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4313D3" w14:textId="77777777" w:rsidR="00A202BE" w:rsidRDefault="008C0F90" w:rsidP="007B44AD">
      <w:pPr>
        <w:pStyle w:val="Cmsor20"/>
        <w:keepNext/>
        <w:keepLines/>
        <w:shd w:val="clear" w:color="auto" w:fill="auto"/>
        <w:spacing w:before="0" w:after="190" w:line="240" w:lineRule="exact"/>
      </w:pPr>
      <w:bookmarkStart w:id="0" w:name="bookmark1"/>
      <w:r>
        <w:t>PÁLYÁZATI FELHÍVÁS</w:t>
      </w:r>
      <w:bookmarkEnd w:id="0"/>
    </w:p>
    <w:p w14:paraId="165C5767" w14:textId="36B7C4EC" w:rsidR="005C5BF9" w:rsidRPr="00627E5F" w:rsidRDefault="008C0F90" w:rsidP="00135C26">
      <w:pPr>
        <w:pStyle w:val="Szvegtrzs30"/>
        <w:shd w:val="clear" w:color="auto" w:fill="auto"/>
        <w:spacing w:before="0"/>
        <w:ind w:left="340"/>
        <w:jc w:val="center"/>
      </w:pPr>
      <w:r>
        <w:t>Fót Város Önkormányzat (</w:t>
      </w:r>
      <w:r w:rsidR="00D0372C">
        <w:t xml:space="preserve">2151 Fót, Vörösmarty tér 1.) </w:t>
      </w:r>
      <w:r w:rsidR="00D0372C" w:rsidRPr="00FE7E0B">
        <w:t>egyfordulós</w:t>
      </w:r>
      <w:r w:rsidR="00161FD9">
        <w:t>,</w:t>
      </w:r>
      <w:r>
        <w:t xml:space="preserve"> nyílt pályázati felhívása az önko</w:t>
      </w:r>
      <w:r w:rsidR="004B4506">
        <w:t>rmányzat tulajdonában lévő</w:t>
      </w:r>
      <w:r w:rsidR="00C6344A" w:rsidRPr="00627E5F">
        <w:t xml:space="preserve">, </w:t>
      </w:r>
      <w:r w:rsidR="00D7643C" w:rsidRPr="00627E5F">
        <w:rPr>
          <w:bCs w:val="0"/>
          <w:color w:val="auto"/>
          <w:lang w:eastAsia="en-US" w:bidi="ar-SA"/>
        </w:rPr>
        <w:t xml:space="preserve">Fót, </w:t>
      </w:r>
      <w:r w:rsidR="00D7643C" w:rsidRPr="00627E5F">
        <w:rPr>
          <w:rFonts w:eastAsia="Calibri"/>
          <w:bCs w:val="0"/>
          <w:color w:val="auto"/>
          <w:lang w:eastAsia="en-US" w:bidi="ar-SA"/>
        </w:rPr>
        <w:t xml:space="preserve">5566/3, 5566/4, 5566/5, 5566/6, valamint a Fót 5566/7 hrsz-ú </w:t>
      </w:r>
      <w:r w:rsidR="0077323C" w:rsidRPr="00627E5F">
        <w:t xml:space="preserve">belterületi </w:t>
      </w:r>
      <w:r w:rsidRPr="00627E5F">
        <w:t>ingatlan</w:t>
      </w:r>
      <w:r w:rsidR="00135C26" w:rsidRPr="00627E5F">
        <w:t xml:space="preserve">ok </w:t>
      </w:r>
      <w:r w:rsidRPr="00627E5F">
        <w:t>értékesítésére.</w:t>
      </w:r>
    </w:p>
    <w:p w14:paraId="6F91C469" w14:textId="77777777" w:rsidR="00EB0EF8" w:rsidRPr="00627E5F" w:rsidRDefault="00EB0EF8" w:rsidP="00135C26">
      <w:pPr>
        <w:pStyle w:val="Szvegtrzs30"/>
        <w:shd w:val="clear" w:color="auto" w:fill="auto"/>
        <w:spacing w:before="0"/>
        <w:ind w:left="340"/>
        <w:jc w:val="center"/>
      </w:pPr>
    </w:p>
    <w:p w14:paraId="4628E09D" w14:textId="698610E0" w:rsidR="00B227D0" w:rsidRPr="00D7643C" w:rsidRDefault="008C0F90" w:rsidP="00B227D0">
      <w:pPr>
        <w:jc w:val="both"/>
        <w:rPr>
          <w:rFonts w:ascii="Times New Roman" w:hAnsi="Times New Roman" w:cs="Times New Roman"/>
        </w:rPr>
      </w:pPr>
      <w:r w:rsidRPr="00627E5F">
        <w:rPr>
          <w:rFonts w:ascii="Times New Roman" w:hAnsi="Times New Roman" w:cs="Times New Roman"/>
        </w:rPr>
        <w:t>Fót Város Önkormányzat</w:t>
      </w:r>
      <w:r w:rsidR="005C5BF9" w:rsidRPr="00627E5F">
        <w:rPr>
          <w:rFonts w:ascii="Times New Roman" w:hAnsi="Times New Roman" w:cs="Times New Roman"/>
        </w:rPr>
        <w:t>a</w:t>
      </w:r>
      <w:r w:rsidRPr="00627E5F">
        <w:rPr>
          <w:rFonts w:ascii="Times New Roman" w:hAnsi="Times New Roman" w:cs="Times New Roman"/>
        </w:rPr>
        <w:t xml:space="preserve"> (2151 Fót, Vörösmarty tér 1.), mint kiíró (további</w:t>
      </w:r>
      <w:r w:rsidR="0077323C" w:rsidRPr="00627E5F">
        <w:rPr>
          <w:rFonts w:ascii="Times New Roman" w:hAnsi="Times New Roman" w:cs="Times New Roman"/>
        </w:rPr>
        <w:t xml:space="preserve">akban: Kiíró) pályázatot hirdet Fót Város Önkormányzatának 1/1 </w:t>
      </w:r>
      <w:r w:rsidR="00515027" w:rsidRPr="00627E5F">
        <w:rPr>
          <w:rFonts w:ascii="Times New Roman" w:hAnsi="Times New Roman" w:cs="Times New Roman"/>
        </w:rPr>
        <w:t>tulajdoni hányad</w:t>
      </w:r>
      <w:r w:rsidR="0077323C" w:rsidRPr="00627E5F">
        <w:rPr>
          <w:rFonts w:ascii="Times New Roman" w:hAnsi="Times New Roman" w:cs="Times New Roman"/>
        </w:rPr>
        <w:t xml:space="preserve">ában lévő, </w:t>
      </w:r>
      <w:r w:rsidR="00D0372C" w:rsidRPr="00627E5F">
        <w:rPr>
          <w:rFonts w:ascii="Times New Roman" w:hAnsi="Times New Roman" w:cs="Times New Roman"/>
        </w:rPr>
        <w:t>Fót</w:t>
      </w:r>
      <w:r w:rsidR="00627E5F" w:rsidRPr="00627E5F">
        <w:rPr>
          <w:rFonts w:ascii="Times New Roman" w:hAnsi="Times New Roman" w:cs="Times New Roman"/>
        </w:rPr>
        <w:t>,</w:t>
      </w:r>
      <w:r w:rsidR="00D0372C" w:rsidRPr="00627E5F">
        <w:rPr>
          <w:rFonts w:ascii="Times New Roman" w:hAnsi="Times New Roman" w:cs="Times New Roman"/>
        </w:rPr>
        <w:t xml:space="preserve"> 5566/3, </w:t>
      </w:r>
      <w:r w:rsidR="00D7643C" w:rsidRPr="00627E5F">
        <w:rPr>
          <w:rFonts w:ascii="Times New Roman" w:hAnsi="Times New Roman" w:cs="Times New Roman"/>
          <w:color w:val="auto"/>
          <w:lang w:eastAsia="en-US" w:bidi="ar-SA"/>
        </w:rPr>
        <w:t xml:space="preserve">5566/4, 5566/5, 5566/6, valamint a Fót 5566/7 </w:t>
      </w:r>
      <w:r w:rsidR="004B4506" w:rsidRPr="00627E5F">
        <w:rPr>
          <w:rFonts w:ascii="Times New Roman" w:hAnsi="Times New Roman" w:cs="Times New Roman"/>
        </w:rPr>
        <w:t>hrsz-ú</w:t>
      </w:r>
      <w:r w:rsidR="00082919" w:rsidRPr="00627E5F">
        <w:rPr>
          <w:rFonts w:ascii="Times New Roman" w:hAnsi="Times New Roman" w:cs="Times New Roman"/>
        </w:rPr>
        <w:t xml:space="preserve">, </w:t>
      </w:r>
      <w:r w:rsidR="0077323C" w:rsidRPr="00627E5F">
        <w:rPr>
          <w:rFonts w:ascii="Times New Roman" w:hAnsi="Times New Roman" w:cs="Times New Roman"/>
        </w:rPr>
        <w:t>kivett beépí</w:t>
      </w:r>
      <w:r w:rsidR="00642C88" w:rsidRPr="00627E5F">
        <w:rPr>
          <w:rFonts w:ascii="Times New Roman" w:hAnsi="Times New Roman" w:cs="Times New Roman"/>
        </w:rPr>
        <w:t xml:space="preserve">tetlen terület megnevezésű, </w:t>
      </w:r>
      <w:r w:rsidR="00B23A4E" w:rsidRPr="00627E5F">
        <w:rPr>
          <w:rFonts w:ascii="Times New Roman" w:hAnsi="Times New Roman" w:cs="Times New Roman"/>
        </w:rPr>
        <w:t>Gksz-4</w:t>
      </w:r>
      <w:r w:rsidR="00627E5F" w:rsidRPr="00627E5F">
        <w:rPr>
          <w:rFonts w:ascii="Times New Roman" w:hAnsi="Times New Roman" w:cs="Times New Roman"/>
        </w:rPr>
        <w:t xml:space="preserve"> </w:t>
      </w:r>
      <w:r w:rsidR="0077323C" w:rsidRPr="00627E5F">
        <w:rPr>
          <w:rFonts w:ascii="Times New Roman" w:hAnsi="Times New Roman" w:cs="Times New Roman"/>
        </w:rPr>
        <w:t>építési övezetbe tartozó</w:t>
      </w:r>
      <w:r w:rsidR="00543C6D" w:rsidRPr="00627E5F">
        <w:rPr>
          <w:rFonts w:ascii="Times New Roman" w:hAnsi="Times New Roman" w:cs="Times New Roman"/>
        </w:rPr>
        <w:t>, per- és tehermente</w:t>
      </w:r>
      <w:r w:rsidR="00D866F0" w:rsidRPr="00627E5F">
        <w:rPr>
          <w:rFonts w:ascii="Times New Roman" w:hAnsi="Times New Roman" w:cs="Times New Roman"/>
        </w:rPr>
        <w:t>s</w:t>
      </w:r>
      <w:r w:rsidR="00543C6D" w:rsidRPr="00627E5F">
        <w:rPr>
          <w:rFonts w:ascii="Times New Roman" w:hAnsi="Times New Roman" w:cs="Times New Roman"/>
        </w:rPr>
        <w:t xml:space="preserve"> földrészlet</w:t>
      </w:r>
      <w:r w:rsidR="00FE7E0B" w:rsidRPr="00627E5F">
        <w:rPr>
          <w:rFonts w:ascii="Times New Roman" w:hAnsi="Times New Roman" w:cs="Times New Roman"/>
        </w:rPr>
        <w:t>ek</w:t>
      </w:r>
      <w:r w:rsidR="00B227D0" w:rsidRPr="00627E5F">
        <w:rPr>
          <w:rFonts w:ascii="Times New Roman" w:hAnsi="Times New Roman" w:cs="Times New Roman"/>
        </w:rPr>
        <w:t>pályázat útján</w:t>
      </w:r>
      <w:r w:rsidR="00B227D0" w:rsidRPr="00D7643C">
        <w:rPr>
          <w:rFonts w:ascii="Times New Roman" w:hAnsi="Times New Roman" w:cs="Times New Roman"/>
        </w:rPr>
        <w:t xml:space="preserve"> történő értékesítésére.</w:t>
      </w:r>
    </w:p>
    <w:p w14:paraId="293DB33D" w14:textId="77777777" w:rsidR="00B227D0" w:rsidRPr="00D7643C" w:rsidRDefault="00B227D0" w:rsidP="00B227D0">
      <w:pPr>
        <w:jc w:val="both"/>
        <w:rPr>
          <w:rFonts w:ascii="Times New Roman" w:hAnsi="Times New Roman" w:cs="Times New Roman"/>
        </w:rPr>
      </w:pPr>
    </w:p>
    <w:p w14:paraId="3F11FA96" w14:textId="77777777" w:rsidR="00161FD9" w:rsidRDefault="00161FD9" w:rsidP="00B227D0">
      <w:pPr>
        <w:pStyle w:val="Szvegtrzs20"/>
        <w:shd w:val="clear" w:color="auto" w:fill="auto"/>
        <w:spacing w:before="0" w:after="0" w:line="240" w:lineRule="auto"/>
        <w:ind w:firstLine="0"/>
      </w:pPr>
      <w:r>
        <w:t xml:space="preserve">Fót Város Önkormányzata a pályázatot </w:t>
      </w:r>
      <w:r w:rsidR="00FE7E0B">
        <w:t>egyforduló</w:t>
      </w:r>
      <w:r w:rsidR="00D7643C">
        <w:t>s</w:t>
      </w:r>
      <w:r>
        <w:t>, nyílt eljárásban fol</w:t>
      </w:r>
      <w:r w:rsidR="007402C4">
        <w:t>ytatja le. A pályázatokat teljes bizonyító erejű magánokirat formájában (magánszemély esetén két tanú aláírásával, gazdasági társaság esetén cégszerű aláírással)</w:t>
      </w:r>
      <w:r>
        <w:t xml:space="preserve"> lehet benyújtani.</w:t>
      </w:r>
    </w:p>
    <w:p w14:paraId="2FC714A6" w14:textId="77777777" w:rsidR="00B227D0" w:rsidRDefault="00B227D0" w:rsidP="00B227D0">
      <w:pPr>
        <w:pStyle w:val="Szvegtrzs20"/>
        <w:shd w:val="clear" w:color="auto" w:fill="auto"/>
        <w:spacing w:before="0" w:after="0" w:line="240" w:lineRule="auto"/>
        <w:ind w:firstLine="0"/>
      </w:pPr>
    </w:p>
    <w:p w14:paraId="036FFB13" w14:textId="77777777" w:rsidR="00D52A5F" w:rsidRPr="00D52A5F" w:rsidRDefault="00FE7E0B" w:rsidP="00161FD9">
      <w:pPr>
        <w:pStyle w:val="Szvegtrzs20"/>
        <w:shd w:val="clear" w:color="auto" w:fill="auto"/>
        <w:spacing w:before="0" w:after="0" w:line="240" w:lineRule="auto"/>
        <w:ind w:firstLine="0"/>
        <w:rPr>
          <w:b/>
        </w:rPr>
      </w:pPr>
      <w:r w:rsidRPr="00FE7E0B">
        <w:rPr>
          <w:b/>
        </w:rPr>
        <w:t>A p</w:t>
      </w:r>
      <w:r w:rsidR="00B56992" w:rsidRPr="00FE7E0B">
        <w:rPr>
          <w:b/>
        </w:rPr>
        <w:t>ályázat benyú</w:t>
      </w:r>
      <w:r w:rsidR="00D52A5F" w:rsidRPr="00FE7E0B">
        <w:rPr>
          <w:b/>
        </w:rPr>
        <w:t>jtása</w:t>
      </w:r>
    </w:p>
    <w:p w14:paraId="79FFC86A" w14:textId="77777777" w:rsidR="00D52A5F" w:rsidRDefault="00D52A5F" w:rsidP="00161FD9">
      <w:pPr>
        <w:pStyle w:val="Szvegtrzs20"/>
        <w:shd w:val="clear" w:color="auto" w:fill="auto"/>
        <w:spacing w:before="0" w:after="0" w:line="240" w:lineRule="auto"/>
        <w:ind w:firstLine="0"/>
      </w:pPr>
    </w:p>
    <w:p w14:paraId="64B87368" w14:textId="77777777" w:rsidR="00FA2FF7" w:rsidRPr="00FA2FF7" w:rsidRDefault="00D0372C" w:rsidP="00161FD9">
      <w:pPr>
        <w:pStyle w:val="Szvegtrzs20"/>
        <w:shd w:val="clear" w:color="auto" w:fill="auto"/>
        <w:spacing w:before="0" w:after="0" w:line="240" w:lineRule="auto"/>
        <w:ind w:firstLine="0"/>
        <w:rPr>
          <w:b/>
        </w:rPr>
      </w:pPr>
      <w:r>
        <w:rPr>
          <w:b/>
        </w:rPr>
        <w:t>Fót Város önkormányzata az ingatlanokat egyben kívánja értékesíteni, a külön-külön helyrajzi számokra benyújtott ajánlatok érvénytelenek.</w:t>
      </w:r>
    </w:p>
    <w:p w14:paraId="13304203" w14:textId="77777777" w:rsidR="00867E54" w:rsidRDefault="00867E54" w:rsidP="00161FD9">
      <w:pPr>
        <w:pStyle w:val="Szvegtrzs20"/>
        <w:shd w:val="clear" w:color="auto" w:fill="auto"/>
        <w:spacing w:before="0" w:after="0" w:line="240" w:lineRule="auto"/>
        <w:ind w:firstLine="0"/>
      </w:pPr>
    </w:p>
    <w:p w14:paraId="3D612FC7" w14:textId="77777777" w:rsidR="00867E54" w:rsidRDefault="00867E54" w:rsidP="00161FD9">
      <w:pPr>
        <w:pStyle w:val="Szvegtrzs20"/>
        <w:shd w:val="clear" w:color="auto" w:fill="auto"/>
        <w:spacing w:before="0" w:after="0" w:line="240" w:lineRule="auto"/>
        <w:ind w:firstLine="0"/>
      </w:pPr>
    </w:p>
    <w:p w14:paraId="5472B218" w14:textId="77777777" w:rsidR="00980158" w:rsidRPr="00FE7E0B" w:rsidRDefault="005C5BF9" w:rsidP="00FE7E0B">
      <w:pPr>
        <w:pStyle w:val="Szvegtrzs20"/>
        <w:numPr>
          <w:ilvl w:val="0"/>
          <w:numId w:val="3"/>
        </w:numPr>
        <w:shd w:val="clear" w:color="auto" w:fill="auto"/>
        <w:spacing w:before="0" w:after="0" w:line="240" w:lineRule="auto"/>
        <w:rPr>
          <w:b/>
        </w:rPr>
      </w:pPr>
      <w:r w:rsidRPr="001372BE">
        <w:rPr>
          <w:b/>
        </w:rPr>
        <w:t>Az irányadó eladási ár összege:</w:t>
      </w:r>
      <w:r w:rsidR="00FE7E0B">
        <w:rPr>
          <w:b/>
        </w:rPr>
        <w:t xml:space="preserve"> irányadó eladási árat a kiíró nem állapít meg</w:t>
      </w:r>
    </w:p>
    <w:p w14:paraId="4F272387" w14:textId="77777777" w:rsidR="00A202BE" w:rsidRPr="001372BE" w:rsidRDefault="00A202BE" w:rsidP="00B227D0">
      <w:pPr>
        <w:pStyle w:val="Szvegtrzs20"/>
        <w:shd w:val="clear" w:color="auto" w:fill="auto"/>
        <w:spacing w:before="0" w:after="0" w:line="240" w:lineRule="auto"/>
        <w:ind w:left="720" w:firstLine="0"/>
      </w:pPr>
    </w:p>
    <w:p w14:paraId="2B8ABF98" w14:textId="77777777" w:rsidR="00A202BE" w:rsidRPr="009A7899" w:rsidRDefault="008C0F90" w:rsidP="00C140F2">
      <w:pPr>
        <w:pStyle w:val="Szvegtrzs20"/>
        <w:numPr>
          <w:ilvl w:val="0"/>
          <w:numId w:val="1"/>
        </w:numPr>
        <w:shd w:val="clear" w:color="auto" w:fill="auto"/>
        <w:tabs>
          <w:tab w:val="left" w:pos="693"/>
        </w:tabs>
        <w:spacing w:before="0" w:after="0" w:line="240" w:lineRule="auto"/>
        <w:ind w:left="720"/>
      </w:pPr>
      <w:r w:rsidRPr="001372BE">
        <w:t>A</w:t>
      </w:r>
      <w:r>
        <w:t xml:space="preserve"> pályázaton részt vehet</w:t>
      </w:r>
      <w:r w:rsidR="00A37303">
        <w:t xml:space="preserve"> bármely személy</w:t>
      </w:r>
      <w:r>
        <w:t>,</w:t>
      </w:r>
      <w:r w:rsidR="00B227D0">
        <w:t xml:space="preserve"> aki betartja a pályázat</w:t>
      </w:r>
      <w:r>
        <w:t xml:space="preserve"> feltételeit és nem esik </w:t>
      </w:r>
      <w:r w:rsidRPr="009A7899">
        <w:t>tulajdonszerzési korlátozás alá.</w:t>
      </w:r>
    </w:p>
    <w:p w14:paraId="04E503FD" w14:textId="77777777" w:rsidR="00A202BE" w:rsidRPr="009A7899" w:rsidRDefault="008C0F90">
      <w:pPr>
        <w:pStyle w:val="Szvegtrzs20"/>
        <w:numPr>
          <w:ilvl w:val="0"/>
          <w:numId w:val="1"/>
        </w:numPr>
        <w:shd w:val="clear" w:color="auto" w:fill="auto"/>
        <w:tabs>
          <w:tab w:val="left" w:pos="693"/>
        </w:tabs>
        <w:spacing w:before="0" w:after="0"/>
        <w:ind w:left="720"/>
        <w:rPr>
          <w:color w:val="auto"/>
        </w:rPr>
      </w:pPr>
      <w:r w:rsidRPr="009A7899">
        <w:rPr>
          <w:color w:val="auto"/>
        </w:rPr>
        <w:t>A pályázat</w:t>
      </w:r>
      <w:r w:rsidR="00D52A5F" w:rsidRPr="009A7899">
        <w:rPr>
          <w:color w:val="auto"/>
        </w:rPr>
        <w:t xml:space="preserve"> nyertese</w:t>
      </w:r>
      <w:r w:rsidR="004B24B1" w:rsidRPr="009A7899">
        <w:rPr>
          <w:color w:val="auto"/>
        </w:rPr>
        <w:t xml:space="preserve"> </w:t>
      </w:r>
      <w:r w:rsidR="00DB65D7" w:rsidRPr="009A7899">
        <w:rPr>
          <w:color w:val="auto"/>
        </w:rPr>
        <w:t>a</w:t>
      </w:r>
      <w:r w:rsidR="004B24B1" w:rsidRPr="009A7899">
        <w:rPr>
          <w:color w:val="auto"/>
        </w:rPr>
        <w:t>z összességében legelőnyösebb ajánlatot</w:t>
      </w:r>
      <w:r w:rsidR="00FE7E0B" w:rsidRPr="009A7899">
        <w:rPr>
          <w:color w:val="auto"/>
        </w:rPr>
        <w:t xml:space="preserve"> a</w:t>
      </w:r>
      <w:r w:rsidR="004B24B1" w:rsidRPr="009A7899">
        <w:rPr>
          <w:color w:val="auto"/>
        </w:rPr>
        <w:t>dó</w:t>
      </w:r>
      <w:r w:rsidR="00FE7E0B" w:rsidRPr="009A7899">
        <w:rPr>
          <w:color w:val="auto"/>
        </w:rPr>
        <w:t xml:space="preserve"> érvényes pályázatot benyújtó</w:t>
      </w:r>
      <w:r w:rsidR="004B24B1" w:rsidRPr="009A7899">
        <w:rPr>
          <w:color w:val="auto"/>
        </w:rPr>
        <w:t xml:space="preserve"> ajánlat</w:t>
      </w:r>
      <w:r w:rsidR="00FE7E0B" w:rsidRPr="009A7899">
        <w:rPr>
          <w:color w:val="auto"/>
        </w:rPr>
        <w:t xml:space="preserve">.   </w:t>
      </w:r>
    </w:p>
    <w:p w14:paraId="60D6A540" w14:textId="22FCDD46" w:rsidR="00A202BE" w:rsidRDefault="008C0F90" w:rsidP="00C140F2">
      <w:pPr>
        <w:pStyle w:val="Szvegtrzs20"/>
        <w:numPr>
          <w:ilvl w:val="0"/>
          <w:numId w:val="1"/>
        </w:numPr>
        <w:shd w:val="clear" w:color="auto" w:fill="auto"/>
        <w:tabs>
          <w:tab w:val="left" w:pos="693"/>
        </w:tabs>
        <w:spacing w:before="0" w:after="0"/>
        <w:ind w:left="720"/>
        <w:rPr>
          <w:b/>
        </w:rPr>
      </w:pPr>
      <w:r w:rsidRPr="009A7899">
        <w:t>A pályázat</w:t>
      </w:r>
      <w:r w:rsidR="00F44F8E" w:rsidRPr="009A7899">
        <w:t>okat írásban, zárt borítékban, ö</w:t>
      </w:r>
      <w:r w:rsidRPr="009A7899">
        <w:t>t példányban kell benyújtani, megjelölve az eredeti példányt.</w:t>
      </w:r>
      <w:r w:rsidRPr="009A7899">
        <w:rPr>
          <w:b/>
        </w:rPr>
        <w:t xml:space="preserve"> A zárt borítékon</w:t>
      </w:r>
      <w:r w:rsidRPr="00C140F2">
        <w:rPr>
          <w:b/>
        </w:rPr>
        <w:t xml:space="preserve"> kérjük feltünt</w:t>
      </w:r>
      <w:r w:rsidR="00D0372C">
        <w:rPr>
          <w:b/>
        </w:rPr>
        <w:t xml:space="preserve">etni: „Pályázat a Fót </w:t>
      </w:r>
      <w:r w:rsidR="00D7643C" w:rsidRPr="00D7643C">
        <w:rPr>
          <w:b/>
        </w:rPr>
        <w:t xml:space="preserve">5566/3, </w:t>
      </w:r>
      <w:r w:rsidR="00D7643C" w:rsidRPr="00D7643C">
        <w:rPr>
          <w:rFonts w:eastAsia="Calibri"/>
          <w:b/>
          <w:color w:val="auto"/>
          <w:lang w:eastAsia="en-US" w:bidi="ar-SA"/>
        </w:rPr>
        <w:t xml:space="preserve">5566/4, 5566/5, 5566/6, valamint a Fót 5566/7 </w:t>
      </w:r>
      <w:r w:rsidR="008500D8" w:rsidRPr="00D7643C">
        <w:rPr>
          <w:b/>
        </w:rPr>
        <w:t>h</w:t>
      </w:r>
      <w:r w:rsidR="008500D8">
        <w:rPr>
          <w:b/>
        </w:rPr>
        <w:t>rsz</w:t>
      </w:r>
      <w:r w:rsidR="00D0372C">
        <w:rPr>
          <w:b/>
        </w:rPr>
        <w:t>-ú</w:t>
      </w:r>
      <w:r w:rsidR="00EB0EF8">
        <w:rPr>
          <w:b/>
        </w:rPr>
        <w:t xml:space="preserve"> ingatlan</w:t>
      </w:r>
      <w:r w:rsidR="00D0372C">
        <w:rPr>
          <w:b/>
        </w:rPr>
        <w:t>ok</w:t>
      </w:r>
      <w:r w:rsidR="00EB0EF8">
        <w:rPr>
          <w:b/>
        </w:rPr>
        <w:t xml:space="preserve"> megvásárlására.</w:t>
      </w:r>
      <w:r w:rsidRPr="00C140F2">
        <w:rPr>
          <w:b/>
        </w:rPr>
        <w:t>”</w:t>
      </w:r>
    </w:p>
    <w:p w14:paraId="258E65C3" w14:textId="36E49516" w:rsidR="00A202BE" w:rsidRPr="00475C64" w:rsidRDefault="008C0F90" w:rsidP="00C140F2">
      <w:pPr>
        <w:pStyle w:val="Szvegtrzs20"/>
        <w:numPr>
          <w:ilvl w:val="0"/>
          <w:numId w:val="1"/>
        </w:numPr>
        <w:shd w:val="clear" w:color="auto" w:fill="auto"/>
        <w:tabs>
          <w:tab w:val="left" w:pos="693"/>
        </w:tabs>
        <w:spacing w:before="0" w:after="0"/>
        <w:ind w:left="720"/>
        <w:rPr>
          <w:b/>
        </w:rPr>
      </w:pPr>
      <w:r>
        <w:t>A pályázatokat személyesen vagy postai úton, a pályázó</w:t>
      </w:r>
      <w:r w:rsidR="00A37303">
        <w:t xml:space="preserve"> cégszerű</w:t>
      </w:r>
      <w:r>
        <w:t xml:space="preserve"> aláírásával, </w:t>
      </w:r>
      <w:r w:rsidR="00A37303">
        <w:t xml:space="preserve">illetve magánszemély esetén két tanú aláírásával, </w:t>
      </w:r>
      <w:r>
        <w:t xml:space="preserve">magyar nyelven kell </w:t>
      </w:r>
      <w:r w:rsidRPr="00475C64">
        <w:rPr>
          <w:b/>
        </w:rPr>
        <w:t>eljutta</w:t>
      </w:r>
      <w:r w:rsidR="00C01F21">
        <w:rPr>
          <w:b/>
        </w:rPr>
        <w:t>tni, oly mód</w:t>
      </w:r>
      <w:r w:rsidR="00FC3335">
        <w:rPr>
          <w:b/>
        </w:rPr>
        <w:t>o</w:t>
      </w:r>
      <w:r w:rsidR="0003341D">
        <w:rPr>
          <w:b/>
        </w:rPr>
        <w:t>n</w:t>
      </w:r>
      <w:r w:rsidR="00032D94">
        <w:rPr>
          <w:b/>
        </w:rPr>
        <w:t>,</w:t>
      </w:r>
      <w:r w:rsidR="00964DF2">
        <w:rPr>
          <w:b/>
        </w:rPr>
        <w:t xml:space="preserve"> hogy a</w:t>
      </w:r>
      <w:r w:rsidR="008D76AC">
        <w:rPr>
          <w:b/>
        </w:rPr>
        <w:t>zoknak 202</w:t>
      </w:r>
      <w:r w:rsidR="00093324">
        <w:rPr>
          <w:b/>
        </w:rPr>
        <w:t>1</w:t>
      </w:r>
      <w:r w:rsidR="00EB0EF8">
        <w:rPr>
          <w:b/>
        </w:rPr>
        <w:t xml:space="preserve">. </w:t>
      </w:r>
      <w:r w:rsidR="00093324">
        <w:rPr>
          <w:b/>
        </w:rPr>
        <w:t>január</w:t>
      </w:r>
      <w:r w:rsidR="00DE7FC1">
        <w:rPr>
          <w:b/>
        </w:rPr>
        <w:t xml:space="preserve"> </w:t>
      </w:r>
      <w:r w:rsidR="00093324">
        <w:rPr>
          <w:b/>
        </w:rPr>
        <w:t>4</w:t>
      </w:r>
      <w:r w:rsidR="005C5BF9">
        <w:rPr>
          <w:b/>
        </w:rPr>
        <w:t xml:space="preserve">. </w:t>
      </w:r>
      <w:r w:rsidRPr="00475C64">
        <w:rPr>
          <w:b/>
        </w:rPr>
        <w:t xml:space="preserve">10.00 óráig kell beérkezniük a </w:t>
      </w:r>
      <w:r w:rsidRPr="00475C64">
        <w:rPr>
          <w:rStyle w:val="Szvegtrzs21"/>
          <w:b/>
        </w:rPr>
        <w:t>Fóti Közös Önkormányzati Hivatalhoz</w:t>
      </w:r>
      <w:r w:rsidRPr="00475C64">
        <w:rPr>
          <w:b/>
        </w:rPr>
        <w:t xml:space="preserve"> (2151 Fót, Vörösmarty tér 1.)</w:t>
      </w:r>
      <w:r w:rsidR="001863AB" w:rsidRPr="00475C64">
        <w:rPr>
          <w:b/>
        </w:rPr>
        <w:t>(Iktató iroda</w:t>
      </w:r>
      <w:r w:rsidR="00221C8B" w:rsidRPr="00475C64">
        <w:rPr>
          <w:b/>
        </w:rPr>
        <w:t>)</w:t>
      </w:r>
    </w:p>
    <w:p w14:paraId="62E2B7B0" w14:textId="77777777" w:rsidR="00A202BE" w:rsidRPr="00515027" w:rsidRDefault="00B56992" w:rsidP="00515027">
      <w:pPr>
        <w:pStyle w:val="Szvegtrzs20"/>
        <w:shd w:val="clear" w:color="auto" w:fill="auto"/>
        <w:tabs>
          <w:tab w:val="left" w:pos="796"/>
        </w:tabs>
        <w:spacing w:before="0" w:after="0" w:line="240" w:lineRule="auto"/>
        <w:ind w:left="709" w:firstLine="0"/>
      </w:pPr>
      <w:r w:rsidRPr="00B56992">
        <w:rPr>
          <w:b/>
        </w:rPr>
        <w:t>A pályázó ajánlati kötöttsége akkor kezdődik</w:t>
      </w:r>
      <w:r w:rsidR="00D10695">
        <w:rPr>
          <w:b/>
        </w:rPr>
        <w:t>,</w:t>
      </w:r>
      <w:r w:rsidRPr="00B56992">
        <w:rPr>
          <w:b/>
        </w:rPr>
        <w:t xml:space="preserve"> amikor az ajánlatok benyújtásáranyitva álló határidő lejárt és a vagyontárgyra vonatkozó szerződés megkötéséig fen</w:t>
      </w:r>
      <w:r w:rsidR="00D10695">
        <w:rPr>
          <w:b/>
        </w:rPr>
        <w:t>n</w:t>
      </w:r>
      <w:r w:rsidRPr="00B56992">
        <w:rPr>
          <w:b/>
        </w:rPr>
        <w:t>áll.</w:t>
      </w:r>
    </w:p>
    <w:p w14:paraId="2EADD094" w14:textId="77777777" w:rsidR="00A202BE" w:rsidRPr="00C140F2" w:rsidRDefault="008C0F90" w:rsidP="00C140F2">
      <w:pPr>
        <w:pStyle w:val="Szvegtrzs20"/>
        <w:numPr>
          <w:ilvl w:val="0"/>
          <w:numId w:val="1"/>
        </w:numPr>
        <w:shd w:val="clear" w:color="auto" w:fill="auto"/>
        <w:tabs>
          <w:tab w:val="left" w:pos="693"/>
        </w:tabs>
        <w:spacing w:before="0" w:after="0"/>
        <w:ind w:left="720"/>
        <w:rPr>
          <w:b/>
        </w:rPr>
      </w:pPr>
      <w:r>
        <w:t>A pályázatok elbírálását követően az adásvételi szerződést a vevő a pályázat kötöttségének lejárta előtt köteles megkötni. Amennyiben e kötelezettségének nem tesz eleget, a szerződéskötés jogát elveszíti és arra Fót Város Önkormányzata jogosult ismételten pályázati felhívást közzétenni és annak eredményétől függően adásvételi szerződést kötni.</w:t>
      </w:r>
    </w:p>
    <w:p w14:paraId="5D2777FC" w14:textId="77777777" w:rsidR="00A202BE" w:rsidRDefault="008C0F90">
      <w:pPr>
        <w:pStyle w:val="Szvegtrzs20"/>
        <w:numPr>
          <w:ilvl w:val="0"/>
          <w:numId w:val="1"/>
        </w:numPr>
        <w:shd w:val="clear" w:color="auto" w:fill="auto"/>
        <w:tabs>
          <w:tab w:val="left" w:pos="693"/>
        </w:tabs>
        <w:spacing w:before="0" w:after="0"/>
        <w:ind w:left="720"/>
      </w:pPr>
      <w:r>
        <w:t>A vételár meg</w:t>
      </w:r>
      <w:r w:rsidR="006A55FA">
        <w:t>fizetése egy összegben, az adás</w:t>
      </w:r>
      <w:r>
        <w:t>vételi szerződés aláírásától számított 30 napon belül, Fót Város Önkormányzata számlájára, átutalással történik. A teljesítés, az összeg</w:t>
      </w:r>
      <w:r w:rsidR="00A37303">
        <w:t>nek</w:t>
      </w:r>
      <w:r>
        <w:t xml:space="preserve"> a számlán való megjelenésének időpontja. Amennyiben a vételár vagy </w:t>
      </w:r>
      <w:r w:rsidR="00A069B7">
        <w:t>annak</w:t>
      </w:r>
      <w:r>
        <w:t xml:space="preserve">egy része fenti határidőn belül nem kerül kiegyenlítésre, úgy a </w:t>
      </w:r>
      <w:r w:rsidR="00A37303">
        <w:t>Kiíró jogosult a szerződéstől elállni</w:t>
      </w:r>
      <w:r w:rsidR="0082187C">
        <w:t>, a kifizetett vételár a pályázati biztosíték</w:t>
      </w:r>
      <w:r>
        <w:t xml:space="preserve"> kivételével visszajár.</w:t>
      </w:r>
    </w:p>
    <w:p w14:paraId="4E32DD8E" w14:textId="77777777" w:rsidR="00A202BE" w:rsidRDefault="008C0F90" w:rsidP="00C140F2">
      <w:pPr>
        <w:pStyle w:val="Szvegtrzs20"/>
        <w:numPr>
          <w:ilvl w:val="0"/>
          <w:numId w:val="1"/>
        </w:numPr>
        <w:shd w:val="clear" w:color="auto" w:fill="auto"/>
        <w:tabs>
          <w:tab w:val="left" w:pos="693"/>
        </w:tabs>
        <w:spacing w:before="0" w:after="0"/>
        <w:ind w:left="720"/>
      </w:pPr>
      <w:r>
        <w:t>A nyertes pályázót terhelik az ingatlan átírásának teendői és költségeit is viselni köteles. A földhivatali nyilvántartáson való átvezetést a vételár teljes kiegyenlítése után lehet kezdeményezni.</w:t>
      </w:r>
    </w:p>
    <w:p w14:paraId="106A76B7" w14:textId="77777777" w:rsidR="00A202BE" w:rsidRDefault="008C0F90" w:rsidP="00C140F2">
      <w:pPr>
        <w:pStyle w:val="Szvegtrzs20"/>
        <w:numPr>
          <w:ilvl w:val="0"/>
          <w:numId w:val="1"/>
        </w:numPr>
        <w:shd w:val="clear" w:color="auto" w:fill="auto"/>
        <w:tabs>
          <w:tab w:val="left" w:pos="693"/>
        </w:tabs>
        <w:spacing w:before="0" w:after="0"/>
        <w:ind w:left="720"/>
      </w:pPr>
      <w:r w:rsidRPr="001372BE">
        <w:t>A k</w:t>
      </w:r>
      <w:r w:rsidR="009E0F74" w:rsidRPr="001372BE">
        <w:t>i</w:t>
      </w:r>
      <w:r w:rsidR="006A55FA" w:rsidRPr="001372BE">
        <w:t xml:space="preserve">író pályázati biztosítékként </w:t>
      </w:r>
      <w:r w:rsidR="00D0372C" w:rsidRPr="00D0372C">
        <w:rPr>
          <w:b/>
        </w:rPr>
        <w:t>30 millió</w:t>
      </w:r>
      <w:r w:rsidR="005019D6" w:rsidRPr="001372BE">
        <w:t xml:space="preserve"> forint pályázati biztosíték megfizetését köti ki. </w:t>
      </w:r>
      <w:r w:rsidR="0082187C" w:rsidRPr="001372BE">
        <w:t>A pályázati biztosíték</w:t>
      </w:r>
      <w:r w:rsidR="00A37303" w:rsidRPr="001372BE">
        <w:t>ot a pá</w:t>
      </w:r>
      <w:r w:rsidR="00A442C6" w:rsidRPr="001372BE">
        <w:t>lyázat felbontásáig</w:t>
      </w:r>
      <w:r w:rsidRPr="001372BE">
        <w:t>kell a Fót Város Önkormányzata</w:t>
      </w:r>
      <w:r w:rsidR="00A37303" w:rsidRPr="001372BE">
        <w:t xml:space="preserve"> OTP Bank Nyrt-nél vezetett </w:t>
      </w:r>
      <w:r w:rsidR="00833C66" w:rsidRPr="001372BE">
        <w:t>11784009-15731096</w:t>
      </w:r>
      <w:r w:rsidR="00A37303" w:rsidRPr="001372BE">
        <w:t xml:space="preserve"> számú</w:t>
      </w:r>
      <w:r w:rsidRPr="001372BE">
        <w:t xml:space="preserve"> számlájára átutalással t</w:t>
      </w:r>
      <w:r w:rsidR="0082187C" w:rsidRPr="001372BE">
        <w:t xml:space="preserve">eljesíteni. </w:t>
      </w:r>
      <w:r w:rsidR="0082187C" w:rsidRPr="001372BE">
        <w:lastRenderedPageBreak/>
        <w:t>Amennyiben a pályázati biztosíték</w:t>
      </w:r>
      <w:r w:rsidR="00833C66" w:rsidRPr="001372BE">
        <w:t xml:space="preserve"> fenti határid</w:t>
      </w:r>
      <w:r w:rsidR="00D767E8" w:rsidRPr="001372BE">
        <w:t>ő</w:t>
      </w:r>
      <w:r w:rsidR="00833C66" w:rsidRPr="001372BE">
        <w:t>ig</w:t>
      </w:r>
      <w:r w:rsidRPr="001372BE">
        <w:t xml:space="preserve"> nem kerül kiegyenlítésre, úgy a </w:t>
      </w:r>
      <w:r w:rsidR="00833C66" w:rsidRPr="001372BE">
        <w:t>pályázat érvénytelen. A pályázati biztosíték a nyertes pályázó esetén</w:t>
      </w:r>
      <w:r w:rsidR="00833C66">
        <w:t xml:space="preserve"> a vételár részét képezi és foglalóként funkcionál a szerződés megkötésétől kezdődően. A nem nyertes pályázók részére a pályázati biztosíték visszautalásra kerül adöntést követő nyolc munkanapon belül a pályázatban megadott számlaszámra. Elveszti a pályázó a pályázati biztosítékot, ha azértékelés előtt pályázatát visszavonja, </w:t>
      </w:r>
      <w:r w:rsidR="00624097">
        <w:t>illetve nyertessége esetén a döntésben meghatározott határidő alatt a szerződést nem köti meg. A pályázati biztosítékok után a Kiíró kamatot nem fizet.</w:t>
      </w:r>
    </w:p>
    <w:p w14:paraId="5F59140F" w14:textId="77777777" w:rsidR="00A202BE" w:rsidRDefault="008C0F90" w:rsidP="00FE7E0B">
      <w:pPr>
        <w:pStyle w:val="Szvegtrzs20"/>
        <w:numPr>
          <w:ilvl w:val="0"/>
          <w:numId w:val="1"/>
        </w:numPr>
        <w:shd w:val="clear" w:color="auto" w:fill="auto"/>
        <w:tabs>
          <w:tab w:val="left" w:pos="693"/>
        </w:tabs>
        <w:spacing w:before="0" w:after="0"/>
        <w:ind w:left="720"/>
      </w:pPr>
      <w:r>
        <w:t>A pályázó a szerződéskötésig köteles titokban tartani a pályázaton való részvételét, az általa beadott pályázatnak az adatait, vagy ajánlata visszavonásának tényét, illetve ajánlata tartalmát.</w:t>
      </w:r>
    </w:p>
    <w:p w14:paraId="77636B86" w14:textId="77777777" w:rsidR="00A202BE" w:rsidRPr="00FE7E0B" w:rsidRDefault="00D0372C" w:rsidP="00C140F2">
      <w:pPr>
        <w:pStyle w:val="Szvegtrzs20"/>
        <w:numPr>
          <w:ilvl w:val="0"/>
          <w:numId w:val="1"/>
        </w:numPr>
        <w:shd w:val="clear" w:color="auto" w:fill="auto"/>
        <w:tabs>
          <w:tab w:val="left" w:pos="693"/>
        </w:tabs>
        <w:spacing w:before="0" w:after="0"/>
        <w:ind w:left="720"/>
        <w:rPr>
          <w:b/>
        </w:rPr>
      </w:pPr>
      <w:r w:rsidRPr="00FE7E0B">
        <w:rPr>
          <w:b/>
        </w:rPr>
        <w:t>Az ingatlanokra külön-</w:t>
      </w:r>
      <w:r w:rsidR="00FE7E0B" w:rsidRPr="00FE7E0B">
        <w:rPr>
          <w:b/>
        </w:rPr>
        <w:t>külön nem nyújtható be ajánlat</w:t>
      </w:r>
      <w:r w:rsidR="008C0F90" w:rsidRPr="00FE7E0B">
        <w:rPr>
          <w:b/>
        </w:rPr>
        <w:t>, az ilyen pályázat érvénytelen.</w:t>
      </w:r>
    </w:p>
    <w:p w14:paraId="3C20D8FC" w14:textId="77777777" w:rsidR="00A202BE" w:rsidRPr="009A7899" w:rsidRDefault="008C0F90" w:rsidP="00C140F2">
      <w:pPr>
        <w:pStyle w:val="Szvegtrzs20"/>
        <w:numPr>
          <w:ilvl w:val="0"/>
          <w:numId w:val="1"/>
        </w:numPr>
        <w:shd w:val="clear" w:color="auto" w:fill="auto"/>
        <w:tabs>
          <w:tab w:val="left" w:pos="693"/>
        </w:tabs>
        <w:spacing w:before="0" w:after="0"/>
        <w:ind w:left="720"/>
      </w:pPr>
      <w:r>
        <w:t xml:space="preserve">Kiíró fenntartja jogát, hogy érvényes ajánlatok esetén is </w:t>
      </w:r>
      <w:r w:rsidR="00867E54">
        <w:t xml:space="preserve">a pályázatokat eredménytelennek </w:t>
      </w:r>
      <w:r>
        <w:t xml:space="preserve">minősítse, és egyik </w:t>
      </w:r>
      <w:r w:rsidRPr="009A7899">
        <w:t>pályázóval se kössön szerződést.</w:t>
      </w:r>
    </w:p>
    <w:p w14:paraId="53310533" w14:textId="220E5531" w:rsidR="00867E54" w:rsidRPr="00C91D2B" w:rsidRDefault="008C0F90" w:rsidP="00515027">
      <w:pPr>
        <w:pStyle w:val="Szvegtrzs20"/>
        <w:shd w:val="clear" w:color="auto" w:fill="auto"/>
        <w:tabs>
          <w:tab w:val="left" w:pos="709"/>
        </w:tabs>
        <w:spacing w:before="0" w:after="0" w:line="240" w:lineRule="auto"/>
        <w:ind w:left="709" w:firstLine="0"/>
      </w:pPr>
      <w:r w:rsidRPr="009A7899">
        <w:t>A pályáz</w:t>
      </w:r>
      <w:r w:rsidR="006B3B23" w:rsidRPr="009A7899">
        <w:t>aton értékesítendő</w:t>
      </w:r>
      <w:r w:rsidRPr="009A7899">
        <w:t xml:space="preserve"> ingatlan</w:t>
      </w:r>
      <w:r w:rsidR="005C5BF9" w:rsidRPr="009A7899">
        <w:t>ok</w:t>
      </w:r>
      <w:r w:rsidR="00D435C0" w:rsidRPr="009A7899">
        <w:t xml:space="preserve"> </w:t>
      </w:r>
      <w:r w:rsidRPr="009A7899">
        <w:t>per- és tehermentes</w:t>
      </w:r>
      <w:r w:rsidR="005C5BF9" w:rsidRPr="009A7899">
        <w:t>ek</w:t>
      </w:r>
      <w:r w:rsidR="00515027" w:rsidRPr="009A7899">
        <w:t>. A földrészlet</w:t>
      </w:r>
      <w:r w:rsidR="005C5BF9" w:rsidRPr="009A7899">
        <w:t>ek</w:t>
      </w:r>
      <w:r w:rsidR="00515027" w:rsidRPr="009A7899">
        <w:t xml:space="preserve">re </w:t>
      </w:r>
      <w:r w:rsidRPr="009A7899">
        <w:t xml:space="preserve">a Magyar </w:t>
      </w:r>
      <w:r w:rsidRPr="00C91D2B">
        <w:t>Államot minden más jogosultat megelőző</w:t>
      </w:r>
      <w:r w:rsidR="00A069B7" w:rsidRPr="00C91D2B">
        <w:t xml:space="preserve"> elővásárlási jog illeti meg</w:t>
      </w:r>
      <w:r w:rsidR="00515027" w:rsidRPr="00C91D2B">
        <w:t>.</w:t>
      </w:r>
      <w:r w:rsidR="004E4E1D" w:rsidRPr="00C91D2B">
        <w:t xml:space="preserve"> </w:t>
      </w:r>
    </w:p>
    <w:p w14:paraId="2D7272DF" w14:textId="77777777" w:rsidR="00293B8C" w:rsidRPr="00C91D2B" w:rsidRDefault="00293B8C" w:rsidP="00627E5F">
      <w:pPr>
        <w:pStyle w:val="Szvegtrzs20"/>
        <w:shd w:val="clear" w:color="auto" w:fill="auto"/>
        <w:spacing w:before="0" w:after="0" w:line="240" w:lineRule="auto"/>
        <w:ind w:firstLine="0"/>
      </w:pPr>
    </w:p>
    <w:p w14:paraId="6D743FA0" w14:textId="70EBA986" w:rsidR="00627E5F" w:rsidRPr="00C91D2B" w:rsidRDefault="00627E5F" w:rsidP="00627E5F">
      <w:pPr>
        <w:pStyle w:val="Szvegtrzs20"/>
        <w:shd w:val="clear" w:color="auto" w:fill="auto"/>
        <w:spacing w:before="0" w:after="0" w:line="240" w:lineRule="auto"/>
        <w:ind w:firstLine="0"/>
      </w:pPr>
      <w:r w:rsidRPr="00C91D2B">
        <w:t>Amennyiben a</w:t>
      </w:r>
      <w:r w:rsidR="00293B8C" w:rsidRPr="00C91D2B">
        <w:t xml:space="preserve"> felolvasólapon szereplő</w:t>
      </w:r>
      <w:r w:rsidRPr="00C91D2B">
        <w:t xml:space="preserve"> pályázati </w:t>
      </w:r>
      <w:r w:rsidR="005D2565" w:rsidRPr="00C91D2B">
        <w:t>kötelezettségvállalások</w:t>
      </w:r>
      <w:r w:rsidRPr="00C91D2B">
        <w:t xml:space="preserve"> 5 év átlagában nem teljesülnek, úgy a Kiíró a nettó vételi ár 30 %-ának megfelelő kötbért számol fel. A </w:t>
      </w:r>
      <w:r w:rsidR="005D2565" w:rsidRPr="00C91D2B">
        <w:t xml:space="preserve">pályázó által vállalt kötelezettségek biztosítására a </w:t>
      </w:r>
      <w:r w:rsidRPr="00C91D2B">
        <w:t xml:space="preserve">Kiíró a tulajdonjog bejegyzésétől számított 5 év időtartamra </w:t>
      </w:r>
      <w:r w:rsidRPr="00C91D2B">
        <w:rPr>
          <w:rFonts w:eastAsia="Calibri"/>
          <w:color w:val="auto"/>
          <w:lang w:eastAsia="en-US" w:bidi="ar-SA"/>
        </w:rPr>
        <w:t>elővásárlási</w:t>
      </w:r>
      <w:r w:rsidR="005D2565" w:rsidRPr="00C91D2B">
        <w:rPr>
          <w:rFonts w:eastAsia="Calibri"/>
          <w:color w:val="auto"/>
          <w:lang w:eastAsia="en-US" w:bidi="ar-SA"/>
        </w:rPr>
        <w:t>-</w:t>
      </w:r>
      <w:r w:rsidRPr="00C91D2B">
        <w:rPr>
          <w:rFonts w:eastAsia="Calibri"/>
          <w:color w:val="auto"/>
          <w:lang w:eastAsia="en-US" w:bidi="ar-SA"/>
        </w:rPr>
        <w:t xml:space="preserve"> </w:t>
      </w:r>
      <w:r w:rsidR="00657934" w:rsidRPr="00C91D2B">
        <w:t xml:space="preserve">és visszavásárlási </w:t>
      </w:r>
      <w:r w:rsidR="005D2565" w:rsidRPr="00C91D2B">
        <w:t xml:space="preserve">jogot </w:t>
      </w:r>
      <w:r w:rsidRPr="00C91D2B">
        <w:t xml:space="preserve">jegyeztet </w:t>
      </w:r>
      <w:r w:rsidR="00A94D1C" w:rsidRPr="00C91D2B">
        <w:t>be az ingatlan-nyilvántartásb</w:t>
      </w:r>
      <w:r w:rsidRPr="00C91D2B">
        <w:t xml:space="preserve">a. A pályázat nyertese köteles évenként beszámolni Kiíró részére a pályázati feltételek megvalósulásáról. </w:t>
      </w:r>
    </w:p>
    <w:p w14:paraId="1AA16493" w14:textId="77777777" w:rsidR="00867E54" w:rsidRPr="00C91D2B" w:rsidRDefault="00867E54" w:rsidP="00867E54">
      <w:pPr>
        <w:pStyle w:val="Szvegtrzs20"/>
        <w:shd w:val="clear" w:color="auto" w:fill="auto"/>
        <w:tabs>
          <w:tab w:val="left" w:pos="796"/>
        </w:tabs>
        <w:spacing w:before="0" w:after="0" w:line="240" w:lineRule="auto"/>
        <w:ind w:firstLine="0"/>
      </w:pPr>
    </w:p>
    <w:p w14:paraId="3C9C1639" w14:textId="4DABA10B" w:rsidR="00A202BE" w:rsidRPr="00C91D2B" w:rsidRDefault="008C0F90">
      <w:pPr>
        <w:pStyle w:val="Cmsor20"/>
        <w:keepNext/>
        <w:keepLines/>
        <w:shd w:val="clear" w:color="auto" w:fill="auto"/>
        <w:spacing w:before="0" w:after="243" w:line="277" w:lineRule="exact"/>
        <w:jc w:val="both"/>
      </w:pPr>
      <w:bookmarkStart w:id="1" w:name="bookmark2"/>
      <w:r w:rsidRPr="00C91D2B">
        <w:t>A pályázati ajánlatnak tartalmaznia kell a</w:t>
      </w:r>
      <w:r w:rsidR="00627E5F" w:rsidRPr="00C91D2B">
        <w:t xml:space="preserve"> </w:t>
      </w:r>
      <w:r w:rsidRPr="00C91D2B">
        <w:t>pályázó részletes és jogilag kötelező erejű nyilatkozatát, különösen:</w:t>
      </w:r>
      <w:bookmarkEnd w:id="1"/>
    </w:p>
    <w:p w14:paraId="4B0D52BC" w14:textId="77777777" w:rsidR="00A202BE" w:rsidRDefault="00624097">
      <w:pPr>
        <w:pStyle w:val="Szvegtrzs20"/>
        <w:numPr>
          <w:ilvl w:val="0"/>
          <w:numId w:val="2"/>
        </w:numPr>
        <w:shd w:val="clear" w:color="auto" w:fill="auto"/>
        <w:tabs>
          <w:tab w:val="left" w:pos="806"/>
        </w:tabs>
        <w:spacing w:before="0" w:after="0"/>
        <w:ind w:left="800" w:hanging="360"/>
      </w:pPr>
      <w:r w:rsidRPr="00C91D2B">
        <w:t>magánszemély esetén: név, születési év</w:t>
      </w:r>
      <w:r>
        <w:t>, anyja neve, születési helye és ideje, lakcíme, személyi igazolvány száma, személyi száma, adóazonosító jele</w:t>
      </w:r>
    </w:p>
    <w:p w14:paraId="592BE1D1" w14:textId="77777777" w:rsidR="00624097" w:rsidRPr="009A7899" w:rsidRDefault="00624097">
      <w:pPr>
        <w:pStyle w:val="Szvegtrzs20"/>
        <w:numPr>
          <w:ilvl w:val="0"/>
          <w:numId w:val="2"/>
        </w:numPr>
        <w:shd w:val="clear" w:color="auto" w:fill="auto"/>
        <w:tabs>
          <w:tab w:val="left" w:pos="806"/>
        </w:tabs>
        <w:spacing w:before="0" w:after="0"/>
        <w:ind w:left="800" w:hanging="360"/>
      </w:pPr>
      <w:r>
        <w:t xml:space="preserve">gazdasági szereplő esetén: cég neve, székhelye, képviselő neve, cégjegyzék/nyilvántartási száma, statisztikai számjele, adószáma, pénzforgalmi számláját vezető </w:t>
      </w:r>
      <w:r w:rsidRPr="009A7899">
        <w:t>pénzintézet neve és számlaszáma</w:t>
      </w:r>
    </w:p>
    <w:p w14:paraId="038301DF" w14:textId="4C5AD330" w:rsidR="00A202BE" w:rsidRPr="009A7899" w:rsidRDefault="00EE1773">
      <w:pPr>
        <w:pStyle w:val="Szvegtrzs20"/>
        <w:numPr>
          <w:ilvl w:val="0"/>
          <w:numId w:val="2"/>
        </w:numPr>
        <w:shd w:val="clear" w:color="auto" w:fill="auto"/>
        <w:tabs>
          <w:tab w:val="left" w:pos="834"/>
        </w:tabs>
        <w:spacing w:before="0" w:after="0"/>
        <w:ind w:left="800" w:hanging="360"/>
      </w:pPr>
      <w:r w:rsidRPr="009A7899">
        <w:t xml:space="preserve">felolvasólap (1. számú melléklet) </w:t>
      </w:r>
    </w:p>
    <w:p w14:paraId="53EB6D8D" w14:textId="77777777" w:rsidR="00A202BE" w:rsidRDefault="008C0F90" w:rsidP="00FF6C7A">
      <w:pPr>
        <w:pStyle w:val="Szvegtrzs20"/>
        <w:numPr>
          <w:ilvl w:val="0"/>
          <w:numId w:val="2"/>
        </w:numPr>
        <w:shd w:val="clear" w:color="auto" w:fill="auto"/>
        <w:tabs>
          <w:tab w:val="left" w:pos="834"/>
        </w:tabs>
        <w:spacing w:before="0" w:after="0"/>
        <w:ind w:left="800" w:hanging="360"/>
      </w:pPr>
      <w:r w:rsidRPr="009A7899">
        <w:t>nyilatkozatot a pál</w:t>
      </w:r>
      <w:r w:rsidR="00A069B7" w:rsidRPr="009A7899">
        <w:t>yázati feltételek</w:t>
      </w:r>
      <w:r w:rsidR="00A069B7">
        <w:t xml:space="preserve"> elfogadásáról</w:t>
      </w:r>
    </w:p>
    <w:p w14:paraId="09D69424" w14:textId="77777777" w:rsidR="00A202BE" w:rsidRDefault="008C0F90">
      <w:pPr>
        <w:pStyle w:val="Szvegtrzs20"/>
        <w:numPr>
          <w:ilvl w:val="0"/>
          <w:numId w:val="2"/>
        </w:numPr>
        <w:shd w:val="clear" w:color="auto" w:fill="auto"/>
        <w:tabs>
          <w:tab w:val="left" w:pos="834"/>
        </w:tabs>
        <w:spacing w:before="0" w:after="0"/>
        <w:ind w:left="800" w:hanging="360"/>
      </w:pPr>
      <w:r>
        <w:t>nyilatkozatot az ajánlati kötöttségről</w:t>
      </w:r>
    </w:p>
    <w:p w14:paraId="07FDDB5C" w14:textId="77777777" w:rsidR="00A202BE" w:rsidRDefault="008C0F90" w:rsidP="006B3B23">
      <w:pPr>
        <w:pStyle w:val="Szvegtrzs20"/>
        <w:numPr>
          <w:ilvl w:val="0"/>
          <w:numId w:val="2"/>
        </w:numPr>
        <w:shd w:val="clear" w:color="auto" w:fill="auto"/>
        <w:tabs>
          <w:tab w:val="left" w:pos="834"/>
        </w:tabs>
        <w:spacing w:before="0" w:after="0"/>
        <w:ind w:left="800" w:hanging="360"/>
      </w:pPr>
      <w:r>
        <w:t>nyilatkozat arról, hogy pályázó minden külön engedély nélkül jogosult Magyarországon ingatlant szerezni és, hogy a pályázó ingatlanszerzési képessége korlátozva nincs.</w:t>
      </w:r>
    </w:p>
    <w:p w14:paraId="30D50754" w14:textId="77777777" w:rsidR="00A202BE" w:rsidRDefault="008C0F90">
      <w:pPr>
        <w:pStyle w:val="Szvegtrzs20"/>
        <w:numPr>
          <w:ilvl w:val="0"/>
          <w:numId w:val="2"/>
        </w:numPr>
        <w:shd w:val="clear" w:color="auto" w:fill="auto"/>
        <w:tabs>
          <w:tab w:val="left" w:pos="834"/>
        </w:tabs>
        <w:spacing w:before="0" w:after="0"/>
        <w:ind w:left="800" w:hanging="360"/>
      </w:pPr>
      <w:r>
        <w:t>nyilatkozatot annak tudomásul vételéről, hogy az ellenszolgáltatás összegének nyilvánosságra hozatalát nem tilthatja meg</w:t>
      </w:r>
    </w:p>
    <w:p w14:paraId="7786F01D" w14:textId="77777777" w:rsidR="00543C6D" w:rsidRDefault="00543C6D">
      <w:pPr>
        <w:pStyle w:val="Szvegtrzs20"/>
        <w:numPr>
          <w:ilvl w:val="0"/>
          <w:numId w:val="2"/>
        </w:numPr>
        <w:shd w:val="clear" w:color="auto" w:fill="auto"/>
        <w:tabs>
          <w:tab w:val="left" w:pos="834"/>
        </w:tabs>
        <w:spacing w:before="0" w:after="0"/>
        <w:ind w:left="800" w:hanging="360"/>
      </w:pPr>
      <w:r>
        <w:t>nyilatkozatot a vagyonrendelet ismeretéről</w:t>
      </w:r>
    </w:p>
    <w:p w14:paraId="0EB67722" w14:textId="77777777" w:rsidR="00543C6D" w:rsidRDefault="00543C6D">
      <w:pPr>
        <w:pStyle w:val="Szvegtrzs20"/>
        <w:numPr>
          <w:ilvl w:val="0"/>
          <w:numId w:val="2"/>
        </w:numPr>
        <w:shd w:val="clear" w:color="auto" w:fill="auto"/>
        <w:tabs>
          <w:tab w:val="left" w:pos="834"/>
        </w:tabs>
        <w:spacing w:before="0" w:after="0"/>
        <w:ind w:left="800" w:hanging="360"/>
      </w:pPr>
      <w:r>
        <w:t>nyilatkozatot a titoktartásról</w:t>
      </w:r>
    </w:p>
    <w:p w14:paraId="09050ABA" w14:textId="77777777" w:rsidR="00A202BE" w:rsidRDefault="008C0F90" w:rsidP="007E7C5F">
      <w:pPr>
        <w:pStyle w:val="Szvegtrzs20"/>
        <w:numPr>
          <w:ilvl w:val="0"/>
          <w:numId w:val="2"/>
        </w:numPr>
        <w:shd w:val="clear" w:color="auto" w:fill="auto"/>
        <w:tabs>
          <w:tab w:val="left" w:pos="834"/>
        </w:tabs>
        <w:spacing w:before="0" w:after="0" w:line="240" w:lineRule="auto"/>
        <w:ind w:left="799" w:hanging="357"/>
      </w:pPr>
      <w:r>
        <w:t>szervezet pályázata esetén a pályázatnak tartalmaznia kell az aláírási címpéldányt és arról való nyilatkozatot, hogy a szervezet átlátható szervezet</w:t>
      </w:r>
    </w:p>
    <w:p w14:paraId="21793DF7" w14:textId="77777777" w:rsidR="007E7C5F" w:rsidRPr="009A7899" w:rsidRDefault="00FF6C7A" w:rsidP="00543C6D">
      <w:pPr>
        <w:pStyle w:val="Szvegtrzs20"/>
        <w:numPr>
          <w:ilvl w:val="0"/>
          <w:numId w:val="2"/>
        </w:numPr>
        <w:shd w:val="clear" w:color="auto" w:fill="auto"/>
        <w:tabs>
          <w:tab w:val="left" w:pos="834"/>
        </w:tabs>
        <w:spacing w:before="0" w:after="0" w:line="240" w:lineRule="auto"/>
        <w:ind w:left="799" w:hanging="357"/>
      </w:pPr>
      <w:r>
        <w:t xml:space="preserve">nyilatkozatot arról, hogy tudomásul veszi, hogy a Magyar Államnak elővásárlási joga </w:t>
      </w:r>
      <w:r w:rsidRPr="009A7899">
        <w:t>van</w:t>
      </w:r>
    </w:p>
    <w:p w14:paraId="434AEFA4" w14:textId="77777777" w:rsidR="00082919" w:rsidRPr="009A7899" w:rsidRDefault="00082919" w:rsidP="00543C6D">
      <w:pPr>
        <w:pStyle w:val="Szvegtrzs20"/>
        <w:numPr>
          <w:ilvl w:val="0"/>
          <w:numId w:val="2"/>
        </w:numPr>
        <w:shd w:val="clear" w:color="auto" w:fill="auto"/>
        <w:tabs>
          <w:tab w:val="left" w:pos="834"/>
        </w:tabs>
        <w:spacing w:before="0" w:after="0" w:line="240" w:lineRule="auto"/>
        <w:ind w:left="799" w:hanging="357"/>
      </w:pPr>
      <w:r w:rsidRPr="009A7899">
        <w:t>a pályázati biztosíték megfizetéséről szóló igazolást</w:t>
      </w:r>
    </w:p>
    <w:p w14:paraId="74EBF8C2" w14:textId="77777777" w:rsidR="00627E5F" w:rsidRPr="009A7899" w:rsidRDefault="00627E5F" w:rsidP="00627E5F">
      <w:pPr>
        <w:pStyle w:val="Szvegtrzs20"/>
        <w:shd w:val="clear" w:color="auto" w:fill="auto"/>
        <w:tabs>
          <w:tab w:val="left" w:pos="834"/>
        </w:tabs>
        <w:spacing w:before="0" w:after="0" w:line="240" w:lineRule="auto"/>
        <w:ind w:firstLine="0"/>
      </w:pPr>
    </w:p>
    <w:p w14:paraId="0059ECF8" w14:textId="77777777" w:rsidR="00543C6D" w:rsidRPr="00D435C0" w:rsidRDefault="00543C6D" w:rsidP="00543C6D">
      <w:pPr>
        <w:pStyle w:val="Szvegtrzs20"/>
        <w:shd w:val="clear" w:color="auto" w:fill="auto"/>
        <w:tabs>
          <w:tab w:val="left" w:pos="834"/>
        </w:tabs>
        <w:spacing w:before="0" w:after="0" w:line="240" w:lineRule="auto"/>
        <w:ind w:left="799" w:firstLine="0"/>
        <w:rPr>
          <w:strike/>
        </w:rPr>
      </w:pPr>
    </w:p>
    <w:p w14:paraId="1F37FAFC" w14:textId="77777777" w:rsidR="00A202BE" w:rsidRDefault="008C0F90">
      <w:pPr>
        <w:pStyle w:val="Cmsor20"/>
        <w:keepNext/>
        <w:keepLines/>
        <w:shd w:val="clear" w:color="auto" w:fill="auto"/>
        <w:spacing w:before="0" w:after="0" w:line="274" w:lineRule="exact"/>
        <w:jc w:val="both"/>
      </w:pPr>
      <w:bookmarkStart w:id="2" w:name="bookmark3"/>
      <w:r>
        <w:t>A pályázatok felbontásának helye és ideje:</w:t>
      </w:r>
      <w:bookmarkEnd w:id="2"/>
    </w:p>
    <w:p w14:paraId="41A4572A" w14:textId="77777777" w:rsidR="00A202BE" w:rsidRDefault="008C0F90">
      <w:pPr>
        <w:pStyle w:val="Szvegtrzs20"/>
        <w:shd w:val="clear" w:color="auto" w:fill="auto"/>
        <w:spacing w:before="0" w:after="0"/>
        <w:ind w:firstLine="0"/>
      </w:pPr>
      <w:r>
        <w:t>Fóti Közös Önkormányzati Hivatal, Városfejlesztési</w:t>
      </w:r>
      <w:r w:rsidR="001F3304">
        <w:t xml:space="preserve"> és </w:t>
      </w:r>
      <w:r w:rsidR="00D0372C">
        <w:t>–</w:t>
      </w:r>
      <w:r w:rsidR="001F3304">
        <w:t>üzemeltetésiOsztály 51. számú iroda</w:t>
      </w:r>
      <w:r>
        <w:t xml:space="preserve"> (2151 Fót, Vörösmarty tér 1.)</w:t>
      </w:r>
    </w:p>
    <w:p w14:paraId="58B0CC75" w14:textId="28257EAC" w:rsidR="000F0278" w:rsidRDefault="004A1E08">
      <w:pPr>
        <w:pStyle w:val="Szvegtrzs20"/>
        <w:shd w:val="clear" w:color="auto" w:fill="auto"/>
        <w:spacing w:before="0"/>
        <w:ind w:firstLine="0"/>
      </w:pPr>
      <w:r w:rsidRPr="00964DF2">
        <w:t>2</w:t>
      </w:r>
      <w:r w:rsidR="008D76AC">
        <w:t>02</w:t>
      </w:r>
      <w:r w:rsidR="00FA6059">
        <w:t>1</w:t>
      </w:r>
      <w:r w:rsidR="008D76AC">
        <w:t xml:space="preserve">. </w:t>
      </w:r>
      <w:r w:rsidR="00FA6059">
        <w:t>január</w:t>
      </w:r>
      <w:r w:rsidR="00D435C0">
        <w:t xml:space="preserve"> </w:t>
      </w:r>
      <w:r w:rsidR="00FA6059">
        <w:t>4</w:t>
      </w:r>
      <w:r w:rsidR="00D0372C">
        <w:t>.</w:t>
      </w:r>
      <w:r w:rsidR="00C6344A">
        <w:t xml:space="preserve"> 10.30</w:t>
      </w:r>
      <w:r w:rsidR="008C0F90">
        <w:t xml:space="preserve"> óra</w:t>
      </w:r>
    </w:p>
    <w:p w14:paraId="79BC5A56" w14:textId="77777777" w:rsidR="009A7899" w:rsidRDefault="009A7899">
      <w:pPr>
        <w:pStyle w:val="Cmsor20"/>
        <w:keepNext/>
        <w:keepLines/>
        <w:shd w:val="clear" w:color="auto" w:fill="auto"/>
        <w:spacing w:before="0" w:after="0" w:line="274" w:lineRule="exact"/>
        <w:jc w:val="both"/>
      </w:pPr>
      <w:bookmarkStart w:id="3" w:name="bookmark4"/>
    </w:p>
    <w:p w14:paraId="11A09B6B" w14:textId="596E5B95" w:rsidR="00A202BE" w:rsidRPr="009A7899" w:rsidRDefault="008C0F90">
      <w:pPr>
        <w:pStyle w:val="Cmsor20"/>
        <w:keepNext/>
        <w:keepLines/>
        <w:shd w:val="clear" w:color="auto" w:fill="auto"/>
        <w:spacing w:before="0" w:after="0" w:line="274" w:lineRule="exact"/>
        <w:jc w:val="both"/>
      </w:pPr>
      <w:r w:rsidRPr="009A7899">
        <w:t>A pá</w:t>
      </w:r>
      <w:r w:rsidR="00E53EA3" w:rsidRPr="009A7899">
        <w:t>lyázatok elbírálásának szempontja</w:t>
      </w:r>
      <w:r w:rsidRPr="009A7899">
        <w:t>:</w:t>
      </w:r>
      <w:bookmarkEnd w:id="3"/>
    </w:p>
    <w:p w14:paraId="59771576" w14:textId="77777777" w:rsidR="00530350" w:rsidRPr="009A7899" w:rsidRDefault="00530350">
      <w:pPr>
        <w:pStyle w:val="Cmsor20"/>
        <w:keepNext/>
        <w:keepLines/>
        <w:shd w:val="clear" w:color="auto" w:fill="auto"/>
        <w:spacing w:before="0" w:after="0" w:line="274" w:lineRule="exact"/>
        <w:jc w:val="both"/>
      </w:pPr>
    </w:p>
    <w:p w14:paraId="487F358B" w14:textId="77777777" w:rsidR="00C54B4B" w:rsidRPr="009A7899" w:rsidRDefault="00C54B4B">
      <w:pPr>
        <w:pStyle w:val="Cmsor20"/>
        <w:keepNext/>
        <w:keepLines/>
        <w:shd w:val="clear" w:color="auto" w:fill="auto"/>
        <w:spacing w:before="0" w:after="0" w:line="274" w:lineRule="exact"/>
        <w:jc w:val="both"/>
      </w:pPr>
    </w:p>
    <w:tbl>
      <w:tblPr>
        <w:tblW w:w="8788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7173"/>
        <w:gridCol w:w="1190"/>
      </w:tblGrid>
      <w:tr w:rsidR="00530350" w:rsidRPr="009A7899" w14:paraId="7E86F42B" w14:textId="77777777" w:rsidTr="00827199">
        <w:trPr>
          <w:trHeight w:val="567"/>
        </w:trPr>
        <w:tc>
          <w:tcPr>
            <w:tcW w:w="7649" w:type="dxa"/>
            <w:gridSpan w:val="2"/>
            <w:shd w:val="clear" w:color="auto" w:fill="D9D9D9" w:themeFill="background1" w:themeFillShade="D9"/>
            <w:vAlign w:val="center"/>
          </w:tcPr>
          <w:p w14:paraId="533601FE" w14:textId="77777777" w:rsidR="00530350" w:rsidRPr="009A7899" w:rsidRDefault="00530350" w:rsidP="00827199">
            <w:pPr>
              <w:rPr>
                <w:rFonts w:ascii="Times New Roman" w:hAnsi="Times New Roman" w:cs="Times New Roman"/>
                <w:b/>
                <w:bCs/>
              </w:rPr>
            </w:pPr>
            <w:r w:rsidRPr="009A7899">
              <w:rPr>
                <w:rFonts w:ascii="Times New Roman" w:hAnsi="Times New Roman" w:cs="Times New Roman"/>
                <w:b/>
                <w:bCs/>
              </w:rPr>
              <w:t>Részszempont</w:t>
            </w:r>
          </w:p>
        </w:tc>
        <w:tc>
          <w:tcPr>
            <w:tcW w:w="1139" w:type="dxa"/>
            <w:shd w:val="clear" w:color="auto" w:fill="D9D9D9" w:themeFill="background1" w:themeFillShade="D9"/>
            <w:vAlign w:val="center"/>
          </w:tcPr>
          <w:p w14:paraId="59F747B6" w14:textId="77777777" w:rsidR="00530350" w:rsidRPr="009A7899" w:rsidRDefault="00530350" w:rsidP="0082719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A7899">
              <w:rPr>
                <w:rFonts w:ascii="Times New Roman" w:hAnsi="Times New Roman" w:cs="Times New Roman"/>
                <w:b/>
                <w:bCs/>
              </w:rPr>
              <w:t>Súlyszám</w:t>
            </w:r>
          </w:p>
        </w:tc>
      </w:tr>
      <w:tr w:rsidR="00530350" w:rsidRPr="009A7899" w14:paraId="23B097FF" w14:textId="77777777" w:rsidTr="00827199">
        <w:trPr>
          <w:trHeight w:val="567"/>
        </w:trPr>
        <w:tc>
          <w:tcPr>
            <w:tcW w:w="425" w:type="dxa"/>
            <w:vAlign w:val="center"/>
          </w:tcPr>
          <w:p w14:paraId="1A521AC5" w14:textId="77777777" w:rsidR="00530350" w:rsidRPr="009A7899" w:rsidRDefault="00530350" w:rsidP="00827199">
            <w:pPr>
              <w:rPr>
                <w:rFonts w:ascii="Times New Roman" w:hAnsi="Times New Roman" w:cs="Times New Roman"/>
                <w:bCs/>
              </w:rPr>
            </w:pPr>
            <w:r w:rsidRPr="009A7899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7224" w:type="dxa"/>
            <w:vAlign w:val="center"/>
          </w:tcPr>
          <w:p w14:paraId="5AD9C8DD" w14:textId="77777777" w:rsidR="00530350" w:rsidRPr="00C91D2B" w:rsidRDefault="00D435C0" w:rsidP="00EE1773">
            <w:pPr>
              <w:rPr>
                <w:rFonts w:ascii="Times New Roman" w:hAnsi="Times New Roman" w:cs="Times New Roman"/>
                <w:bCs/>
              </w:rPr>
            </w:pPr>
            <w:r w:rsidRPr="00C91D2B">
              <w:rPr>
                <w:rFonts w:ascii="Times New Roman" w:hAnsi="Times New Roman" w:cs="Times New Roman"/>
                <w:bCs/>
              </w:rPr>
              <w:t>V</w:t>
            </w:r>
            <w:r w:rsidR="004B24B1" w:rsidRPr="00C91D2B">
              <w:rPr>
                <w:rFonts w:ascii="Times New Roman" w:hAnsi="Times New Roman" w:cs="Times New Roman"/>
                <w:bCs/>
              </w:rPr>
              <w:t>ételár</w:t>
            </w:r>
            <w:r w:rsidR="00EE1773" w:rsidRPr="00C91D2B">
              <w:rPr>
                <w:rFonts w:ascii="Times New Roman" w:hAnsi="Times New Roman" w:cs="Times New Roman"/>
                <w:bCs/>
              </w:rPr>
              <w:t xml:space="preserve"> (bruttó Ft)</w:t>
            </w:r>
          </w:p>
        </w:tc>
        <w:tc>
          <w:tcPr>
            <w:tcW w:w="1139" w:type="dxa"/>
            <w:vAlign w:val="center"/>
          </w:tcPr>
          <w:p w14:paraId="6FFBA332" w14:textId="77777777" w:rsidR="00530350" w:rsidRPr="009A7899" w:rsidRDefault="00C54B4B" w:rsidP="004B24B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A7899">
              <w:rPr>
                <w:rFonts w:ascii="Times New Roman" w:hAnsi="Times New Roman" w:cs="Times New Roman"/>
                <w:bCs/>
              </w:rPr>
              <w:t>70</w:t>
            </w:r>
          </w:p>
        </w:tc>
      </w:tr>
      <w:tr w:rsidR="00530350" w:rsidRPr="009A7899" w14:paraId="6453B9FF" w14:textId="77777777" w:rsidTr="00827199">
        <w:trPr>
          <w:trHeight w:val="567"/>
        </w:trPr>
        <w:tc>
          <w:tcPr>
            <w:tcW w:w="425" w:type="dxa"/>
            <w:vAlign w:val="center"/>
          </w:tcPr>
          <w:p w14:paraId="48C3DB97" w14:textId="77777777" w:rsidR="00530350" w:rsidRPr="009A7899" w:rsidRDefault="00530350" w:rsidP="00827199">
            <w:pPr>
              <w:rPr>
                <w:rFonts w:ascii="Times New Roman" w:hAnsi="Times New Roman" w:cs="Times New Roman"/>
                <w:bCs/>
              </w:rPr>
            </w:pPr>
            <w:r w:rsidRPr="009A7899">
              <w:rPr>
                <w:rFonts w:ascii="Times New Roman" w:hAnsi="Times New Roman" w:cs="Times New Roman"/>
                <w:bCs/>
              </w:rPr>
              <w:t>2.</w:t>
            </w:r>
          </w:p>
        </w:tc>
        <w:tc>
          <w:tcPr>
            <w:tcW w:w="7224" w:type="dxa"/>
            <w:vAlign w:val="center"/>
          </w:tcPr>
          <w:p w14:paraId="1CCC1469" w14:textId="7827CA20" w:rsidR="00530350" w:rsidRPr="00C91D2B" w:rsidRDefault="004B24B1" w:rsidP="00827199">
            <w:pPr>
              <w:rPr>
                <w:rFonts w:ascii="Times New Roman" w:hAnsi="Times New Roman" w:cs="Times New Roman"/>
                <w:bCs/>
              </w:rPr>
            </w:pPr>
            <w:r w:rsidRPr="00C91D2B">
              <w:rPr>
                <w:rFonts w:ascii="Times New Roman" w:hAnsi="Times New Roman" w:cs="Times New Roman"/>
                <w:bCs/>
              </w:rPr>
              <w:t>5 évre tervezett</w:t>
            </w:r>
            <w:r w:rsidR="00530350" w:rsidRPr="00C91D2B">
              <w:rPr>
                <w:rFonts w:ascii="Times New Roman" w:hAnsi="Times New Roman" w:cs="Times New Roman"/>
                <w:bCs/>
              </w:rPr>
              <w:t xml:space="preserve"> </w:t>
            </w:r>
            <w:r w:rsidR="00293B8C" w:rsidRPr="00C91D2B">
              <w:rPr>
                <w:rFonts w:ascii="Times New Roman" w:hAnsi="Times New Roman" w:cs="Times New Roman"/>
                <w:bCs/>
              </w:rPr>
              <w:t>helyi adó fizetési kötelezettség</w:t>
            </w:r>
            <w:r w:rsidR="00EE1773" w:rsidRPr="00C91D2B">
              <w:rPr>
                <w:rFonts w:ascii="Times New Roman" w:hAnsi="Times New Roman" w:cs="Times New Roman"/>
                <w:bCs/>
              </w:rPr>
              <w:t xml:space="preserve"> (Ft)</w:t>
            </w:r>
          </w:p>
        </w:tc>
        <w:tc>
          <w:tcPr>
            <w:tcW w:w="1139" w:type="dxa"/>
            <w:vAlign w:val="center"/>
          </w:tcPr>
          <w:p w14:paraId="5C37D0D7" w14:textId="77777777" w:rsidR="00530350" w:rsidRPr="009A7899" w:rsidRDefault="00C54B4B" w:rsidP="0082719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A7899">
              <w:rPr>
                <w:rFonts w:ascii="Times New Roman" w:hAnsi="Times New Roman" w:cs="Times New Roman"/>
                <w:bCs/>
              </w:rPr>
              <w:t>15</w:t>
            </w:r>
          </w:p>
        </w:tc>
      </w:tr>
      <w:tr w:rsidR="00530350" w:rsidRPr="009A7899" w14:paraId="65B7B075" w14:textId="77777777" w:rsidTr="00827199">
        <w:trPr>
          <w:trHeight w:val="567"/>
        </w:trPr>
        <w:tc>
          <w:tcPr>
            <w:tcW w:w="425" w:type="dxa"/>
            <w:vAlign w:val="center"/>
          </w:tcPr>
          <w:p w14:paraId="7B134912" w14:textId="77777777" w:rsidR="00530350" w:rsidRPr="009A7899" w:rsidRDefault="00530350" w:rsidP="00827199">
            <w:pPr>
              <w:rPr>
                <w:rFonts w:ascii="Times New Roman" w:hAnsi="Times New Roman" w:cs="Times New Roman"/>
                <w:bCs/>
              </w:rPr>
            </w:pPr>
            <w:r w:rsidRPr="009A7899">
              <w:rPr>
                <w:rFonts w:ascii="Times New Roman" w:hAnsi="Times New Roman" w:cs="Times New Roman"/>
                <w:bCs/>
              </w:rPr>
              <w:t>3.</w:t>
            </w:r>
          </w:p>
        </w:tc>
        <w:tc>
          <w:tcPr>
            <w:tcW w:w="7224" w:type="dxa"/>
            <w:vAlign w:val="center"/>
          </w:tcPr>
          <w:p w14:paraId="2DE724C9" w14:textId="0305AD12" w:rsidR="00530350" w:rsidRPr="00C91D2B" w:rsidRDefault="00D435C0" w:rsidP="00D435C0">
            <w:pPr>
              <w:rPr>
                <w:rFonts w:ascii="Times New Roman" w:hAnsi="Times New Roman" w:cs="Times New Roman"/>
                <w:bCs/>
              </w:rPr>
            </w:pPr>
            <w:r w:rsidRPr="00C91D2B">
              <w:rPr>
                <w:rFonts w:ascii="Times New Roman" w:hAnsi="Times New Roman" w:cs="Times New Roman"/>
                <w:bCs/>
              </w:rPr>
              <w:t>Tervezett beruházás megvalósulása</w:t>
            </w:r>
            <w:r w:rsidR="00EE1773" w:rsidRPr="00C91D2B">
              <w:rPr>
                <w:rFonts w:ascii="Times New Roman" w:hAnsi="Times New Roman" w:cs="Times New Roman"/>
                <w:bCs/>
              </w:rPr>
              <w:t xml:space="preserve"> (</w:t>
            </w:r>
            <w:r w:rsidR="005D2565" w:rsidRPr="00C91D2B">
              <w:rPr>
                <w:rFonts w:ascii="Times New Roman" w:hAnsi="Times New Roman" w:cs="Times New Roman"/>
                <w:bCs/>
              </w:rPr>
              <w:t xml:space="preserve">működési engedély várható megszerzése </w:t>
            </w:r>
            <w:r w:rsidR="00EE1773" w:rsidRPr="00C91D2B">
              <w:rPr>
                <w:rFonts w:ascii="Times New Roman" w:hAnsi="Times New Roman" w:cs="Times New Roman"/>
                <w:bCs/>
              </w:rPr>
              <w:t>hónap</w:t>
            </w:r>
            <w:r w:rsidR="005D2565" w:rsidRPr="00C91D2B">
              <w:rPr>
                <w:rFonts w:ascii="Times New Roman" w:hAnsi="Times New Roman" w:cs="Times New Roman"/>
                <w:bCs/>
              </w:rPr>
              <w:t>ban</w:t>
            </w:r>
            <w:r w:rsidR="00EE1773" w:rsidRPr="00C91D2B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1139" w:type="dxa"/>
            <w:vAlign w:val="center"/>
          </w:tcPr>
          <w:p w14:paraId="177B0691" w14:textId="77777777" w:rsidR="00530350" w:rsidRPr="009A7899" w:rsidRDefault="00C54B4B" w:rsidP="0082719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A7899">
              <w:rPr>
                <w:rFonts w:ascii="Times New Roman" w:hAnsi="Times New Roman" w:cs="Times New Roman"/>
                <w:bCs/>
              </w:rPr>
              <w:t>7</w:t>
            </w:r>
          </w:p>
        </w:tc>
      </w:tr>
      <w:tr w:rsidR="00530350" w:rsidRPr="009A7899" w14:paraId="4FB27889" w14:textId="77777777" w:rsidTr="00827199">
        <w:trPr>
          <w:trHeight w:val="567"/>
        </w:trPr>
        <w:tc>
          <w:tcPr>
            <w:tcW w:w="425" w:type="dxa"/>
            <w:vAlign w:val="center"/>
          </w:tcPr>
          <w:p w14:paraId="52F952CB" w14:textId="77777777" w:rsidR="00530350" w:rsidRPr="009A7899" w:rsidRDefault="00530350" w:rsidP="00827199">
            <w:pPr>
              <w:rPr>
                <w:rFonts w:ascii="Times New Roman" w:hAnsi="Times New Roman" w:cs="Times New Roman"/>
                <w:bCs/>
              </w:rPr>
            </w:pPr>
            <w:r w:rsidRPr="009A7899">
              <w:rPr>
                <w:rFonts w:ascii="Times New Roman" w:hAnsi="Times New Roman" w:cs="Times New Roman"/>
                <w:bCs/>
              </w:rPr>
              <w:t>4.</w:t>
            </w:r>
          </w:p>
        </w:tc>
        <w:tc>
          <w:tcPr>
            <w:tcW w:w="7224" w:type="dxa"/>
            <w:vAlign w:val="center"/>
          </w:tcPr>
          <w:p w14:paraId="41EA0ADD" w14:textId="77777777" w:rsidR="00530350" w:rsidRPr="00C91D2B" w:rsidRDefault="00D435C0" w:rsidP="00827199">
            <w:pPr>
              <w:rPr>
                <w:rFonts w:ascii="Times New Roman" w:hAnsi="Times New Roman" w:cs="Times New Roman"/>
                <w:bCs/>
              </w:rPr>
            </w:pPr>
            <w:r w:rsidRPr="00C91D2B">
              <w:rPr>
                <w:rFonts w:ascii="Times New Roman" w:hAnsi="Times New Roman" w:cs="Times New Roman"/>
                <w:bCs/>
              </w:rPr>
              <w:t>Munkahelyteremtés</w:t>
            </w:r>
            <w:r w:rsidR="00EE1773" w:rsidRPr="00C91D2B">
              <w:rPr>
                <w:rFonts w:ascii="Times New Roman" w:hAnsi="Times New Roman" w:cs="Times New Roman"/>
                <w:bCs/>
              </w:rPr>
              <w:t xml:space="preserve"> (fő)</w:t>
            </w:r>
          </w:p>
        </w:tc>
        <w:tc>
          <w:tcPr>
            <w:tcW w:w="1139" w:type="dxa"/>
            <w:vAlign w:val="center"/>
          </w:tcPr>
          <w:p w14:paraId="4AAFA750" w14:textId="77777777" w:rsidR="00530350" w:rsidRPr="009A7899" w:rsidRDefault="00530350" w:rsidP="0082719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A7899">
              <w:rPr>
                <w:rFonts w:ascii="Times New Roman" w:hAnsi="Times New Roman" w:cs="Times New Roman"/>
                <w:bCs/>
              </w:rPr>
              <w:t>5</w:t>
            </w:r>
          </w:p>
        </w:tc>
      </w:tr>
      <w:tr w:rsidR="00530350" w:rsidRPr="009A7899" w14:paraId="1F2B242A" w14:textId="77777777" w:rsidTr="00827199">
        <w:trPr>
          <w:trHeight w:val="567"/>
        </w:trPr>
        <w:tc>
          <w:tcPr>
            <w:tcW w:w="425" w:type="dxa"/>
            <w:vAlign w:val="center"/>
          </w:tcPr>
          <w:p w14:paraId="0CC6FCC2" w14:textId="77777777" w:rsidR="00530350" w:rsidRPr="009A7899" w:rsidRDefault="00530350" w:rsidP="00827199">
            <w:pPr>
              <w:rPr>
                <w:rFonts w:ascii="Times New Roman" w:hAnsi="Times New Roman" w:cs="Times New Roman"/>
                <w:bCs/>
              </w:rPr>
            </w:pPr>
            <w:r w:rsidRPr="009A7899">
              <w:rPr>
                <w:rFonts w:ascii="Times New Roman" w:hAnsi="Times New Roman" w:cs="Times New Roman"/>
                <w:bCs/>
              </w:rPr>
              <w:t>5.</w:t>
            </w:r>
          </w:p>
        </w:tc>
        <w:tc>
          <w:tcPr>
            <w:tcW w:w="7224" w:type="dxa"/>
            <w:vAlign w:val="center"/>
          </w:tcPr>
          <w:p w14:paraId="48DB61E9" w14:textId="77777777" w:rsidR="00530350" w:rsidRPr="00C91D2B" w:rsidRDefault="00C54B4B" w:rsidP="00827199">
            <w:pPr>
              <w:rPr>
                <w:rFonts w:ascii="Times New Roman" w:hAnsi="Times New Roman" w:cs="Times New Roman"/>
                <w:bCs/>
              </w:rPr>
            </w:pPr>
            <w:r w:rsidRPr="00C91D2B">
              <w:rPr>
                <w:rFonts w:ascii="Times New Roman" w:hAnsi="Times New Roman" w:cs="Times New Roman"/>
                <w:bCs/>
              </w:rPr>
              <w:t>Termelő tevékenység</w:t>
            </w:r>
            <w:r w:rsidR="00EE1773" w:rsidRPr="00C91D2B">
              <w:rPr>
                <w:rFonts w:ascii="Times New Roman" w:hAnsi="Times New Roman" w:cs="Times New Roman"/>
                <w:bCs/>
              </w:rPr>
              <w:t xml:space="preserve"> (igen/nem)</w:t>
            </w:r>
          </w:p>
        </w:tc>
        <w:tc>
          <w:tcPr>
            <w:tcW w:w="1139" w:type="dxa"/>
            <w:vAlign w:val="center"/>
          </w:tcPr>
          <w:p w14:paraId="234813C5" w14:textId="77777777" w:rsidR="00530350" w:rsidRPr="009A7899" w:rsidRDefault="00C54B4B" w:rsidP="0082719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A7899">
              <w:rPr>
                <w:rFonts w:ascii="Times New Roman" w:hAnsi="Times New Roman" w:cs="Times New Roman"/>
                <w:bCs/>
              </w:rPr>
              <w:t>3</w:t>
            </w:r>
          </w:p>
        </w:tc>
      </w:tr>
    </w:tbl>
    <w:p w14:paraId="5517308E" w14:textId="77777777" w:rsidR="00530350" w:rsidRPr="009A7899" w:rsidRDefault="00530350">
      <w:pPr>
        <w:pStyle w:val="Cmsor20"/>
        <w:keepNext/>
        <w:keepLines/>
        <w:shd w:val="clear" w:color="auto" w:fill="auto"/>
        <w:spacing w:before="0" w:after="0" w:line="274" w:lineRule="exact"/>
        <w:jc w:val="both"/>
      </w:pPr>
    </w:p>
    <w:p w14:paraId="75AE947E" w14:textId="77777777" w:rsidR="00E53EA3" w:rsidRDefault="00E53EA3" w:rsidP="00E53EA3">
      <w:pPr>
        <w:pStyle w:val="Cmsor20"/>
        <w:keepNext/>
        <w:keepLines/>
        <w:shd w:val="clear" w:color="auto" w:fill="auto"/>
        <w:spacing w:before="0" w:after="0" w:line="274" w:lineRule="exact"/>
        <w:jc w:val="both"/>
      </w:pPr>
      <w:r w:rsidRPr="009A7899">
        <w:t>A pályázatok elbírálásának időpontja:</w:t>
      </w:r>
    </w:p>
    <w:p w14:paraId="4583AEF8" w14:textId="77777777" w:rsidR="00E53EA3" w:rsidRDefault="00E53EA3">
      <w:pPr>
        <w:pStyle w:val="Cmsor20"/>
        <w:keepNext/>
        <w:keepLines/>
        <w:shd w:val="clear" w:color="auto" w:fill="auto"/>
        <w:spacing w:before="0" w:after="0" w:line="274" w:lineRule="exact"/>
        <w:jc w:val="both"/>
      </w:pPr>
    </w:p>
    <w:p w14:paraId="67DC2A0C" w14:textId="77777777" w:rsidR="00DB65D7" w:rsidRDefault="00FE7E0B">
      <w:pPr>
        <w:pStyle w:val="Szvegtrzs20"/>
        <w:shd w:val="clear" w:color="auto" w:fill="auto"/>
        <w:spacing w:before="0" w:after="0"/>
        <w:ind w:firstLine="0"/>
      </w:pPr>
      <w:r>
        <w:t>A</w:t>
      </w:r>
      <w:r w:rsidR="00EE1773">
        <w:t xml:space="preserve"> </w:t>
      </w:r>
      <w:r w:rsidR="008C0F90">
        <w:t xml:space="preserve">pályázat </w:t>
      </w:r>
      <w:r w:rsidR="00FC419E">
        <w:t>lezárult</w:t>
      </w:r>
      <w:r w:rsidR="00515027">
        <w:t>át</w:t>
      </w:r>
      <w:r w:rsidR="006B3B23">
        <w:t xml:space="preserve"> követő</w:t>
      </w:r>
      <w:r w:rsidR="00EE1773">
        <w:t xml:space="preserve"> </w:t>
      </w:r>
      <w:r w:rsidR="005819C9">
        <w:t>30 munkanapon belül.</w:t>
      </w:r>
    </w:p>
    <w:p w14:paraId="0445F2EB" w14:textId="77777777" w:rsidR="00A202BE" w:rsidRDefault="00A202BE">
      <w:pPr>
        <w:pStyle w:val="Szvegtrzs20"/>
        <w:shd w:val="clear" w:color="auto" w:fill="auto"/>
        <w:spacing w:before="0" w:after="0"/>
        <w:ind w:firstLine="0"/>
      </w:pPr>
    </w:p>
    <w:p w14:paraId="0A84CBB6" w14:textId="77777777" w:rsidR="00A202BE" w:rsidRPr="00FE7E0B" w:rsidRDefault="008C0F90">
      <w:pPr>
        <w:pStyle w:val="Szvegtrzs20"/>
        <w:numPr>
          <w:ilvl w:val="0"/>
          <w:numId w:val="1"/>
        </w:numPr>
        <w:shd w:val="clear" w:color="auto" w:fill="auto"/>
        <w:tabs>
          <w:tab w:val="left" w:pos="796"/>
        </w:tabs>
        <w:spacing w:before="0" w:after="267"/>
        <w:ind w:left="800" w:hanging="360"/>
      </w:pPr>
      <w:r w:rsidRPr="00FE7E0B">
        <w:t>A pályázatokat bizalmasan kezeljük!</w:t>
      </w:r>
    </w:p>
    <w:p w14:paraId="2387AA49" w14:textId="77777777" w:rsidR="00A202BE" w:rsidRDefault="005819C9">
      <w:pPr>
        <w:pStyle w:val="Cmsor20"/>
        <w:keepNext/>
        <w:keepLines/>
        <w:shd w:val="clear" w:color="auto" w:fill="auto"/>
        <w:spacing w:before="0" w:after="259" w:line="240" w:lineRule="exact"/>
        <w:jc w:val="both"/>
      </w:pPr>
      <w:bookmarkStart w:id="4" w:name="bookmark5"/>
      <w:r w:rsidRPr="00FE7E0B">
        <w:t xml:space="preserve">A pályázókat </w:t>
      </w:r>
      <w:r w:rsidR="00FE7E0B" w:rsidRPr="00FE7E0B">
        <w:t>2021. január 15</w:t>
      </w:r>
      <w:r w:rsidR="00543C6D" w:rsidRPr="00FE7E0B">
        <w:t>.</w:t>
      </w:r>
      <w:r w:rsidR="008C0F90" w:rsidRPr="00FE7E0B">
        <w:t>napjáig írásban értesítjük</w:t>
      </w:r>
      <w:bookmarkEnd w:id="4"/>
      <w:r w:rsidR="00FE7E0B" w:rsidRPr="00FE7E0B">
        <w:t xml:space="preserve"> a </w:t>
      </w:r>
      <w:r w:rsidRPr="00FE7E0B">
        <w:t>pályázat eredményéről.</w:t>
      </w:r>
    </w:p>
    <w:p w14:paraId="269C6998" w14:textId="77777777" w:rsidR="00A202BE" w:rsidRDefault="008C0F90">
      <w:pPr>
        <w:pStyle w:val="Cmsor20"/>
        <w:keepNext/>
        <w:keepLines/>
        <w:shd w:val="clear" w:color="auto" w:fill="auto"/>
        <w:spacing w:before="0" w:after="0" w:line="274" w:lineRule="exact"/>
        <w:jc w:val="both"/>
      </w:pPr>
      <w:bookmarkStart w:id="5" w:name="bookmark6"/>
      <w:r>
        <w:t>Az ingatlannal kapcsolatos információkért felelős személyek:</w:t>
      </w:r>
      <w:bookmarkEnd w:id="5"/>
    </w:p>
    <w:p w14:paraId="598BB31A" w14:textId="77777777" w:rsidR="000F0278" w:rsidRDefault="000F0278">
      <w:pPr>
        <w:pStyle w:val="Cmsor20"/>
        <w:keepNext/>
        <w:keepLines/>
        <w:shd w:val="clear" w:color="auto" w:fill="auto"/>
        <w:spacing w:before="0" w:after="0" w:line="274" w:lineRule="exact"/>
        <w:jc w:val="both"/>
      </w:pPr>
    </w:p>
    <w:p w14:paraId="5F62BFD7" w14:textId="77777777" w:rsidR="00A202BE" w:rsidRDefault="008C0F90">
      <w:pPr>
        <w:pStyle w:val="Szvegtrzs20"/>
        <w:shd w:val="clear" w:color="auto" w:fill="auto"/>
        <w:spacing w:before="0" w:after="267"/>
        <w:ind w:left="800" w:firstLine="0"/>
      </w:pPr>
      <w:r>
        <w:t>Kiszely Zoltán vagyongazdálkodási szakreferens, Fóti Közös Önkormányzati Hivatal (2151 Fót, Vörösm</w:t>
      </w:r>
      <w:r w:rsidR="000F0278">
        <w:t>arty tér 1.) Tel: 06-535-365/912</w:t>
      </w:r>
      <w:r>
        <w:t>1</w:t>
      </w:r>
    </w:p>
    <w:p w14:paraId="6A667B50" w14:textId="77777777" w:rsidR="00A202BE" w:rsidRDefault="008C0F90">
      <w:pPr>
        <w:pStyle w:val="Cmsor20"/>
        <w:keepNext/>
        <w:keepLines/>
        <w:shd w:val="clear" w:color="auto" w:fill="auto"/>
        <w:spacing w:before="0" w:after="0" w:line="240" w:lineRule="exact"/>
        <w:jc w:val="both"/>
      </w:pPr>
      <w:bookmarkStart w:id="6" w:name="bookmark7"/>
      <w:r>
        <w:t>Az ingatlan megtekintésének időpontjai:</w:t>
      </w:r>
      <w:bookmarkEnd w:id="6"/>
    </w:p>
    <w:p w14:paraId="78958E97" w14:textId="77777777" w:rsidR="00082919" w:rsidRDefault="00082919">
      <w:pPr>
        <w:pStyle w:val="Cmsor20"/>
        <w:keepNext/>
        <w:keepLines/>
        <w:shd w:val="clear" w:color="auto" w:fill="auto"/>
        <w:spacing w:before="0" w:after="0" w:line="240" w:lineRule="exact"/>
        <w:jc w:val="both"/>
      </w:pPr>
    </w:p>
    <w:p w14:paraId="1C8C3197" w14:textId="77777777" w:rsidR="00082919" w:rsidRDefault="00456142">
      <w:pPr>
        <w:pStyle w:val="Szvegtrzs20"/>
        <w:shd w:val="clear" w:color="auto" w:fill="auto"/>
        <w:spacing w:before="0" w:after="0" w:line="240" w:lineRule="exact"/>
        <w:ind w:firstLine="0"/>
      </w:pPr>
      <w:r>
        <w:t>Az ingatlan</w:t>
      </w:r>
      <w:r w:rsidR="006B3B23">
        <w:t xml:space="preserve"> belterületi telek</w:t>
      </w:r>
      <w:r w:rsidR="005C5BF9">
        <w:t>,</w:t>
      </w:r>
      <w:r w:rsidR="00432B4A">
        <w:t xml:space="preserve"> k</w:t>
      </w:r>
      <w:r w:rsidR="005819C9">
        <w:t>orlátozás nélkül megtekinthető.</w:t>
      </w:r>
    </w:p>
    <w:p w14:paraId="495735B6" w14:textId="77777777" w:rsidR="00A202BE" w:rsidRDefault="00A202BE">
      <w:pPr>
        <w:pStyle w:val="Szvegtrzs20"/>
        <w:shd w:val="clear" w:color="auto" w:fill="auto"/>
        <w:spacing w:before="0" w:after="0" w:line="240" w:lineRule="exact"/>
        <w:ind w:firstLine="0"/>
      </w:pPr>
    </w:p>
    <w:p w14:paraId="31B46860" w14:textId="77777777" w:rsidR="00A202BE" w:rsidRDefault="008C0F90">
      <w:pPr>
        <w:pStyle w:val="Szvegtrzs30"/>
        <w:shd w:val="clear" w:color="auto" w:fill="auto"/>
        <w:spacing w:before="0"/>
        <w:jc w:val="both"/>
      </w:pPr>
      <w:r>
        <w:t>Az ingatlan átadása:</w:t>
      </w:r>
    </w:p>
    <w:p w14:paraId="7114FBDF" w14:textId="77777777" w:rsidR="00082919" w:rsidRDefault="00082919">
      <w:pPr>
        <w:pStyle w:val="Szvegtrzs30"/>
        <w:shd w:val="clear" w:color="auto" w:fill="auto"/>
        <w:spacing w:before="0"/>
        <w:jc w:val="both"/>
      </w:pPr>
    </w:p>
    <w:p w14:paraId="4D0F816A" w14:textId="77777777" w:rsidR="00432B4A" w:rsidRDefault="008C0F90" w:rsidP="00432B4A">
      <w:pPr>
        <w:pStyle w:val="Szvegtrzs20"/>
        <w:shd w:val="clear" w:color="auto" w:fill="auto"/>
        <w:spacing w:before="0" w:after="0" w:line="240" w:lineRule="auto"/>
        <w:ind w:firstLine="0"/>
      </w:pPr>
      <w:r>
        <w:t>A pályázatok elbírálását követően, az adás-vételi szerződés megkötésének időpontjában történik.</w:t>
      </w:r>
    </w:p>
    <w:p w14:paraId="66E48C75" w14:textId="77777777" w:rsidR="00432B4A" w:rsidRDefault="00432B4A" w:rsidP="00432B4A">
      <w:pPr>
        <w:pStyle w:val="Szvegtrzs20"/>
        <w:shd w:val="clear" w:color="auto" w:fill="auto"/>
        <w:spacing w:before="0" w:after="0" w:line="240" w:lineRule="auto"/>
        <w:ind w:firstLine="0"/>
      </w:pPr>
    </w:p>
    <w:p w14:paraId="1D11D020" w14:textId="77777777" w:rsidR="00657934" w:rsidRDefault="00657934" w:rsidP="00432B4A">
      <w:pPr>
        <w:pStyle w:val="Szvegtrzs20"/>
        <w:shd w:val="clear" w:color="auto" w:fill="auto"/>
        <w:spacing w:before="0" w:after="0" w:line="240" w:lineRule="auto"/>
        <w:ind w:firstLine="0"/>
      </w:pPr>
    </w:p>
    <w:p w14:paraId="4F6A20B5" w14:textId="77777777" w:rsidR="00657934" w:rsidRDefault="00657934" w:rsidP="00432B4A">
      <w:pPr>
        <w:pStyle w:val="Szvegtrzs20"/>
        <w:shd w:val="clear" w:color="auto" w:fill="auto"/>
        <w:spacing w:before="0" w:after="0" w:line="240" w:lineRule="auto"/>
        <w:ind w:firstLine="0"/>
      </w:pPr>
    </w:p>
    <w:p w14:paraId="4986DF76" w14:textId="77777777" w:rsidR="00432B4A" w:rsidRDefault="005819C9" w:rsidP="00432B4A">
      <w:pPr>
        <w:pStyle w:val="Szvegtrzs20"/>
        <w:shd w:val="clear" w:color="auto" w:fill="auto"/>
        <w:spacing w:before="0" w:after="0" w:line="240" w:lineRule="auto"/>
        <w:ind w:firstLine="0"/>
      </w:pPr>
      <w:r>
        <w:t>Dr. Vass György</w:t>
      </w:r>
    </w:p>
    <w:p w14:paraId="56379BE4" w14:textId="77777777" w:rsidR="00432B4A" w:rsidRDefault="00432B4A" w:rsidP="00432B4A">
      <w:pPr>
        <w:pStyle w:val="Szvegtrzs20"/>
        <w:shd w:val="clear" w:color="auto" w:fill="auto"/>
        <w:spacing w:before="0" w:after="0" w:line="240" w:lineRule="auto"/>
        <w:ind w:firstLine="0"/>
      </w:pPr>
      <w:r>
        <w:t>polgármester</w:t>
      </w:r>
    </w:p>
    <w:p w14:paraId="2E64547E" w14:textId="77777777" w:rsidR="00E55417" w:rsidRDefault="00E55417" w:rsidP="007B44AD">
      <w:pPr>
        <w:pStyle w:val="Szvegtrzs20"/>
        <w:shd w:val="clear" w:color="auto" w:fill="auto"/>
        <w:spacing w:before="0" w:after="0" w:line="277" w:lineRule="exact"/>
        <w:ind w:firstLine="0"/>
      </w:pPr>
    </w:p>
    <w:p w14:paraId="5A0A375E" w14:textId="77777777" w:rsidR="00E1113F" w:rsidRDefault="00E1113F" w:rsidP="007B44AD">
      <w:pPr>
        <w:pStyle w:val="Szvegtrzs20"/>
        <w:shd w:val="clear" w:color="auto" w:fill="auto"/>
        <w:spacing w:before="0" w:after="0" w:line="277" w:lineRule="exact"/>
        <w:ind w:firstLine="0"/>
      </w:pPr>
    </w:p>
    <w:p w14:paraId="54FB09EF" w14:textId="77777777" w:rsidR="00E1113F" w:rsidRDefault="00E1113F" w:rsidP="007B44AD">
      <w:pPr>
        <w:pStyle w:val="Szvegtrzs20"/>
        <w:shd w:val="clear" w:color="auto" w:fill="auto"/>
        <w:spacing w:before="0" w:after="0" w:line="277" w:lineRule="exact"/>
        <w:ind w:firstLine="0"/>
      </w:pPr>
    </w:p>
    <w:p w14:paraId="3DB8E82C" w14:textId="77777777" w:rsidR="00E1113F" w:rsidRDefault="00E1113F" w:rsidP="007B44AD">
      <w:pPr>
        <w:pStyle w:val="Szvegtrzs20"/>
        <w:shd w:val="clear" w:color="auto" w:fill="auto"/>
        <w:spacing w:before="0" w:after="0" w:line="277" w:lineRule="exact"/>
        <w:ind w:firstLine="0"/>
      </w:pPr>
    </w:p>
    <w:p w14:paraId="79AFAB5C" w14:textId="77777777" w:rsidR="00E1113F" w:rsidRDefault="00E1113F" w:rsidP="007B44AD">
      <w:pPr>
        <w:pStyle w:val="Szvegtrzs20"/>
        <w:shd w:val="clear" w:color="auto" w:fill="auto"/>
        <w:spacing w:before="0" w:after="0" w:line="277" w:lineRule="exact"/>
        <w:ind w:firstLine="0"/>
      </w:pPr>
    </w:p>
    <w:p w14:paraId="634DDE48" w14:textId="77777777" w:rsidR="00E1113F" w:rsidRDefault="00E1113F" w:rsidP="007B44AD">
      <w:pPr>
        <w:pStyle w:val="Szvegtrzs20"/>
        <w:shd w:val="clear" w:color="auto" w:fill="auto"/>
        <w:spacing w:before="0" w:after="0" w:line="277" w:lineRule="exact"/>
        <w:ind w:firstLine="0"/>
      </w:pPr>
    </w:p>
    <w:p w14:paraId="3D5565B8" w14:textId="77777777" w:rsidR="00E1113F" w:rsidRDefault="00E1113F" w:rsidP="007B44AD">
      <w:pPr>
        <w:pStyle w:val="Szvegtrzs20"/>
        <w:shd w:val="clear" w:color="auto" w:fill="auto"/>
        <w:spacing w:before="0" w:after="0" w:line="277" w:lineRule="exact"/>
        <w:ind w:firstLine="0"/>
      </w:pPr>
    </w:p>
    <w:p w14:paraId="102C1D76" w14:textId="77777777" w:rsidR="00E1113F" w:rsidRDefault="00E1113F" w:rsidP="007B44AD">
      <w:pPr>
        <w:pStyle w:val="Szvegtrzs20"/>
        <w:shd w:val="clear" w:color="auto" w:fill="auto"/>
        <w:spacing w:before="0" w:after="0" w:line="277" w:lineRule="exact"/>
        <w:ind w:firstLine="0"/>
      </w:pPr>
    </w:p>
    <w:p w14:paraId="0772F4A3" w14:textId="77777777" w:rsidR="00E1113F" w:rsidRDefault="00E1113F" w:rsidP="007B44AD">
      <w:pPr>
        <w:pStyle w:val="Szvegtrzs20"/>
        <w:shd w:val="clear" w:color="auto" w:fill="auto"/>
        <w:spacing w:before="0" w:after="0" w:line="277" w:lineRule="exact"/>
        <w:ind w:firstLine="0"/>
      </w:pPr>
    </w:p>
    <w:p w14:paraId="601FD09A" w14:textId="77777777" w:rsidR="00E1113F" w:rsidRDefault="00E1113F" w:rsidP="007B44AD">
      <w:pPr>
        <w:pStyle w:val="Szvegtrzs20"/>
        <w:shd w:val="clear" w:color="auto" w:fill="auto"/>
        <w:spacing w:before="0" w:after="0" w:line="277" w:lineRule="exact"/>
        <w:ind w:firstLine="0"/>
      </w:pPr>
    </w:p>
    <w:p w14:paraId="3F929769" w14:textId="77777777" w:rsidR="00E1113F" w:rsidRDefault="00E1113F" w:rsidP="007B44AD">
      <w:pPr>
        <w:pStyle w:val="Szvegtrzs20"/>
        <w:shd w:val="clear" w:color="auto" w:fill="auto"/>
        <w:spacing w:before="0" w:after="0" w:line="277" w:lineRule="exact"/>
        <w:ind w:firstLine="0"/>
      </w:pPr>
    </w:p>
    <w:p w14:paraId="75C76D75" w14:textId="77777777" w:rsidR="00E1113F" w:rsidRDefault="00E1113F" w:rsidP="007B44AD">
      <w:pPr>
        <w:pStyle w:val="Szvegtrzs20"/>
        <w:shd w:val="clear" w:color="auto" w:fill="auto"/>
        <w:spacing w:before="0" w:after="0" w:line="277" w:lineRule="exact"/>
        <w:ind w:firstLine="0"/>
      </w:pPr>
    </w:p>
    <w:p w14:paraId="7EBF2B4B" w14:textId="77777777" w:rsidR="00283060" w:rsidRPr="009A7899" w:rsidRDefault="00283060" w:rsidP="00283060">
      <w:pPr>
        <w:pStyle w:val="Szvegtrzs30"/>
        <w:shd w:val="clear" w:color="auto" w:fill="auto"/>
        <w:spacing w:before="0"/>
        <w:ind w:left="340"/>
        <w:jc w:val="right"/>
      </w:pPr>
      <w:r w:rsidRPr="009A7899">
        <w:t xml:space="preserve">Pályázati felhívás 1. számú melléklete </w:t>
      </w:r>
    </w:p>
    <w:p w14:paraId="06ECDDF3" w14:textId="77777777" w:rsidR="00283060" w:rsidRPr="009A7899" w:rsidRDefault="00283060" w:rsidP="00283060">
      <w:pPr>
        <w:pStyle w:val="Szvegtrzs30"/>
        <w:shd w:val="clear" w:color="auto" w:fill="auto"/>
        <w:spacing w:before="0"/>
        <w:ind w:left="340"/>
        <w:jc w:val="center"/>
      </w:pPr>
    </w:p>
    <w:p w14:paraId="480B76F0" w14:textId="1FB9D1F1" w:rsidR="00283060" w:rsidRPr="009A7899" w:rsidRDefault="00283060" w:rsidP="00283060">
      <w:pPr>
        <w:pStyle w:val="Szvegtrzs30"/>
        <w:shd w:val="clear" w:color="auto" w:fill="auto"/>
        <w:spacing w:before="0"/>
        <w:ind w:left="340"/>
        <w:jc w:val="center"/>
      </w:pPr>
      <w:r w:rsidRPr="009A7899">
        <w:t xml:space="preserve">Fót Város Önkormányzat (2151 Fót, Vörösmarty tér 1.) egyfordulós, nyílt pályázati felhívása az önkormányzat tulajdonában lévő, </w:t>
      </w:r>
      <w:r w:rsidRPr="009A7899">
        <w:rPr>
          <w:bCs w:val="0"/>
          <w:color w:val="auto"/>
          <w:lang w:eastAsia="en-US" w:bidi="ar-SA"/>
        </w:rPr>
        <w:t xml:space="preserve">Fót, </w:t>
      </w:r>
      <w:r w:rsidRPr="009A7899">
        <w:rPr>
          <w:rFonts w:eastAsia="Calibri"/>
          <w:bCs w:val="0"/>
          <w:color w:val="auto"/>
          <w:lang w:eastAsia="en-US" w:bidi="ar-SA"/>
        </w:rPr>
        <w:t xml:space="preserve">5566/3, 5566/4, 5566/5, 5566/6, valamint a Fót 5566/7 hrsz-ú </w:t>
      </w:r>
      <w:r w:rsidRPr="009A7899">
        <w:t>belterületi ingatlanok értékesítésére.</w:t>
      </w:r>
    </w:p>
    <w:p w14:paraId="7ADEAFD9" w14:textId="77777777" w:rsidR="004E4E1D" w:rsidRPr="009A7899" w:rsidRDefault="004E4E1D" w:rsidP="007B44AD">
      <w:pPr>
        <w:pStyle w:val="Szvegtrzs20"/>
        <w:shd w:val="clear" w:color="auto" w:fill="auto"/>
        <w:spacing w:before="0" w:after="0" w:line="277" w:lineRule="exact"/>
        <w:ind w:firstLine="0"/>
      </w:pPr>
    </w:p>
    <w:p w14:paraId="4B01EC58" w14:textId="77777777" w:rsidR="00C91D2B" w:rsidRDefault="00C91D2B" w:rsidP="007B44AD">
      <w:pPr>
        <w:pStyle w:val="Szvegtrzs20"/>
        <w:shd w:val="clear" w:color="auto" w:fill="auto"/>
        <w:spacing w:before="0" w:after="0" w:line="277" w:lineRule="exact"/>
        <w:ind w:firstLine="0"/>
      </w:pPr>
    </w:p>
    <w:tbl>
      <w:tblPr>
        <w:tblW w:w="8788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7173"/>
        <w:gridCol w:w="1190"/>
      </w:tblGrid>
      <w:tr w:rsidR="00C91D2B" w:rsidRPr="009A7899" w14:paraId="004466F0" w14:textId="77777777" w:rsidTr="007A1EB4">
        <w:trPr>
          <w:trHeight w:val="567"/>
        </w:trPr>
        <w:tc>
          <w:tcPr>
            <w:tcW w:w="7649" w:type="dxa"/>
            <w:gridSpan w:val="2"/>
            <w:shd w:val="clear" w:color="auto" w:fill="D9D9D9" w:themeFill="background1" w:themeFillShade="D9"/>
            <w:vAlign w:val="center"/>
          </w:tcPr>
          <w:p w14:paraId="3393B27E" w14:textId="77777777" w:rsidR="00C91D2B" w:rsidRPr="009A7899" w:rsidRDefault="00C91D2B" w:rsidP="007A1EB4">
            <w:pPr>
              <w:rPr>
                <w:rFonts w:ascii="Times New Roman" w:hAnsi="Times New Roman" w:cs="Times New Roman"/>
                <w:b/>
                <w:bCs/>
              </w:rPr>
            </w:pPr>
            <w:r w:rsidRPr="009A7899">
              <w:rPr>
                <w:rFonts w:ascii="Times New Roman" w:hAnsi="Times New Roman" w:cs="Times New Roman"/>
                <w:b/>
                <w:bCs/>
              </w:rPr>
              <w:t>Részszempont</w:t>
            </w:r>
          </w:p>
        </w:tc>
        <w:tc>
          <w:tcPr>
            <w:tcW w:w="1139" w:type="dxa"/>
            <w:shd w:val="clear" w:color="auto" w:fill="D9D9D9" w:themeFill="background1" w:themeFillShade="D9"/>
            <w:vAlign w:val="center"/>
          </w:tcPr>
          <w:p w14:paraId="443354AE" w14:textId="77777777" w:rsidR="00C91D2B" w:rsidRPr="009A7899" w:rsidRDefault="00C91D2B" w:rsidP="007A1EB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A7899">
              <w:rPr>
                <w:rFonts w:ascii="Times New Roman" w:hAnsi="Times New Roman" w:cs="Times New Roman"/>
                <w:b/>
                <w:bCs/>
              </w:rPr>
              <w:t>Súlyszám</w:t>
            </w:r>
          </w:p>
        </w:tc>
      </w:tr>
      <w:tr w:rsidR="00C91D2B" w:rsidRPr="009A7899" w14:paraId="452729AB" w14:textId="77777777" w:rsidTr="007A1EB4">
        <w:trPr>
          <w:trHeight w:val="567"/>
        </w:trPr>
        <w:tc>
          <w:tcPr>
            <w:tcW w:w="425" w:type="dxa"/>
            <w:vAlign w:val="center"/>
          </w:tcPr>
          <w:p w14:paraId="5B2DC2DA" w14:textId="77777777" w:rsidR="00C91D2B" w:rsidRPr="009A7899" w:rsidRDefault="00C91D2B" w:rsidP="007A1EB4">
            <w:pPr>
              <w:rPr>
                <w:rFonts w:ascii="Times New Roman" w:hAnsi="Times New Roman" w:cs="Times New Roman"/>
                <w:bCs/>
              </w:rPr>
            </w:pPr>
            <w:r w:rsidRPr="009A7899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7224" w:type="dxa"/>
            <w:vAlign w:val="center"/>
          </w:tcPr>
          <w:p w14:paraId="059911D9" w14:textId="77777777" w:rsidR="00C91D2B" w:rsidRPr="00C91D2B" w:rsidRDefault="00C91D2B" w:rsidP="007A1EB4">
            <w:pPr>
              <w:rPr>
                <w:rFonts w:ascii="Times New Roman" w:hAnsi="Times New Roman" w:cs="Times New Roman"/>
                <w:bCs/>
              </w:rPr>
            </w:pPr>
            <w:r w:rsidRPr="00C91D2B">
              <w:rPr>
                <w:rFonts w:ascii="Times New Roman" w:hAnsi="Times New Roman" w:cs="Times New Roman"/>
                <w:bCs/>
              </w:rPr>
              <w:t>Vételár (bruttó Ft)</w:t>
            </w:r>
          </w:p>
        </w:tc>
        <w:tc>
          <w:tcPr>
            <w:tcW w:w="1139" w:type="dxa"/>
            <w:vAlign w:val="center"/>
          </w:tcPr>
          <w:p w14:paraId="5C4E5BDE" w14:textId="77777777" w:rsidR="00C91D2B" w:rsidRPr="009A7899" w:rsidRDefault="00C91D2B" w:rsidP="007A1EB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A7899">
              <w:rPr>
                <w:rFonts w:ascii="Times New Roman" w:hAnsi="Times New Roman" w:cs="Times New Roman"/>
                <w:bCs/>
              </w:rPr>
              <w:t>70</w:t>
            </w:r>
          </w:p>
        </w:tc>
      </w:tr>
      <w:tr w:rsidR="00C91D2B" w:rsidRPr="009A7899" w14:paraId="2CB2D502" w14:textId="77777777" w:rsidTr="007A1EB4">
        <w:trPr>
          <w:trHeight w:val="567"/>
        </w:trPr>
        <w:tc>
          <w:tcPr>
            <w:tcW w:w="425" w:type="dxa"/>
            <w:vAlign w:val="center"/>
          </w:tcPr>
          <w:p w14:paraId="0A764CAE" w14:textId="77777777" w:rsidR="00C91D2B" w:rsidRPr="009A7899" w:rsidRDefault="00C91D2B" w:rsidP="007A1EB4">
            <w:pPr>
              <w:rPr>
                <w:rFonts w:ascii="Times New Roman" w:hAnsi="Times New Roman" w:cs="Times New Roman"/>
                <w:bCs/>
              </w:rPr>
            </w:pPr>
            <w:r w:rsidRPr="009A7899">
              <w:rPr>
                <w:rFonts w:ascii="Times New Roman" w:hAnsi="Times New Roman" w:cs="Times New Roman"/>
                <w:bCs/>
              </w:rPr>
              <w:t>2.</w:t>
            </w:r>
          </w:p>
        </w:tc>
        <w:tc>
          <w:tcPr>
            <w:tcW w:w="7224" w:type="dxa"/>
            <w:vAlign w:val="center"/>
          </w:tcPr>
          <w:p w14:paraId="77687497" w14:textId="77777777" w:rsidR="00C91D2B" w:rsidRPr="00C91D2B" w:rsidRDefault="00C91D2B" w:rsidP="007A1EB4">
            <w:pPr>
              <w:rPr>
                <w:rFonts w:ascii="Times New Roman" w:hAnsi="Times New Roman" w:cs="Times New Roman"/>
                <w:bCs/>
              </w:rPr>
            </w:pPr>
            <w:r w:rsidRPr="00C91D2B">
              <w:rPr>
                <w:rFonts w:ascii="Times New Roman" w:hAnsi="Times New Roman" w:cs="Times New Roman"/>
                <w:bCs/>
              </w:rPr>
              <w:t>5 évre tervezett helyi adó fizetési kötelezettség (Ft)</w:t>
            </w:r>
          </w:p>
        </w:tc>
        <w:tc>
          <w:tcPr>
            <w:tcW w:w="1139" w:type="dxa"/>
            <w:vAlign w:val="center"/>
          </w:tcPr>
          <w:p w14:paraId="7D4DCCB2" w14:textId="77777777" w:rsidR="00C91D2B" w:rsidRPr="009A7899" w:rsidRDefault="00C91D2B" w:rsidP="007A1EB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A7899">
              <w:rPr>
                <w:rFonts w:ascii="Times New Roman" w:hAnsi="Times New Roman" w:cs="Times New Roman"/>
                <w:bCs/>
              </w:rPr>
              <w:t>15</w:t>
            </w:r>
          </w:p>
        </w:tc>
      </w:tr>
      <w:tr w:rsidR="00C91D2B" w:rsidRPr="009A7899" w14:paraId="1CF037EC" w14:textId="77777777" w:rsidTr="007A1EB4">
        <w:trPr>
          <w:trHeight w:val="567"/>
        </w:trPr>
        <w:tc>
          <w:tcPr>
            <w:tcW w:w="425" w:type="dxa"/>
            <w:vAlign w:val="center"/>
          </w:tcPr>
          <w:p w14:paraId="63A26971" w14:textId="77777777" w:rsidR="00C91D2B" w:rsidRPr="009A7899" w:rsidRDefault="00C91D2B" w:rsidP="007A1EB4">
            <w:pPr>
              <w:rPr>
                <w:rFonts w:ascii="Times New Roman" w:hAnsi="Times New Roman" w:cs="Times New Roman"/>
                <w:bCs/>
              </w:rPr>
            </w:pPr>
            <w:r w:rsidRPr="009A7899">
              <w:rPr>
                <w:rFonts w:ascii="Times New Roman" w:hAnsi="Times New Roman" w:cs="Times New Roman"/>
                <w:bCs/>
              </w:rPr>
              <w:t>3.</w:t>
            </w:r>
          </w:p>
        </w:tc>
        <w:tc>
          <w:tcPr>
            <w:tcW w:w="7224" w:type="dxa"/>
            <w:vAlign w:val="center"/>
          </w:tcPr>
          <w:p w14:paraId="68B40B56" w14:textId="77777777" w:rsidR="00C91D2B" w:rsidRPr="00C91D2B" w:rsidRDefault="00C91D2B" w:rsidP="007A1EB4">
            <w:pPr>
              <w:rPr>
                <w:rFonts w:ascii="Times New Roman" w:hAnsi="Times New Roman" w:cs="Times New Roman"/>
                <w:bCs/>
              </w:rPr>
            </w:pPr>
            <w:r w:rsidRPr="00C91D2B">
              <w:rPr>
                <w:rFonts w:ascii="Times New Roman" w:hAnsi="Times New Roman" w:cs="Times New Roman"/>
                <w:bCs/>
              </w:rPr>
              <w:t>Tervezett beruházás megvalósulása (működési engedély várható megszerzése hónapban)</w:t>
            </w:r>
          </w:p>
        </w:tc>
        <w:tc>
          <w:tcPr>
            <w:tcW w:w="1139" w:type="dxa"/>
            <w:vAlign w:val="center"/>
          </w:tcPr>
          <w:p w14:paraId="5E23C2AC" w14:textId="77777777" w:rsidR="00C91D2B" w:rsidRPr="009A7899" w:rsidRDefault="00C91D2B" w:rsidP="007A1EB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A7899">
              <w:rPr>
                <w:rFonts w:ascii="Times New Roman" w:hAnsi="Times New Roman" w:cs="Times New Roman"/>
                <w:bCs/>
              </w:rPr>
              <w:t>7</w:t>
            </w:r>
          </w:p>
        </w:tc>
      </w:tr>
      <w:tr w:rsidR="00C91D2B" w:rsidRPr="009A7899" w14:paraId="50FD8036" w14:textId="77777777" w:rsidTr="007A1EB4">
        <w:trPr>
          <w:trHeight w:val="567"/>
        </w:trPr>
        <w:tc>
          <w:tcPr>
            <w:tcW w:w="425" w:type="dxa"/>
            <w:vAlign w:val="center"/>
          </w:tcPr>
          <w:p w14:paraId="469E20BE" w14:textId="77777777" w:rsidR="00C91D2B" w:rsidRPr="009A7899" w:rsidRDefault="00C91D2B" w:rsidP="007A1EB4">
            <w:pPr>
              <w:rPr>
                <w:rFonts w:ascii="Times New Roman" w:hAnsi="Times New Roman" w:cs="Times New Roman"/>
                <w:bCs/>
              </w:rPr>
            </w:pPr>
            <w:r w:rsidRPr="009A7899">
              <w:rPr>
                <w:rFonts w:ascii="Times New Roman" w:hAnsi="Times New Roman" w:cs="Times New Roman"/>
                <w:bCs/>
              </w:rPr>
              <w:t>4.</w:t>
            </w:r>
          </w:p>
        </w:tc>
        <w:tc>
          <w:tcPr>
            <w:tcW w:w="7224" w:type="dxa"/>
            <w:vAlign w:val="center"/>
          </w:tcPr>
          <w:p w14:paraId="3B5AE1DB" w14:textId="77777777" w:rsidR="00C91D2B" w:rsidRPr="00C91D2B" w:rsidRDefault="00C91D2B" w:rsidP="007A1EB4">
            <w:pPr>
              <w:rPr>
                <w:rFonts w:ascii="Times New Roman" w:hAnsi="Times New Roman" w:cs="Times New Roman"/>
                <w:bCs/>
              </w:rPr>
            </w:pPr>
            <w:r w:rsidRPr="00C91D2B">
              <w:rPr>
                <w:rFonts w:ascii="Times New Roman" w:hAnsi="Times New Roman" w:cs="Times New Roman"/>
                <w:bCs/>
              </w:rPr>
              <w:t>Munkahelyteremtés (fő)</w:t>
            </w:r>
          </w:p>
        </w:tc>
        <w:tc>
          <w:tcPr>
            <w:tcW w:w="1139" w:type="dxa"/>
            <w:vAlign w:val="center"/>
          </w:tcPr>
          <w:p w14:paraId="28975751" w14:textId="77777777" w:rsidR="00C91D2B" w:rsidRPr="009A7899" w:rsidRDefault="00C91D2B" w:rsidP="007A1EB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A7899">
              <w:rPr>
                <w:rFonts w:ascii="Times New Roman" w:hAnsi="Times New Roman" w:cs="Times New Roman"/>
                <w:bCs/>
              </w:rPr>
              <w:t>5</w:t>
            </w:r>
          </w:p>
        </w:tc>
      </w:tr>
      <w:tr w:rsidR="00C91D2B" w:rsidRPr="009A7899" w14:paraId="0272ECC5" w14:textId="77777777" w:rsidTr="007A1EB4">
        <w:trPr>
          <w:trHeight w:val="567"/>
        </w:trPr>
        <w:tc>
          <w:tcPr>
            <w:tcW w:w="425" w:type="dxa"/>
            <w:vAlign w:val="center"/>
          </w:tcPr>
          <w:p w14:paraId="282C83E4" w14:textId="77777777" w:rsidR="00C91D2B" w:rsidRPr="009A7899" w:rsidRDefault="00C91D2B" w:rsidP="007A1EB4">
            <w:pPr>
              <w:rPr>
                <w:rFonts w:ascii="Times New Roman" w:hAnsi="Times New Roman" w:cs="Times New Roman"/>
                <w:bCs/>
              </w:rPr>
            </w:pPr>
            <w:r w:rsidRPr="009A7899">
              <w:rPr>
                <w:rFonts w:ascii="Times New Roman" w:hAnsi="Times New Roman" w:cs="Times New Roman"/>
                <w:bCs/>
              </w:rPr>
              <w:t>5.</w:t>
            </w:r>
          </w:p>
        </w:tc>
        <w:tc>
          <w:tcPr>
            <w:tcW w:w="7224" w:type="dxa"/>
            <w:vAlign w:val="center"/>
          </w:tcPr>
          <w:p w14:paraId="4ECC875C" w14:textId="77777777" w:rsidR="00C91D2B" w:rsidRPr="00C91D2B" w:rsidRDefault="00C91D2B" w:rsidP="007A1EB4">
            <w:pPr>
              <w:rPr>
                <w:rFonts w:ascii="Times New Roman" w:hAnsi="Times New Roman" w:cs="Times New Roman"/>
                <w:bCs/>
              </w:rPr>
            </w:pPr>
            <w:r w:rsidRPr="00C91D2B">
              <w:rPr>
                <w:rFonts w:ascii="Times New Roman" w:hAnsi="Times New Roman" w:cs="Times New Roman"/>
                <w:bCs/>
              </w:rPr>
              <w:t>Termelő tevékenység (igen/nem)</w:t>
            </w:r>
          </w:p>
        </w:tc>
        <w:tc>
          <w:tcPr>
            <w:tcW w:w="1139" w:type="dxa"/>
            <w:vAlign w:val="center"/>
          </w:tcPr>
          <w:p w14:paraId="1771C3D8" w14:textId="77777777" w:rsidR="00C91D2B" w:rsidRPr="009A7899" w:rsidRDefault="00C91D2B" w:rsidP="007A1EB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A7899">
              <w:rPr>
                <w:rFonts w:ascii="Times New Roman" w:hAnsi="Times New Roman" w:cs="Times New Roman"/>
                <w:bCs/>
              </w:rPr>
              <w:t>3</w:t>
            </w:r>
          </w:p>
        </w:tc>
      </w:tr>
    </w:tbl>
    <w:p w14:paraId="33343934" w14:textId="77777777" w:rsidR="00C91D2B" w:rsidRDefault="00C91D2B" w:rsidP="007B44AD">
      <w:pPr>
        <w:pStyle w:val="Szvegtrzs20"/>
        <w:shd w:val="clear" w:color="auto" w:fill="auto"/>
        <w:spacing w:before="0" w:after="0" w:line="277" w:lineRule="exact"/>
        <w:ind w:firstLine="0"/>
      </w:pPr>
    </w:p>
    <w:p w14:paraId="29A0209A" w14:textId="77777777" w:rsidR="00C91D2B" w:rsidRDefault="00C91D2B" w:rsidP="007B44AD">
      <w:pPr>
        <w:pStyle w:val="Szvegtrzs20"/>
        <w:shd w:val="clear" w:color="auto" w:fill="auto"/>
        <w:spacing w:before="0" w:after="0" w:line="277" w:lineRule="exact"/>
        <w:ind w:firstLine="0"/>
      </w:pPr>
    </w:p>
    <w:p w14:paraId="11C23513" w14:textId="77777777" w:rsidR="00C91D2B" w:rsidRDefault="00C91D2B" w:rsidP="007B44AD">
      <w:pPr>
        <w:pStyle w:val="Szvegtrzs20"/>
        <w:shd w:val="clear" w:color="auto" w:fill="auto"/>
        <w:spacing w:before="0" w:after="0" w:line="277" w:lineRule="exact"/>
        <w:ind w:firstLine="0"/>
      </w:pPr>
    </w:p>
    <w:p w14:paraId="5CE65555" w14:textId="7F0F8730" w:rsidR="004E4E1D" w:rsidRPr="009A7899" w:rsidRDefault="00283060" w:rsidP="007B44AD">
      <w:pPr>
        <w:pStyle w:val="Szvegtrzs20"/>
        <w:shd w:val="clear" w:color="auto" w:fill="auto"/>
        <w:spacing w:before="0" w:after="0" w:line="277" w:lineRule="exact"/>
        <w:ind w:firstLine="0"/>
      </w:pPr>
      <w:r w:rsidRPr="009A7899">
        <w:t xml:space="preserve">Dátum: </w:t>
      </w:r>
    </w:p>
    <w:p w14:paraId="0B6478D8" w14:textId="77777777" w:rsidR="00283060" w:rsidRPr="009A7899" w:rsidRDefault="00283060" w:rsidP="007B44AD">
      <w:pPr>
        <w:pStyle w:val="Szvegtrzs20"/>
        <w:shd w:val="clear" w:color="auto" w:fill="auto"/>
        <w:spacing w:before="0" w:after="0" w:line="277" w:lineRule="exact"/>
        <w:ind w:firstLine="0"/>
      </w:pPr>
    </w:p>
    <w:p w14:paraId="287CBD94" w14:textId="77777777" w:rsidR="00283060" w:rsidRPr="009A7899" w:rsidRDefault="00283060" w:rsidP="007B44AD">
      <w:pPr>
        <w:pStyle w:val="Szvegtrzs20"/>
        <w:shd w:val="clear" w:color="auto" w:fill="auto"/>
        <w:spacing w:before="0" w:after="0" w:line="277" w:lineRule="exact"/>
        <w:ind w:firstLine="0"/>
      </w:pPr>
    </w:p>
    <w:p w14:paraId="548198B4" w14:textId="77777777" w:rsidR="00283060" w:rsidRPr="009A7899" w:rsidRDefault="00283060" w:rsidP="007B44AD">
      <w:pPr>
        <w:pStyle w:val="Szvegtrzs20"/>
        <w:shd w:val="clear" w:color="auto" w:fill="auto"/>
        <w:spacing w:before="0" w:after="0" w:line="277" w:lineRule="exact"/>
        <w:ind w:firstLine="0"/>
      </w:pPr>
      <w:r w:rsidRPr="009A7899">
        <w:tab/>
      </w:r>
      <w:r w:rsidRPr="009A7899">
        <w:tab/>
      </w:r>
      <w:r w:rsidRPr="009A7899">
        <w:tab/>
      </w:r>
      <w:r w:rsidRPr="009A7899">
        <w:tab/>
      </w:r>
      <w:r w:rsidRPr="009A7899">
        <w:tab/>
      </w:r>
      <w:r w:rsidRPr="009A7899">
        <w:tab/>
      </w:r>
      <w:r w:rsidRPr="009A7899">
        <w:tab/>
      </w:r>
      <w:r w:rsidRPr="009A7899">
        <w:tab/>
      </w:r>
      <w:r w:rsidRPr="009A7899">
        <w:tab/>
        <w:t>………………………….</w:t>
      </w:r>
    </w:p>
    <w:p w14:paraId="0ACC053D" w14:textId="77777777" w:rsidR="00283060" w:rsidRDefault="00283060" w:rsidP="007B44AD">
      <w:pPr>
        <w:pStyle w:val="Szvegtrzs20"/>
        <w:shd w:val="clear" w:color="auto" w:fill="auto"/>
        <w:spacing w:before="0" w:after="0" w:line="277" w:lineRule="exact"/>
        <w:ind w:firstLine="0"/>
      </w:pPr>
      <w:r w:rsidRPr="009A7899">
        <w:tab/>
      </w:r>
      <w:r w:rsidRPr="009A7899">
        <w:tab/>
      </w:r>
      <w:r w:rsidRPr="009A7899">
        <w:tab/>
      </w:r>
      <w:r w:rsidRPr="009A7899">
        <w:tab/>
      </w:r>
      <w:r w:rsidRPr="009A7899">
        <w:tab/>
      </w:r>
      <w:r w:rsidRPr="009A7899">
        <w:tab/>
      </w:r>
      <w:r w:rsidRPr="009A7899">
        <w:tab/>
      </w:r>
      <w:r w:rsidRPr="009A7899">
        <w:tab/>
      </w:r>
      <w:r w:rsidRPr="009A7899">
        <w:tab/>
      </w:r>
      <w:r w:rsidRPr="009A7899">
        <w:tab/>
        <w:t>aláírás</w:t>
      </w:r>
    </w:p>
    <w:p w14:paraId="4FF1B273" w14:textId="77777777" w:rsidR="004E4E1D" w:rsidRDefault="004E4E1D" w:rsidP="007B44AD">
      <w:pPr>
        <w:pStyle w:val="Szvegtrzs20"/>
        <w:shd w:val="clear" w:color="auto" w:fill="auto"/>
        <w:spacing w:before="0" w:after="0" w:line="277" w:lineRule="exact"/>
        <w:ind w:firstLine="0"/>
      </w:pPr>
    </w:p>
    <w:p w14:paraId="0657D5F3" w14:textId="77777777" w:rsidR="004E4E1D" w:rsidRDefault="004E4E1D" w:rsidP="007B44AD">
      <w:pPr>
        <w:pStyle w:val="Szvegtrzs20"/>
        <w:shd w:val="clear" w:color="auto" w:fill="auto"/>
        <w:spacing w:before="0" w:after="0" w:line="277" w:lineRule="exact"/>
        <w:ind w:firstLine="0"/>
      </w:pPr>
    </w:p>
    <w:p w14:paraId="72B77B87" w14:textId="77777777" w:rsidR="004E4E1D" w:rsidRDefault="004E4E1D" w:rsidP="007B44AD">
      <w:pPr>
        <w:pStyle w:val="Szvegtrzs20"/>
        <w:shd w:val="clear" w:color="auto" w:fill="auto"/>
        <w:spacing w:before="0" w:after="0" w:line="277" w:lineRule="exact"/>
        <w:ind w:firstLine="0"/>
      </w:pPr>
    </w:p>
    <w:p w14:paraId="040AE95A" w14:textId="77777777" w:rsidR="004E4E1D" w:rsidRDefault="004E4E1D" w:rsidP="007B44AD">
      <w:pPr>
        <w:pStyle w:val="Szvegtrzs20"/>
        <w:shd w:val="clear" w:color="auto" w:fill="auto"/>
        <w:spacing w:before="0" w:after="0" w:line="277" w:lineRule="exact"/>
        <w:ind w:firstLine="0"/>
      </w:pPr>
    </w:p>
    <w:p w14:paraId="31A6C630" w14:textId="77777777" w:rsidR="004E4E1D" w:rsidRDefault="004E4E1D" w:rsidP="007B44AD">
      <w:pPr>
        <w:pStyle w:val="Szvegtrzs20"/>
        <w:shd w:val="clear" w:color="auto" w:fill="auto"/>
        <w:spacing w:before="0" w:after="0" w:line="277" w:lineRule="exact"/>
        <w:ind w:firstLine="0"/>
      </w:pPr>
    </w:p>
    <w:p w14:paraId="660DE485" w14:textId="77777777" w:rsidR="004E4E1D" w:rsidRDefault="004E4E1D" w:rsidP="007B44AD">
      <w:pPr>
        <w:pStyle w:val="Szvegtrzs20"/>
        <w:shd w:val="clear" w:color="auto" w:fill="auto"/>
        <w:spacing w:before="0" w:after="0" w:line="277" w:lineRule="exact"/>
        <w:ind w:firstLine="0"/>
      </w:pPr>
    </w:p>
    <w:sectPr w:rsidR="004E4E1D" w:rsidSect="002419DB">
      <w:headerReference w:type="default" r:id="rId8"/>
      <w:pgSz w:w="11900" w:h="16840"/>
      <w:pgMar w:top="520" w:right="1389" w:bottom="1612" w:left="1252" w:header="113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5507BB" w14:textId="77777777" w:rsidR="00FE5E9B" w:rsidRDefault="00FE5E9B">
      <w:r>
        <w:separator/>
      </w:r>
    </w:p>
  </w:endnote>
  <w:endnote w:type="continuationSeparator" w:id="0">
    <w:p w14:paraId="2BD4368D" w14:textId="77777777" w:rsidR="00FE5E9B" w:rsidRDefault="00FE5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C81978" w14:textId="77777777" w:rsidR="00FE5E9B" w:rsidRDefault="00FE5E9B"/>
  </w:footnote>
  <w:footnote w:type="continuationSeparator" w:id="0">
    <w:p w14:paraId="5DB94A6E" w14:textId="77777777" w:rsidR="00FE5E9B" w:rsidRDefault="00FE5E9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ADA366" w14:textId="77777777" w:rsidR="006F3D27" w:rsidRDefault="00D0372C" w:rsidP="001E3662">
    <w:pPr>
      <w:pStyle w:val="lfej"/>
      <w:tabs>
        <w:tab w:val="clear" w:pos="4536"/>
      </w:tabs>
    </w:pPr>
    <w:r>
      <w:t xml:space="preserve">          4.</w:t>
    </w:r>
    <w:r w:rsidR="004E4E1D">
      <w:t xml:space="preserve"> </w:t>
    </w:r>
    <w:r>
      <w:t>számú melléklet</w:t>
    </w:r>
    <w:r w:rsidR="004E4E1D">
      <w:t xml:space="preserve"> </w:t>
    </w:r>
    <w:r>
      <w:t>a Z/209/B./2020. számú előterjesztéshez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CB1D70"/>
    <w:multiLevelType w:val="multilevel"/>
    <w:tmpl w:val="3F2E366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6CA2A29"/>
    <w:multiLevelType w:val="multilevel"/>
    <w:tmpl w:val="3F2E366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FF3149C"/>
    <w:multiLevelType w:val="hybridMultilevel"/>
    <w:tmpl w:val="E2F6AB92"/>
    <w:lvl w:ilvl="0" w:tplc="6C3EF9A6">
      <w:start w:val="4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CC6E98"/>
    <w:multiLevelType w:val="hybridMultilevel"/>
    <w:tmpl w:val="B20864E0"/>
    <w:lvl w:ilvl="0" w:tplc="25520E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A01806"/>
    <w:multiLevelType w:val="multilevel"/>
    <w:tmpl w:val="A2B0B2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2BE"/>
    <w:rsid w:val="00017801"/>
    <w:rsid w:val="00022ACE"/>
    <w:rsid w:val="00032D94"/>
    <w:rsid w:val="0003341D"/>
    <w:rsid w:val="000470E5"/>
    <w:rsid w:val="000635CA"/>
    <w:rsid w:val="00082919"/>
    <w:rsid w:val="00093324"/>
    <w:rsid w:val="000E7AAB"/>
    <w:rsid w:val="000F0278"/>
    <w:rsid w:val="00135C26"/>
    <w:rsid w:val="001364FB"/>
    <w:rsid w:val="001372BE"/>
    <w:rsid w:val="00145357"/>
    <w:rsid w:val="00161FD9"/>
    <w:rsid w:val="00171D72"/>
    <w:rsid w:val="001863AB"/>
    <w:rsid w:val="001A6F4D"/>
    <w:rsid w:val="001E3662"/>
    <w:rsid w:val="001F3304"/>
    <w:rsid w:val="00221C8B"/>
    <w:rsid w:val="002419DB"/>
    <w:rsid w:val="00263351"/>
    <w:rsid w:val="00283060"/>
    <w:rsid w:val="00293B8C"/>
    <w:rsid w:val="002B5597"/>
    <w:rsid w:val="002E550A"/>
    <w:rsid w:val="003317EB"/>
    <w:rsid w:val="00332CC4"/>
    <w:rsid w:val="00343E54"/>
    <w:rsid w:val="00354CEB"/>
    <w:rsid w:val="00376A8C"/>
    <w:rsid w:val="00376D11"/>
    <w:rsid w:val="00382F4F"/>
    <w:rsid w:val="00384C0A"/>
    <w:rsid w:val="00385D8B"/>
    <w:rsid w:val="0039153B"/>
    <w:rsid w:val="00397F47"/>
    <w:rsid w:val="003B463C"/>
    <w:rsid w:val="00432B4A"/>
    <w:rsid w:val="00456142"/>
    <w:rsid w:val="00460960"/>
    <w:rsid w:val="004621B2"/>
    <w:rsid w:val="00463C2C"/>
    <w:rsid w:val="00471584"/>
    <w:rsid w:val="00475C64"/>
    <w:rsid w:val="00487290"/>
    <w:rsid w:val="004A1E08"/>
    <w:rsid w:val="004A7D2A"/>
    <w:rsid w:val="004B14D1"/>
    <w:rsid w:val="004B24B1"/>
    <w:rsid w:val="004B4506"/>
    <w:rsid w:val="004C00B3"/>
    <w:rsid w:val="004E4E1D"/>
    <w:rsid w:val="004E78AC"/>
    <w:rsid w:val="005019D6"/>
    <w:rsid w:val="00507734"/>
    <w:rsid w:val="00515027"/>
    <w:rsid w:val="00530350"/>
    <w:rsid w:val="00541F25"/>
    <w:rsid w:val="00543C6D"/>
    <w:rsid w:val="00572833"/>
    <w:rsid w:val="005819C9"/>
    <w:rsid w:val="00593A10"/>
    <w:rsid w:val="005C3867"/>
    <w:rsid w:val="005C5BF9"/>
    <w:rsid w:val="005D2565"/>
    <w:rsid w:val="005E043E"/>
    <w:rsid w:val="005F3126"/>
    <w:rsid w:val="00620761"/>
    <w:rsid w:val="00623E6B"/>
    <w:rsid w:val="00624097"/>
    <w:rsid w:val="00627E5F"/>
    <w:rsid w:val="00635674"/>
    <w:rsid w:val="00642C88"/>
    <w:rsid w:val="00657934"/>
    <w:rsid w:val="006A55FA"/>
    <w:rsid w:val="006B3B23"/>
    <w:rsid w:val="006C70E3"/>
    <w:rsid w:val="006F278A"/>
    <w:rsid w:val="006F3D27"/>
    <w:rsid w:val="00701C03"/>
    <w:rsid w:val="007261F4"/>
    <w:rsid w:val="007402C4"/>
    <w:rsid w:val="00745946"/>
    <w:rsid w:val="0077323C"/>
    <w:rsid w:val="007A1692"/>
    <w:rsid w:val="007B44AD"/>
    <w:rsid w:val="007D1185"/>
    <w:rsid w:val="007E3DD1"/>
    <w:rsid w:val="007E7C5F"/>
    <w:rsid w:val="007F25D9"/>
    <w:rsid w:val="0082187C"/>
    <w:rsid w:val="00833C66"/>
    <w:rsid w:val="0083462B"/>
    <w:rsid w:val="00840093"/>
    <w:rsid w:val="00840BC6"/>
    <w:rsid w:val="00840EA6"/>
    <w:rsid w:val="00846243"/>
    <w:rsid w:val="008500D8"/>
    <w:rsid w:val="00867E54"/>
    <w:rsid w:val="00872D00"/>
    <w:rsid w:val="008B3700"/>
    <w:rsid w:val="008C0F90"/>
    <w:rsid w:val="008D76AC"/>
    <w:rsid w:val="008F0B62"/>
    <w:rsid w:val="00902448"/>
    <w:rsid w:val="009302D6"/>
    <w:rsid w:val="00956517"/>
    <w:rsid w:val="00964DF2"/>
    <w:rsid w:val="00965793"/>
    <w:rsid w:val="00965A92"/>
    <w:rsid w:val="00980158"/>
    <w:rsid w:val="00984CE9"/>
    <w:rsid w:val="009A35E2"/>
    <w:rsid w:val="009A7899"/>
    <w:rsid w:val="009E0F74"/>
    <w:rsid w:val="00A03EEB"/>
    <w:rsid w:val="00A069B7"/>
    <w:rsid w:val="00A20104"/>
    <w:rsid w:val="00A202BE"/>
    <w:rsid w:val="00A24836"/>
    <w:rsid w:val="00A27673"/>
    <w:rsid w:val="00A37303"/>
    <w:rsid w:val="00A37ED2"/>
    <w:rsid w:val="00A43624"/>
    <w:rsid w:val="00A442C6"/>
    <w:rsid w:val="00A64433"/>
    <w:rsid w:val="00A728C1"/>
    <w:rsid w:val="00A94D1C"/>
    <w:rsid w:val="00AA088B"/>
    <w:rsid w:val="00AE05BE"/>
    <w:rsid w:val="00AF5523"/>
    <w:rsid w:val="00B079E4"/>
    <w:rsid w:val="00B227D0"/>
    <w:rsid w:val="00B23A4E"/>
    <w:rsid w:val="00B26C0D"/>
    <w:rsid w:val="00B56992"/>
    <w:rsid w:val="00B57951"/>
    <w:rsid w:val="00B6352F"/>
    <w:rsid w:val="00B755E7"/>
    <w:rsid w:val="00B771D1"/>
    <w:rsid w:val="00BF1FE0"/>
    <w:rsid w:val="00C01F21"/>
    <w:rsid w:val="00C140F2"/>
    <w:rsid w:val="00C54B4B"/>
    <w:rsid w:val="00C6344A"/>
    <w:rsid w:val="00C869FF"/>
    <w:rsid w:val="00C91D2B"/>
    <w:rsid w:val="00D0372C"/>
    <w:rsid w:val="00D10695"/>
    <w:rsid w:val="00D14ECD"/>
    <w:rsid w:val="00D435C0"/>
    <w:rsid w:val="00D52A5F"/>
    <w:rsid w:val="00D558E0"/>
    <w:rsid w:val="00D7643C"/>
    <w:rsid w:val="00D767E8"/>
    <w:rsid w:val="00D81BD4"/>
    <w:rsid w:val="00D866F0"/>
    <w:rsid w:val="00DB5136"/>
    <w:rsid w:val="00DB65D7"/>
    <w:rsid w:val="00DB7DBB"/>
    <w:rsid w:val="00DC0297"/>
    <w:rsid w:val="00DC41EA"/>
    <w:rsid w:val="00DE7FC1"/>
    <w:rsid w:val="00E1113F"/>
    <w:rsid w:val="00E26EE6"/>
    <w:rsid w:val="00E27DA7"/>
    <w:rsid w:val="00E31888"/>
    <w:rsid w:val="00E320B6"/>
    <w:rsid w:val="00E47049"/>
    <w:rsid w:val="00E47FCE"/>
    <w:rsid w:val="00E53EA3"/>
    <w:rsid w:val="00E55417"/>
    <w:rsid w:val="00E66859"/>
    <w:rsid w:val="00E86F82"/>
    <w:rsid w:val="00EB0EF8"/>
    <w:rsid w:val="00EB4319"/>
    <w:rsid w:val="00EE1773"/>
    <w:rsid w:val="00EE4A3F"/>
    <w:rsid w:val="00F21329"/>
    <w:rsid w:val="00F3194C"/>
    <w:rsid w:val="00F44F8E"/>
    <w:rsid w:val="00F4624D"/>
    <w:rsid w:val="00F67D0A"/>
    <w:rsid w:val="00F769FE"/>
    <w:rsid w:val="00FA2FF7"/>
    <w:rsid w:val="00FA6059"/>
    <w:rsid w:val="00FC3335"/>
    <w:rsid w:val="00FC419E"/>
    <w:rsid w:val="00FE5E9B"/>
    <w:rsid w:val="00FE7E0B"/>
    <w:rsid w:val="00FF6C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A061F"/>
  <w15:docId w15:val="{720B1E6A-C58E-4946-B218-EBC3D2334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hu-HU" w:eastAsia="hu-HU" w:bidi="hu-H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rsid w:val="000470E5"/>
    <w:rPr>
      <w:color w:val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0470E5"/>
    <w:rPr>
      <w:color w:val="0066CC"/>
      <w:u w:val="single"/>
    </w:rPr>
  </w:style>
  <w:style w:type="character" w:customStyle="1" w:styleId="Cmsor1">
    <w:name w:val="Címsor #1_"/>
    <w:basedOn w:val="Bekezdsalapbettpusa"/>
    <w:link w:val="Cmsor10"/>
    <w:rsid w:val="000470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0"/>
      <w:sz w:val="58"/>
      <w:szCs w:val="58"/>
      <w:u w:val="none"/>
    </w:rPr>
  </w:style>
  <w:style w:type="character" w:customStyle="1" w:styleId="Cmsor1Candara14ptNemflkvrTrkz0pt">
    <w:name w:val="Címsor #1 + Candara;14 pt;Nem félkövér;Térköz 0 pt"/>
    <w:basedOn w:val="Cmsor1"/>
    <w:rsid w:val="000470E5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hu-HU" w:eastAsia="hu-HU" w:bidi="hu-HU"/>
    </w:rPr>
  </w:style>
  <w:style w:type="character" w:customStyle="1" w:styleId="Cmsor124ptNemflkvrDltTrkz0pt">
    <w:name w:val="Címsor #1 + 24 pt;Nem félkövér;Dőlt;Térköz 0 pt"/>
    <w:basedOn w:val="Cmsor1"/>
    <w:rsid w:val="000470E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48"/>
      <w:szCs w:val="48"/>
      <w:u w:val="none"/>
      <w:lang w:val="hu-HU" w:eastAsia="hu-HU" w:bidi="hu-HU"/>
    </w:rPr>
  </w:style>
  <w:style w:type="character" w:customStyle="1" w:styleId="Cmsor1FranklinGothicBook21ptNemflkvrTrkz-2pt">
    <w:name w:val="Címsor #1 + Franklin Gothic Book;21 pt;Nem félkövér;Térköz -2 pt"/>
    <w:basedOn w:val="Cmsor1"/>
    <w:rsid w:val="000470E5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color w:val="000000"/>
      <w:spacing w:val="-50"/>
      <w:w w:val="100"/>
      <w:position w:val="0"/>
      <w:sz w:val="42"/>
      <w:szCs w:val="42"/>
      <w:u w:val="none"/>
      <w:lang w:val="hu-HU" w:eastAsia="hu-HU" w:bidi="hu-HU"/>
    </w:rPr>
  </w:style>
  <w:style w:type="character" w:customStyle="1" w:styleId="Cmsor1NemflkvrDltTrkz0pt">
    <w:name w:val="Címsor #1 + Nem félkövér;Dőlt;Térköz 0 pt"/>
    <w:basedOn w:val="Cmsor1"/>
    <w:rsid w:val="000470E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58"/>
      <w:szCs w:val="58"/>
      <w:u w:val="none"/>
      <w:lang w:val="hu-HU" w:eastAsia="hu-HU" w:bidi="hu-HU"/>
    </w:rPr>
  </w:style>
  <w:style w:type="character" w:customStyle="1" w:styleId="Cmsor1Candara23ptNemflkvrDltTrkz-4pt">
    <w:name w:val="Címsor #1 + Candara;23 pt;Nem félkövér;Dőlt;Térköz -4 pt"/>
    <w:basedOn w:val="Cmsor1"/>
    <w:rsid w:val="000470E5"/>
    <w:rPr>
      <w:rFonts w:ascii="Candara" w:eastAsia="Candara" w:hAnsi="Candara" w:cs="Candara"/>
      <w:b/>
      <w:bCs/>
      <w:i/>
      <w:iCs/>
      <w:smallCaps w:val="0"/>
      <w:strike w:val="0"/>
      <w:color w:val="000000"/>
      <w:spacing w:val="-90"/>
      <w:w w:val="100"/>
      <w:position w:val="0"/>
      <w:sz w:val="46"/>
      <w:szCs w:val="46"/>
      <w:u w:val="none"/>
      <w:lang w:val="hu-HU" w:eastAsia="hu-HU" w:bidi="hu-HU"/>
    </w:rPr>
  </w:style>
  <w:style w:type="character" w:customStyle="1" w:styleId="Cmsor120ptNemflkvrDltTrkz-2pt">
    <w:name w:val="Címsor #1 + 20 pt;Nem félkövér;Dőlt;Térköz -2 pt"/>
    <w:basedOn w:val="Cmsor1"/>
    <w:rsid w:val="000470E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40"/>
      <w:w w:val="100"/>
      <w:position w:val="0"/>
      <w:sz w:val="40"/>
      <w:szCs w:val="40"/>
      <w:u w:val="none"/>
      <w:lang w:val="hu-HU" w:eastAsia="hu-HU" w:bidi="hu-HU"/>
    </w:rPr>
  </w:style>
  <w:style w:type="character" w:customStyle="1" w:styleId="Cmsor2">
    <w:name w:val="Címsor #2_"/>
    <w:basedOn w:val="Bekezdsalapbettpusa"/>
    <w:link w:val="Cmsor20"/>
    <w:rsid w:val="000470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Szvegtrzs3">
    <w:name w:val="Szövegtörzs (3)_"/>
    <w:basedOn w:val="Bekezdsalapbettpusa"/>
    <w:link w:val="Szvegtrzs30"/>
    <w:rsid w:val="000470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Szvegtrzs2">
    <w:name w:val="Szövegtörzs (2)_"/>
    <w:basedOn w:val="Bekezdsalapbettpusa"/>
    <w:link w:val="Szvegtrzs20"/>
    <w:rsid w:val="000470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Szvegtrzs21">
    <w:name w:val="Szövegtörzs (2)"/>
    <w:basedOn w:val="Szvegtrzs2"/>
    <w:rsid w:val="000470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hu-HU" w:eastAsia="hu-HU" w:bidi="hu-HU"/>
    </w:rPr>
  </w:style>
  <w:style w:type="character" w:customStyle="1" w:styleId="Szvegtrzs2105ptTrkz0pt">
    <w:name w:val="Szövegtörzs (2) + 10;5 pt;Térköz 0 pt"/>
    <w:basedOn w:val="Szvegtrzs2"/>
    <w:rsid w:val="000470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single"/>
      <w:lang w:val="hu-HU" w:eastAsia="hu-HU" w:bidi="hu-HU"/>
    </w:rPr>
  </w:style>
  <w:style w:type="character" w:customStyle="1" w:styleId="Szvegtrzs2105ptTrkz0pt0">
    <w:name w:val="Szövegtörzs (2) + 10;5 pt;Térköz 0 pt"/>
    <w:basedOn w:val="Szvegtrzs2"/>
    <w:rsid w:val="000470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lang w:val="hu-HU" w:eastAsia="hu-HU" w:bidi="hu-HU"/>
    </w:rPr>
  </w:style>
  <w:style w:type="paragraph" w:customStyle="1" w:styleId="Cmsor10">
    <w:name w:val="Címsor #1"/>
    <w:basedOn w:val="Norml"/>
    <w:link w:val="Cmsor1"/>
    <w:rsid w:val="000470E5"/>
    <w:pPr>
      <w:shd w:val="clear" w:color="auto" w:fill="FFFFFF"/>
      <w:spacing w:after="120" w:line="526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-30"/>
      <w:sz w:val="58"/>
      <w:szCs w:val="58"/>
    </w:rPr>
  </w:style>
  <w:style w:type="paragraph" w:customStyle="1" w:styleId="Cmsor20">
    <w:name w:val="Címsor #2"/>
    <w:basedOn w:val="Norml"/>
    <w:link w:val="Cmsor2"/>
    <w:rsid w:val="000470E5"/>
    <w:pPr>
      <w:shd w:val="clear" w:color="auto" w:fill="FFFFFF"/>
      <w:spacing w:before="120" w:after="240" w:line="0" w:lineRule="atLeas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Szvegtrzs30">
    <w:name w:val="Szövegtörzs (3)"/>
    <w:basedOn w:val="Norml"/>
    <w:link w:val="Szvegtrzs3"/>
    <w:rsid w:val="000470E5"/>
    <w:pPr>
      <w:shd w:val="clear" w:color="auto" w:fill="FFFFFF"/>
      <w:spacing w:before="240" w:line="277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Szvegtrzs20">
    <w:name w:val="Szövegtörzs (2)"/>
    <w:basedOn w:val="Norml"/>
    <w:link w:val="Szvegtrzs2"/>
    <w:rsid w:val="000470E5"/>
    <w:pPr>
      <w:shd w:val="clear" w:color="auto" w:fill="FFFFFF"/>
      <w:spacing w:before="480" w:after="240" w:line="274" w:lineRule="exact"/>
      <w:ind w:hanging="380"/>
      <w:jc w:val="both"/>
    </w:pPr>
    <w:rPr>
      <w:rFonts w:ascii="Times New Roman" w:eastAsia="Times New Roman" w:hAnsi="Times New Roman" w:cs="Times New Roman"/>
    </w:rPr>
  </w:style>
  <w:style w:type="paragraph" w:styleId="Listaszerbekezds">
    <w:name w:val="List Paragraph"/>
    <w:basedOn w:val="Norml"/>
    <w:uiPriority w:val="34"/>
    <w:qFormat/>
    <w:rsid w:val="00DB65D7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1E366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E3662"/>
    <w:rPr>
      <w:color w:val="000000"/>
    </w:rPr>
  </w:style>
  <w:style w:type="paragraph" w:styleId="llb">
    <w:name w:val="footer"/>
    <w:basedOn w:val="Norml"/>
    <w:link w:val="llbChar"/>
    <w:uiPriority w:val="99"/>
    <w:unhideWhenUsed/>
    <w:rsid w:val="001E366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E3662"/>
    <w:rPr>
      <w:color w:val="00000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E366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E3662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13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D7025-B95D-4DB0-B6C6-3966729FF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1011</Words>
  <Characters>6980</Characters>
  <Application>Microsoft Office Word</Application>
  <DocSecurity>0</DocSecurity>
  <Lines>58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Fót KÖH.</Company>
  <LinksUpToDate>false</LinksUpToDate>
  <CharactersWithSpaces>7976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Viktor</dc:creator>
  <cp:lastModifiedBy>Viktor</cp:lastModifiedBy>
  <cp:revision>6</cp:revision>
  <cp:lastPrinted>2020-12-09T07:21:00Z</cp:lastPrinted>
  <dcterms:created xsi:type="dcterms:W3CDTF">2020-12-07T10:21:00Z</dcterms:created>
  <dcterms:modified xsi:type="dcterms:W3CDTF">2020-12-11T11:53:00Z</dcterms:modified>
</cp:coreProperties>
</file>