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37F" w:rsidRDefault="000D55F8" w:rsidP="00633AAB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 w:rsidRPr="00AA5FEE">
        <w:rPr>
          <w:rFonts w:ascii="Times New Roman" w:hAnsi="Times New Roman"/>
          <w:sz w:val="24"/>
          <w:szCs w:val="24"/>
        </w:rPr>
        <w:t xml:space="preserve">Előterjesztés száma: </w:t>
      </w:r>
      <w:r w:rsidR="006E1EC0" w:rsidRPr="006E1EC0">
        <w:rPr>
          <w:rFonts w:ascii="Times New Roman" w:hAnsi="Times New Roman"/>
          <w:b/>
          <w:sz w:val="36"/>
          <w:szCs w:val="36"/>
        </w:rPr>
        <w:t>204</w:t>
      </w:r>
      <w:r w:rsidR="002D31B1">
        <w:rPr>
          <w:rFonts w:ascii="Times New Roman" w:hAnsi="Times New Roman"/>
          <w:b/>
          <w:sz w:val="36"/>
          <w:szCs w:val="36"/>
        </w:rPr>
        <w:t>/</w:t>
      </w:r>
      <w:proofErr w:type="gramStart"/>
      <w:r w:rsidR="00633AAB">
        <w:rPr>
          <w:rFonts w:ascii="Times New Roman" w:hAnsi="Times New Roman"/>
          <w:b/>
          <w:sz w:val="36"/>
          <w:szCs w:val="36"/>
        </w:rPr>
        <w:t>A</w:t>
      </w:r>
      <w:proofErr w:type="gramEnd"/>
      <w:r w:rsidRPr="006E1EC0">
        <w:rPr>
          <w:rFonts w:ascii="Times New Roman" w:hAnsi="Times New Roman"/>
          <w:b/>
          <w:sz w:val="36"/>
          <w:szCs w:val="36"/>
        </w:rPr>
        <w:t>/20</w:t>
      </w:r>
      <w:r w:rsidR="006C333D" w:rsidRPr="006E1EC0">
        <w:rPr>
          <w:rFonts w:ascii="Times New Roman" w:hAnsi="Times New Roman"/>
          <w:b/>
          <w:sz w:val="36"/>
          <w:szCs w:val="36"/>
        </w:rPr>
        <w:t>2</w:t>
      </w:r>
      <w:r w:rsidR="005E123B" w:rsidRPr="006E1EC0">
        <w:rPr>
          <w:rFonts w:ascii="Times New Roman" w:hAnsi="Times New Roman"/>
          <w:b/>
          <w:sz w:val="36"/>
          <w:szCs w:val="36"/>
        </w:rPr>
        <w:t>2</w:t>
      </w:r>
      <w:r w:rsidRPr="006E1EC0">
        <w:rPr>
          <w:rFonts w:ascii="Times New Roman" w:hAnsi="Times New Roman"/>
          <w:b/>
          <w:sz w:val="36"/>
          <w:szCs w:val="36"/>
        </w:rPr>
        <w:t>.</w:t>
      </w:r>
    </w:p>
    <w:p w:rsidR="00633AAB" w:rsidRPr="00633AAB" w:rsidRDefault="00633AAB" w:rsidP="00633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8037F" w:rsidRDefault="000D55F8" w:rsidP="00731635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:rsidR="0028037F" w:rsidRDefault="000D55F8" w:rsidP="0073163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Képviselő-testület</w:t>
      </w:r>
    </w:p>
    <w:p w:rsidR="0028037F" w:rsidRDefault="000D55F8" w:rsidP="0073163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5FEE">
        <w:rPr>
          <w:rFonts w:ascii="Times New Roman" w:hAnsi="Times New Roman"/>
          <w:b/>
          <w:sz w:val="24"/>
          <w:szCs w:val="24"/>
        </w:rPr>
        <w:t>20</w:t>
      </w:r>
      <w:r w:rsidR="006C333D" w:rsidRPr="00AA5FEE">
        <w:rPr>
          <w:rFonts w:ascii="Times New Roman" w:hAnsi="Times New Roman"/>
          <w:b/>
          <w:sz w:val="24"/>
          <w:szCs w:val="24"/>
        </w:rPr>
        <w:t>2</w:t>
      </w:r>
      <w:r w:rsidR="005E123B">
        <w:rPr>
          <w:rFonts w:ascii="Times New Roman" w:hAnsi="Times New Roman"/>
          <w:b/>
          <w:sz w:val="24"/>
          <w:szCs w:val="24"/>
        </w:rPr>
        <w:t>2</w:t>
      </w:r>
      <w:r w:rsidRPr="00AA5FEE">
        <w:rPr>
          <w:rFonts w:ascii="Times New Roman" w:hAnsi="Times New Roman"/>
          <w:b/>
          <w:sz w:val="24"/>
          <w:szCs w:val="24"/>
        </w:rPr>
        <w:t xml:space="preserve">. </w:t>
      </w:r>
      <w:r w:rsidR="00633AAB">
        <w:rPr>
          <w:rFonts w:ascii="Times New Roman" w:hAnsi="Times New Roman"/>
          <w:b/>
          <w:sz w:val="24"/>
          <w:szCs w:val="24"/>
        </w:rPr>
        <w:t>december</w:t>
      </w:r>
      <w:r w:rsidR="00DA1DA4" w:rsidRPr="00AA5FEE">
        <w:rPr>
          <w:rFonts w:ascii="Times New Roman" w:hAnsi="Times New Roman"/>
          <w:b/>
          <w:sz w:val="24"/>
          <w:szCs w:val="24"/>
        </w:rPr>
        <w:t xml:space="preserve"> hónap</w:t>
      </w:r>
      <w:r w:rsidR="00E95368">
        <w:rPr>
          <w:rFonts w:ascii="Times New Roman" w:hAnsi="Times New Roman"/>
          <w:b/>
          <w:sz w:val="24"/>
          <w:szCs w:val="24"/>
        </w:rPr>
        <w:t xml:space="preserve"> </w:t>
      </w:r>
      <w:r w:rsidR="00633AAB">
        <w:rPr>
          <w:rFonts w:ascii="Times New Roman" w:hAnsi="Times New Roman"/>
          <w:b/>
          <w:sz w:val="24"/>
          <w:szCs w:val="24"/>
        </w:rPr>
        <w:t>8</w:t>
      </w:r>
      <w:r w:rsidR="00AA5FEE">
        <w:rPr>
          <w:rFonts w:ascii="Times New Roman" w:hAnsi="Times New Roman"/>
          <w:b/>
          <w:sz w:val="24"/>
          <w:szCs w:val="24"/>
        </w:rPr>
        <w:t xml:space="preserve">. </w:t>
      </w:r>
      <w:r w:rsidRPr="00AA5FEE">
        <w:rPr>
          <w:rFonts w:ascii="Times New Roman" w:hAnsi="Times New Roman"/>
          <w:b/>
          <w:sz w:val="24"/>
          <w:szCs w:val="24"/>
        </w:rPr>
        <w:t>napján tartandó</w:t>
      </w:r>
      <w:r w:rsidR="00AA5FEE" w:rsidRPr="00AA5FEE">
        <w:rPr>
          <w:rFonts w:ascii="Times New Roman" w:hAnsi="Times New Roman"/>
          <w:b/>
          <w:sz w:val="24"/>
          <w:szCs w:val="24"/>
        </w:rPr>
        <w:t xml:space="preserve"> rendes</w:t>
      </w:r>
      <w:r w:rsidRPr="00AA5FEE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/>
      </w:tblPr>
      <w:tblGrid>
        <w:gridCol w:w="2802"/>
        <w:gridCol w:w="3402"/>
        <w:gridCol w:w="3402"/>
      </w:tblGrid>
      <w:tr w:rsidR="0028037F">
        <w:tc>
          <w:tcPr>
            <w:tcW w:w="2802" w:type="dxa"/>
            <w:vAlign w:val="center"/>
          </w:tcPr>
          <w:p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:rsidR="0028037F" w:rsidRDefault="00CD4155" w:rsidP="00633AAB">
            <w:pPr>
              <w:pStyle w:val="Szvegtrzs3"/>
              <w:rPr>
                <w:szCs w:val="24"/>
              </w:rPr>
            </w:pPr>
            <w:r w:rsidRPr="004A214C">
              <w:rPr>
                <w:b/>
                <w:szCs w:val="24"/>
              </w:rPr>
              <w:t>„</w:t>
            </w:r>
            <w:r w:rsidR="00633AAB">
              <w:rPr>
                <w:b/>
                <w:szCs w:val="24"/>
              </w:rPr>
              <w:t>Autóbusszal végzett menetrend szerinti személyszállítási szolgáltatási feladat ellátása Fóton</w:t>
            </w:r>
            <w:r w:rsidRPr="004A214C">
              <w:rPr>
                <w:b/>
                <w:szCs w:val="24"/>
              </w:rPr>
              <w:t>”</w:t>
            </w:r>
            <w:r w:rsidRPr="004A214C">
              <w:rPr>
                <w:szCs w:val="24"/>
              </w:rPr>
              <w:t xml:space="preserve"> tárgy</w:t>
            </w:r>
            <w:r>
              <w:rPr>
                <w:szCs w:val="24"/>
              </w:rPr>
              <w:t xml:space="preserve">ú </w:t>
            </w:r>
            <w:r w:rsidR="00633AAB">
              <w:rPr>
                <w:szCs w:val="24"/>
              </w:rPr>
              <w:t xml:space="preserve">közbeszerzési </w:t>
            </w:r>
            <w:r>
              <w:rPr>
                <w:szCs w:val="24"/>
              </w:rPr>
              <w:t>eljárás lefolytatása</w:t>
            </w:r>
          </w:p>
        </w:tc>
      </w:tr>
      <w:tr w:rsidR="0028037F">
        <w:tc>
          <w:tcPr>
            <w:tcW w:w="2802" w:type="dxa"/>
            <w:vAlign w:val="center"/>
          </w:tcPr>
          <w:p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:rsidR="007756CD" w:rsidRDefault="00FA0E23" w:rsidP="007316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:rsidR="0028037F" w:rsidRDefault="000D55F8" w:rsidP="007316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:rsidR="0028037F" w:rsidRDefault="0028037F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  <w:vAlign w:val="center"/>
          </w:tcPr>
          <w:p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:rsidR="00F50275" w:rsidRDefault="00633AAB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Polonkai Andrea</w:t>
            </w:r>
          </w:p>
          <w:p w:rsidR="0028037F" w:rsidRDefault="00AA5FEE" w:rsidP="00633A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pályázati </w:t>
            </w:r>
            <w:r w:rsidR="00633AAB">
              <w:rPr>
                <w:rFonts w:ascii="Times New Roman" w:hAnsi="Times New Roman"/>
                <w:bCs/>
                <w:sz w:val="24"/>
                <w:szCs w:val="24"/>
              </w:rPr>
              <w:t>referens</w:t>
            </w:r>
          </w:p>
        </w:tc>
        <w:tc>
          <w:tcPr>
            <w:tcW w:w="3402" w:type="dxa"/>
          </w:tcPr>
          <w:p w:rsidR="0028037F" w:rsidRDefault="0028037F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>
        <w:tc>
          <w:tcPr>
            <w:tcW w:w="2802" w:type="dxa"/>
            <w:vAlign w:val="center"/>
          </w:tcPr>
          <w:p w:rsidR="00FA0E23" w:rsidRDefault="00FA0E23" w:rsidP="0073163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:rsidR="003472F8" w:rsidRDefault="00FA0E23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:rsidR="00FA0E23" w:rsidRDefault="00FA0E23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:rsidR="00FA0E23" w:rsidRDefault="00FA0E23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  <w:vAlign w:val="center"/>
          </w:tcPr>
          <w:p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:rsidR="0028037F" w:rsidRDefault="00331BC4" w:rsidP="007316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Vargáné Bolyós I</w:t>
            </w:r>
            <w:r w:rsidR="005E123B">
              <w:rPr>
                <w:rFonts w:ascii="Times New Roman" w:hAnsi="Times New Roman"/>
                <w:bCs/>
                <w:sz w:val="24"/>
                <w:szCs w:val="24"/>
              </w:rPr>
              <w:t>ldikó v</w:t>
            </w:r>
            <w:r w:rsidR="00AA5FEE">
              <w:rPr>
                <w:rFonts w:ascii="Times New Roman" w:hAnsi="Times New Roman"/>
                <w:bCs/>
                <w:sz w:val="24"/>
                <w:szCs w:val="24"/>
              </w:rPr>
              <w:t xml:space="preserve">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:rsidR="0028037F" w:rsidRDefault="0028037F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rPr>
          <w:trHeight w:val="987"/>
        </w:trPr>
        <w:tc>
          <w:tcPr>
            <w:tcW w:w="2802" w:type="dxa"/>
            <w:vAlign w:val="center"/>
          </w:tcPr>
          <w:p w:rsidR="0028037F" w:rsidRDefault="000D55F8" w:rsidP="0073163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:rsidR="00AA5FEE" w:rsidRDefault="00825718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:rsidR="0028037F" w:rsidRDefault="00F50275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402" w:type="dxa"/>
          </w:tcPr>
          <w:p w:rsidR="0028037F" w:rsidRDefault="0028037F" w:rsidP="00731635">
            <w:p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rPr>
          <w:trHeight w:val="1100"/>
        </w:trPr>
        <w:tc>
          <w:tcPr>
            <w:tcW w:w="2802" w:type="dxa"/>
            <w:vAlign w:val="center"/>
          </w:tcPr>
          <w:p w:rsidR="0028037F" w:rsidRDefault="000D55F8" w:rsidP="0073163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:rsidR="003472F8" w:rsidRDefault="00825718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:rsidR="0028037F" w:rsidRDefault="00825718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:rsidR="0028037F" w:rsidRDefault="0028037F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</w:tcPr>
          <w:p w:rsidR="0028037F" w:rsidRDefault="000D55F8" w:rsidP="00731635">
            <w:pPr>
              <w:spacing w:before="240" w:after="2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:rsidR="0028037F" w:rsidRDefault="000D55F8" w:rsidP="00731635">
            <w:pPr>
              <w:spacing w:before="240" w:after="2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>
        <w:tc>
          <w:tcPr>
            <w:tcW w:w="2802" w:type="dxa"/>
          </w:tcPr>
          <w:p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:rsidR="0028037F" w:rsidRDefault="00AA5FEE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AA5FEE">
        <w:tc>
          <w:tcPr>
            <w:tcW w:w="2802" w:type="dxa"/>
          </w:tcPr>
          <w:p w:rsidR="00AA5FEE" w:rsidRDefault="00AA5FEE" w:rsidP="00731635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:rsidR="00AA5FEE" w:rsidRDefault="00633AAB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825718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73163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825718" w:rsidRPr="004708C1" w:rsidRDefault="00825718" w:rsidP="00731635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:rsidR="00825718" w:rsidRPr="00AA5FEE" w:rsidRDefault="00825718" w:rsidP="00731635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A5FEE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73163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825718" w:rsidRPr="004708C1" w:rsidRDefault="00825718" w:rsidP="00731635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:rsidR="00825718" w:rsidRPr="00AA5FEE" w:rsidRDefault="00825718" w:rsidP="00731635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A5FEE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:rsidR="0028037F" w:rsidRDefault="000D55F8" w:rsidP="007316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:rsidR="0028037F" w:rsidRDefault="0028037F" w:rsidP="007316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037F" w:rsidRDefault="000D55F8" w:rsidP="00731635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:rsidR="0028037F" w:rsidRDefault="0028037F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34F3" w:rsidRDefault="00FE0EB4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Fót Város Önkormányzata - közbeszerzési eljárás eredményeként - 2022. augusztus 31-én szolgáltatási szerződést kötött a </w:t>
      </w:r>
      <w:proofErr w:type="spellStart"/>
      <w:r>
        <w:rPr>
          <w:rFonts w:ascii="Times New Roman" w:hAnsi="Times New Roman"/>
          <w:sz w:val="24"/>
          <w:szCs w:val="24"/>
        </w:rPr>
        <w:t>Blaguss</w:t>
      </w:r>
      <w:proofErr w:type="spellEnd"/>
      <w:r>
        <w:rPr>
          <w:rFonts w:ascii="Times New Roman" w:hAnsi="Times New Roman"/>
          <w:sz w:val="24"/>
          <w:szCs w:val="24"/>
        </w:rPr>
        <w:t xml:space="preserve"> Agora Hungary </w:t>
      </w:r>
      <w:proofErr w:type="spellStart"/>
      <w:r>
        <w:rPr>
          <w:rFonts w:ascii="Times New Roman" w:hAnsi="Times New Roman"/>
          <w:sz w:val="24"/>
          <w:szCs w:val="24"/>
        </w:rPr>
        <w:t>Kft</w:t>
      </w:r>
      <w:r w:rsidR="006D2AD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-ve</w:t>
      </w:r>
      <w:r w:rsidR="006D2AD7">
        <w:rPr>
          <w:rFonts w:ascii="Times New Roman" w:hAnsi="Times New Roman"/>
          <w:sz w:val="24"/>
          <w:szCs w:val="24"/>
        </w:rPr>
        <w:t>l</w:t>
      </w:r>
      <w:proofErr w:type="spellEnd"/>
      <w:r w:rsidR="006D2AD7">
        <w:rPr>
          <w:rFonts w:ascii="Times New Roman" w:hAnsi="Times New Roman"/>
          <w:sz w:val="24"/>
          <w:szCs w:val="24"/>
        </w:rPr>
        <w:t xml:space="preserve"> </w:t>
      </w:r>
      <w:r w:rsidR="009F0125">
        <w:rPr>
          <w:rFonts w:ascii="Times New Roman" w:hAnsi="Times New Roman"/>
          <w:sz w:val="24"/>
          <w:szCs w:val="24"/>
        </w:rPr>
        <w:t>a</w:t>
      </w:r>
      <w:r w:rsidR="009F0125" w:rsidRPr="0046796C">
        <w:rPr>
          <w:rFonts w:ascii="Times New Roman" w:hAnsi="Times New Roman"/>
          <w:sz w:val="24"/>
          <w:szCs w:val="24"/>
        </w:rPr>
        <w:t xml:space="preserve">utóbusszal végzett </w:t>
      </w:r>
      <w:proofErr w:type="spellStart"/>
      <w:r w:rsidR="009F0125" w:rsidRPr="0046796C">
        <w:rPr>
          <w:rFonts w:ascii="Times New Roman" w:hAnsi="Times New Roman"/>
          <w:sz w:val="24"/>
          <w:szCs w:val="24"/>
        </w:rPr>
        <w:t>különcélú</w:t>
      </w:r>
      <w:proofErr w:type="spellEnd"/>
      <w:r w:rsidR="009F0125" w:rsidRPr="0046796C">
        <w:rPr>
          <w:rFonts w:ascii="Times New Roman" w:hAnsi="Times New Roman"/>
          <w:sz w:val="24"/>
          <w:szCs w:val="24"/>
        </w:rPr>
        <w:t xml:space="preserve"> menetrend szerinti személyszállítás</w:t>
      </w:r>
      <w:r w:rsidR="009F0125">
        <w:rPr>
          <w:rFonts w:ascii="Times New Roman" w:hAnsi="Times New Roman"/>
          <w:sz w:val="24"/>
          <w:szCs w:val="24"/>
        </w:rPr>
        <w:t xml:space="preserve">i szolgáltatási feladat ellátására. A </w:t>
      </w:r>
      <w:r w:rsidR="005E2301">
        <w:rPr>
          <w:rFonts w:ascii="Times New Roman" w:hAnsi="Times New Roman"/>
          <w:sz w:val="24"/>
          <w:szCs w:val="24"/>
        </w:rPr>
        <w:t>szolgáltatást kizárólag fóti lakosok vehetik igénybe, díjmentesen, más utasok a járato</w:t>
      </w:r>
      <w:r w:rsidR="00A61CA8">
        <w:rPr>
          <w:rFonts w:ascii="Times New Roman" w:hAnsi="Times New Roman"/>
          <w:sz w:val="24"/>
          <w:szCs w:val="24"/>
        </w:rPr>
        <w:t>k használatából kizárásra került</w:t>
      </w:r>
      <w:r w:rsidR="005E2301">
        <w:rPr>
          <w:rFonts w:ascii="Times New Roman" w:hAnsi="Times New Roman"/>
          <w:sz w:val="24"/>
          <w:szCs w:val="24"/>
        </w:rPr>
        <w:t xml:space="preserve">ek. A járatok jelenleg </w:t>
      </w:r>
      <w:r w:rsidR="00A61CA8">
        <w:rPr>
          <w:rFonts w:ascii="Times New Roman" w:hAnsi="Times New Roman"/>
          <w:sz w:val="24"/>
          <w:szCs w:val="24"/>
        </w:rPr>
        <w:t xml:space="preserve">kizárólag </w:t>
      </w:r>
      <w:r w:rsidR="009F0125">
        <w:rPr>
          <w:rFonts w:ascii="Times New Roman" w:hAnsi="Times New Roman"/>
          <w:sz w:val="24"/>
          <w:szCs w:val="24"/>
        </w:rPr>
        <w:t>munkanapokon</w:t>
      </w:r>
      <w:r w:rsidR="00A61CA8">
        <w:rPr>
          <w:rFonts w:ascii="Times New Roman" w:hAnsi="Times New Roman"/>
          <w:sz w:val="24"/>
          <w:szCs w:val="24"/>
        </w:rPr>
        <w:t xml:space="preserve"> szállítják</w:t>
      </w:r>
      <w:r w:rsidR="005E2301">
        <w:rPr>
          <w:rFonts w:ascii="Times New Roman" w:hAnsi="Times New Roman"/>
          <w:sz w:val="24"/>
          <w:szCs w:val="24"/>
        </w:rPr>
        <w:t xml:space="preserve"> az utasokat.</w:t>
      </w:r>
    </w:p>
    <w:p w:rsidR="00533EAF" w:rsidRDefault="009F0125" w:rsidP="00AB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F222D7">
        <w:rPr>
          <w:rFonts w:ascii="Times New Roman" w:hAnsi="Times New Roman"/>
          <w:sz w:val="24"/>
          <w:szCs w:val="24"/>
        </w:rPr>
        <w:t xml:space="preserve">z elmúlt </w:t>
      </w:r>
      <w:r>
        <w:rPr>
          <w:rFonts w:ascii="Times New Roman" w:hAnsi="Times New Roman"/>
          <w:sz w:val="24"/>
          <w:szCs w:val="24"/>
        </w:rPr>
        <w:t>évek</w:t>
      </w:r>
      <w:r w:rsidR="00F222D7">
        <w:rPr>
          <w:rFonts w:ascii="Times New Roman" w:hAnsi="Times New Roman"/>
          <w:sz w:val="24"/>
          <w:szCs w:val="24"/>
        </w:rPr>
        <w:t xml:space="preserve"> során </w:t>
      </w:r>
      <w:r w:rsidR="00AB5581">
        <w:rPr>
          <w:rFonts w:ascii="Times New Roman" w:hAnsi="Times New Roman"/>
          <w:sz w:val="24"/>
          <w:szCs w:val="24"/>
        </w:rPr>
        <w:t xml:space="preserve">ez </w:t>
      </w:r>
      <w:r w:rsidR="00F222D7">
        <w:rPr>
          <w:rFonts w:ascii="Times New Roman" w:hAnsi="Times New Roman"/>
          <w:sz w:val="24"/>
          <w:szCs w:val="24"/>
        </w:rPr>
        <w:t>az ingyenes járat, valamint az Auchan által működtetett</w:t>
      </w:r>
      <w:r w:rsidR="00AB5581">
        <w:rPr>
          <w:rFonts w:ascii="Times New Roman" w:hAnsi="Times New Roman"/>
          <w:sz w:val="24"/>
          <w:szCs w:val="24"/>
        </w:rPr>
        <w:t>, szintén</w:t>
      </w:r>
      <w:r w:rsidR="00F222D7">
        <w:rPr>
          <w:rFonts w:ascii="Times New Roman" w:hAnsi="Times New Roman"/>
          <w:sz w:val="24"/>
          <w:szCs w:val="24"/>
        </w:rPr>
        <w:t xml:space="preserve"> ingyenes buszjárat egymást kiegészítve biztosították Fót Város lakosainak közösségi közlekedését. </w:t>
      </w:r>
      <w:r w:rsidR="00705210">
        <w:rPr>
          <w:rFonts w:ascii="Times New Roman" w:hAnsi="Times New Roman"/>
          <w:sz w:val="24"/>
          <w:szCs w:val="24"/>
        </w:rPr>
        <w:t xml:space="preserve">Az Auchan Magyarország Kft. </w:t>
      </w:r>
      <w:r w:rsidR="00A61CA8">
        <w:rPr>
          <w:rFonts w:ascii="Times New Roman" w:hAnsi="Times New Roman"/>
          <w:sz w:val="24"/>
          <w:szCs w:val="24"/>
        </w:rPr>
        <w:t xml:space="preserve">- hivatalos levél keretében - </w:t>
      </w:r>
      <w:r w:rsidR="00705210">
        <w:rPr>
          <w:rFonts w:ascii="Times New Roman" w:hAnsi="Times New Roman"/>
          <w:sz w:val="24"/>
          <w:szCs w:val="24"/>
        </w:rPr>
        <w:t>2022. július 28-án</w:t>
      </w:r>
      <w:r w:rsidR="00A61CA8">
        <w:rPr>
          <w:rFonts w:ascii="Times New Roman" w:hAnsi="Times New Roman"/>
          <w:sz w:val="24"/>
          <w:szCs w:val="24"/>
        </w:rPr>
        <w:t xml:space="preserve"> jelezte</w:t>
      </w:r>
      <w:r w:rsidR="00CD3C06">
        <w:rPr>
          <w:rFonts w:ascii="Times New Roman" w:hAnsi="Times New Roman"/>
          <w:sz w:val="24"/>
          <w:szCs w:val="24"/>
        </w:rPr>
        <w:t xml:space="preserve">, hogy </w:t>
      </w:r>
      <w:r w:rsidR="00546A7B">
        <w:rPr>
          <w:rFonts w:ascii="Times New Roman" w:hAnsi="Times New Roman"/>
          <w:sz w:val="24"/>
          <w:szCs w:val="24"/>
        </w:rPr>
        <w:t>a</w:t>
      </w:r>
      <w:r w:rsidR="00CD3C06">
        <w:rPr>
          <w:rFonts w:ascii="Times New Roman" w:hAnsi="Times New Roman"/>
          <w:sz w:val="24"/>
          <w:szCs w:val="24"/>
        </w:rPr>
        <w:t xml:space="preserve"> szolgáltatást 2022. augusztus 31. napjával </w:t>
      </w:r>
      <w:r w:rsidR="002F7C00">
        <w:rPr>
          <w:rFonts w:ascii="Times New Roman" w:hAnsi="Times New Roman"/>
          <w:sz w:val="24"/>
          <w:szCs w:val="24"/>
        </w:rPr>
        <w:t xml:space="preserve">- a járat kihasználatlanságára hivatkozva - </w:t>
      </w:r>
      <w:r w:rsidR="00A61CA8">
        <w:rPr>
          <w:rFonts w:ascii="Times New Roman" w:hAnsi="Times New Roman"/>
          <w:sz w:val="24"/>
          <w:szCs w:val="24"/>
        </w:rPr>
        <w:t>megszünteti</w:t>
      </w:r>
      <w:r w:rsidR="00CD3C06">
        <w:rPr>
          <w:rFonts w:ascii="Times New Roman" w:hAnsi="Times New Roman"/>
          <w:sz w:val="24"/>
          <w:szCs w:val="24"/>
        </w:rPr>
        <w:t xml:space="preserve">. </w:t>
      </w:r>
      <w:r w:rsidR="00FD0FBB">
        <w:rPr>
          <w:rFonts w:ascii="Times New Roman" w:hAnsi="Times New Roman"/>
          <w:sz w:val="24"/>
          <w:szCs w:val="24"/>
        </w:rPr>
        <w:t xml:space="preserve">A felek között - a korábban megkötött együttműködési megállapodásra, valamint az évek óta fennálló jó kapcsolatra való tekintettel - megvalósuló egyeztetések eredményeként az Auchan </w:t>
      </w:r>
      <w:r w:rsidR="002F7C00">
        <w:rPr>
          <w:rFonts w:ascii="Times New Roman" w:hAnsi="Times New Roman"/>
          <w:sz w:val="24"/>
          <w:szCs w:val="24"/>
        </w:rPr>
        <w:t xml:space="preserve">három - az áruháztól 6.45, 13.00, 14.45 órakor induló </w:t>
      </w:r>
      <w:r w:rsidR="00DD18D7">
        <w:rPr>
          <w:rFonts w:ascii="Times New Roman" w:hAnsi="Times New Roman"/>
          <w:sz w:val="24"/>
          <w:szCs w:val="24"/>
        </w:rPr>
        <w:t xml:space="preserve">- </w:t>
      </w:r>
      <w:r w:rsidR="002F7C00">
        <w:rPr>
          <w:rFonts w:ascii="Times New Roman" w:hAnsi="Times New Roman"/>
          <w:sz w:val="24"/>
          <w:szCs w:val="24"/>
        </w:rPr>
        <w:t xml:space="preserve">járat fenntartását </w:t>
      </w:r>
      <w:r w:rsidR="00FD0FBB">
        <w:rPr>
          <w:rFonts w:ascii="Times New Roman" w:hAnsi="Times New Roman"/>
          <w:sz w:val="24"/>
          <w:szCs w:val="24"/>
        </w:rPr>
        <w:t xml:space="preserve">2022. </w:t>
      </w:r>
      <w:r w:rsidR="002F7C00">
        <w:rPr>
          <w:rFonts w:ascii="Times New Roman" w:hAnsi="Times New Roman"/>
          <w:sz w:val="24"/>
          <w:szCs w:val="24"/>
        </w:rPr>
        <w:t>október 31. napjáig vállalta</w:t>
      </w:r>
      <w:r w:rsidR="00533EAF">
        <w:rPr>
          <w:rFonts w:ascii="Times New Roman" w:hAnsi="Times New Roman"/>
          <w:sz w:val="24"/>
          <w:szCs w:val="24"/>
        </w:rPr>
        <w:t xml:space="preserve">. </w:t>
      </w:r>
    </w:p>
    <w:p w:rsidR="00000BC4" w:rsidRDefault="00000BC4" w:rsidP="00AB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5581" w:rsidRDefault="00907E53" w:rsidP="00AB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Hivatal 204/2022. számon előterjesztést készített a Képviselő-testület szeptemberi rendes ülésére a kieső Auchan járat ideiglenes pótlása céljából</w:t>
      </w:r>
      <w:r w:rsidR="004B28AC">
        <w:rPr>
          <w:rFonts w:ascii="Times New Roman" w:hAnsi="Times New Roman"/>
          <w:sz w:val="24"/>
          <w:szCs w:val="24"/>
        </w:rPr>
        <w:t xml:space="preserve">. </w:t>
      </w:r>
      <w:r w:rsidR="00AB5581">
        <w:rPr>
          <w:rFonts w:ascii="Times New Roman" w:hAnsi="Times New Roman"/>
          <w:sz w:val="24"/>
          <w:szCs w:val="24"/>
        </w:rPr>
        <w:t xml:space="preserve">Mivel október 31. után egy ingyenes járat sem megy Fót-Sikátorpusztára, illetve a reggeli és délutáni időben az iskolások nem férnek fel a helyi buszra, </w:t>
      </w:r>
      <w:r w:rsidR="004B28AC">
        <w:rPr>
          <w:rFonts w:ascii="Times New Roman" w:hAnsi="Times New Roman"/>
          <w:sz w:val="24"/>
          <w:szCs w:val="24"/>
        </w:rPr>
        <w:t>a járat folytonosságát biztosít</w:t>
      </w:r>
      <w:r w:rsidR="00000BC4">
        <w:rPr>
          <w:rFonts w:ascii="Times New Roman" w:hAnsi="Times New Roman"/>
          <w:sz w:val="24"/>
          <w:szCs w:val="24"/>
        </w:rPr>
        <w:t>andó</w:t>
      </w:r>
      <w:r w:rsidR="004B28AC">
        <w:rPr>
          <w:rFonts w:ascii="Times New Roman" w:hAnsi="Times New Roman"/>
          <w:sz w:val="24"/>
          <w:szCs w:val="24"/>
        </w:rPr>
        <w:t xml:space="preserve"> egy </w:t>
      </w:r>
      <w:r w:rsidR="00C54C5C">
        <w:rPr>
          <w:rFonts w:ascii="Times New Roman" w:hAnsi="Times New Roman"/>
          <w:sz w:val="24"/>
          <w:szCs w:val="24"/>
        </w:rPr>
        <w:t xml:space="preserve">átmeneti </w:t>
      </w:r>
      <w:r w:rsidR="004B28AC">
        <w:rPr>
          <w:rFonts w:ascii="Times New Roman" w:hAnsi="Times New Roman"/>
          <w:sz w:val="24"/>
          <w:szCs w:val="24"/>
        </w:rPr>
        <w:t xml:space="preserve">három hónapos </w:t>
      </w:r>
      <w:r w:rsidR="00C54C5C">
        <w:rPr>
          <w:rFonts w:ascii="Times New Roman" w:hAnsi="Times New Roman"/>
          <w:sz w:val="24"/>
          <w:szCs w:val="24"/>
        </w:rPr>
        <w:t xml:space="preserve">időtartamra </w:t>
      </w:r>
      <w:r w:rsidR="004B28AC">
        <w:rPr>
          <w:rFonts w:ascii="Times New Roman" w:hAnsi="Times New Roman"/>
          <w:sz w:val="24"/>
          <w:szCs w:val="24"/>
        </w:rPr>
        <w:t xml:space="preserve">versenyeztetés alapján, majd a közbeszerzési eljárás </w:t>
      </w:r>
      <w:r w:rsidR="00C54C5C">
        <w:rPr>
          <w:rFonts w:ascii="Times New Roman" w:hAnsi="Times New Roman"/>
          <w:sz w:val="24"/>
          <w:szCs w:val="24"/>
        </w:rPr>
        <w:t xml:space="preserve">lefolytatása után </w:t>
      </w:r>
      <w:r w:rsidR="004B28AC">
        <w:rPr>
          <w:rFonts w:ascii="Times New Roman" w:hAnsi="Times New Roman"/>
          <w:sz w:val="24"/>
          <w:szCs w:val="24"/>
        </w:rPr>
        <w:t xml:space="preserve">nyertes </w:t>
      </w:r>
      <w:proofErr w:type="gramStart"/>
      <w:r w:rsidR="004B28AC">
        <w:rPr>
          <w:rFonts w:ascii="Times New Roman" w:hAnsi="Times New Roman"/>
          <w:sz w:val="24"/>
          <w:szCs w:val="24"/>
        </w:rPr>
        <w:t>ajánlattevő</w:t>
      </w:r>
      <w:r w:rsidR="00C54C5C">
        <w:rPr>
          <w:rFonts w:ascii="Times New Roman" w:hAnsi="Times New Roman"/>
          <w:sz w:val="24"/>
          <w:szCs w:val="24"/>
        </w:rPr>
        <w:t>(</w:t>
      </w:r>
      <w:proofErr w:type="gramEnd"/>
      <w:r w:rsidR="00C54C5C">
        <w:rPr>
          <w:rFonts w:ascii="Times New Roman" w:hAnsi="Times New Roman"/>
          <w:sz w:val="24"/>
          <w:szCs w:val="24"/>
        </w:rPr>
        <w:t>k)</w:t>
      </w:r>
      <w:r w:rsidR="00E95368">
        <w:rPr>
          <w:rFonts w:ascii="Times New Roman" w:hAnsi="Times New Roman"/>
          <w:sz w:val="24"/>
          <w:szCs w:val="24"/>
        </w:rPr>
        <w:t xml:space="preserve"> </w:t>
      </w:r>
      <w:r w:rsidR="00000BC4">
        <w:rPr>
          <w:rFonts w:ascii="Times New Roman" w:hAnsi="Times New Roman"/>
          <w:sz w:val="24"/>
          <w:szCs w:val="24"/>
        </w:rPr>
        <w:t xml:space="preserve">által </w:t>
      </w:r>
      <w:r w:rsidR="004B28AC">
        <w:rPr>
          <w:rFonts w:ascii="Times New Roman" w:hAnsi="Times New Roman"/>
          <w:sz w:val="24"/>
          <w:szCs w:val="24"/>
        </w:rPr>
        <w:t>folyamatos szolgálta</w:t>
      </w:r>
      <w:r w:rsidR="00711B87">
        <w:rPr>
          <w:rFonts w:ascii="Times New Roman" w:hAnsi="Times New Roman"/>
          <w:sz w:val="24"/>
          <w:szCs w:val="24"/>
        </w:rPr>
        <w:t>tás nyújtásával lenne biztosíth</w:t>
      </w:r>
      <w:r w:rsidR="004B28AC">
        <w:rPr>
          <w:rFonts w:ascii="Times New Roman" w:hAnsi="Times New Roman"/>
          <w:sz w:val="24"/>
          <w:szCs w:val="24"/>
        </w:rPr>
        <w:t>a</w:t>
      </w:r>
      <w:r w:rsidR="00711B87">
        <w:rPr>
          <w:rFonts w:ascii="Times New Roman" w:hAnsi="Times New Roman"/>
          <w:sz w:val="24"/>
          <w:szCs w:val="24"/>
        </w:rPr>
        <w:t>t</w:t>
      </w:r>
      <w:r w:rsidR="004B28AC">
        <w:rPr>
          <w:rFonts w:ascii="Times New Roman" w:hAnsi="Times New Roman"/>
          <w:sz w:val="24"/>
          <w:szCs w:val="24"/>
        </w:rPr>
        <w:t>ó a kieső járatok pótlása</w:t>
      </w:r>
      <w:r w:rsidR="00AB5581">
        <w:rPr>
          <w:rFonts w:ascii="Times New Roman" w:hAnsi="Times New Roman"/>
          <w:sz w:val="24"/>
          <w:szCs w:val="24"/>
        </w:rPr>
        <w:t>.</w:t>
      </w:r>
    </w:p>
    <w:p w:rsidR="004E55B1" w:rsidRDefault="00AB5581" w:rsidP="00C54C5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54C5C">
        <w:rPr>
          <w:rFonts w:ascii="Times New Roman" w:hAnsi="Times New Roman"/>
          <w:sz w:val="24"/>
          <w:szCs w:val="24"/>
          <w:lang w:eastAsia="hu-HU"/>
        </w:rPr>
        <w:t>A tárgyban készített előterjesztést a Képviselő-testület megtárgyalta és a 199/2022.(IX. 29.) KT-határozat</w:t>
      </w:r>
      <w:r>
        <w:rPr>
          <w:rFonts w:ascii="Times New Roman" w:hAnsi="Times New Roman"/>
          <w:bCs/>
          <w:sz w:val="24"/>
          <w:szCs w:val="24"/>
        </w:rPr>
        <w:t xml:space="preserve"> 1./ pontjában foglaltak alapján </w:t>
      </w:r>
      <w:r w:rsidR="00B16EFB">
        <w:rPr>
          <w:rFonts w:ascii="Times New Roman" w:hAnsi="Times New Roman"/>
          <w:bCs/>
          <w:sz w:val="24"/>
          <w:szCs w:val="24"/>
        </w:rPr>
        <w:t xml:space="preserve">arra született </w:t>
      </w:r>
      <w:r>
        <w:rPr>
          <w:rFonts w:ascii="Times New Roman" w:hAnsi="Times New Roman"/>
          <w:bCs/>
          <w:sz w:val="24"/>
          <w:szCs w:val="24"/>
        </w:rPr>
        <w:t xml:space="preserve">javaslat, hogy a fóti </w:t>
      </w:r>
      <w:r w:rsidR="00FB0359">
        <w:rPr>
          <w:rFonts w:ascii="Times New Roman" w:hAnsi="Times New Roman"/>
          <w:bCs/>
          <w:sz w:val="24"/>
          <w:szCs w:val="24"/>
        </w:rPr>
        <w:t>lakosú</w:t>
      </w:r>
      <w:r>
        <w:rPr>
          <w:rFonts w:ascii="Times New Roman" w:hAnsi="Times New Roman"/>
          <w:bCs/>
          <w:sz w:val="24"/>
          <w:szCs w:val="24"/>
        </w:rPr>
        <w:t xml:space="preserve"> gyermekek részére</w:t>
      </w:r>
      <w:r w:rsidR="00FB0359">
        <w:rPr>
          <w:rFonts w:ascii="Times New Roman" w:hAnsi="Times New Roman"/>
          <w:bCs/>
          <w:sz w:val="24"/>
          <w:szCs w:val="24"/>
        </w:rPr>
        <w:t>, akik fóti iskolába járnak</w:t>
      </w:r>
      <w:r>
        <w:rPr>
          <w:rFonts w:ascii="Times New Roman" w:hAnsi="Times New Roman"/>
          <w:bCs/>
          <w:sz w:val="24"/>
          <w:szCs w:val="24"/>
        </w:rPr>
        <w:t xml:space="preserve"> egyfajta bérlettámogatást dolgozzon ki a Hivatal, melynek keretében a településen áthaladó helyközi volán autóbusz tanuló-bérletek árát támogatás formájában átvállalja az Önkormányzat.</w:t>
      </w:r>
    </w:p>
    <w:p w:rsidR="00AB5581" w:rsidRDefault="00FB0359" w:rsidP="00C54C5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Képviselő-testület </w:t>
      </w:r>
      <w:r w:rsidR="004E55B1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 212/2022.(X.27.) KT-határozat</w:t>
      </w:r>
      <w:r w:rsidR="000F656F">
        <w:rPr>
          <w:rFonts w:ascii="Times New Roman" w:hAnsi="Times New Roman"/>
          <w:bCs/>
          <w:sz w:val="24"/>
          <w:szCs w:val="24"/>
        </w:rPr>
        <w:t>ban döntött</w:t>
      </w:r>
      <w:r>
        <w:rPr>
          <w:rFonts w:ascii="Times New Roman" w:hAnsi="Times New Roman"/>
          <w:bCs/>
          <w:sz w:val="24"/>
          <w:szCs w:val="24"/>
        </w:rPr>
        <w:t xml:space="preserve"> a </w:t>
      </w:r>
      <w:r w:rsidRPr="00CC4C7A">
        <w:rPr>
          <w:rFonts w:ascii="Times New Roman" w:hAnsi="Times New Roman"/>
          <w:bCs/>
          <w:sz w:val="24"/>
          <w:szCs w:val="24"/>
        </w:rPr>
        <w:t xml:space="preserve">helyi tanulói utazási </w:t>
      </w:r>
      <w:proofErr w:type="gramStart"/>
      <w:r w:rsidRPr="00CC4C7A">
        <w:rPr>
          <w:rFonts w:ascii="Times New Roman" w:hAnsi="Times New Roman"/>
          <w:bCs/>
          <w:sz w:val="24"/>
          <w:szCs w:val="24"/>
        </w:rPr>
        <w:t xml:space="preserve">bérlet </w:t>
      </w:r>
      <w:r w:rsidR="004E55B1">
        <w:rPr>
          <w:rFonts w:ascii="Times New Roman" w:hAnsi="Times New Roman"/>
          <w:bCs/>
          <w:sz w:val="24"/>
          <w:szCs w:val="24"/>
        </w:rPr>
        <w:t>t</w:t>
      </w:r>
      <w:r w:rsidRPr="00CC4C7A">
        <w:rPr>
          <w:rFonts w:ascii="Times New Roman" w:hAnsi="Times New Roman"/>
          <w:bCs/>
          <w:sz w:val="24"/>
          <w:szCs w:val="24"/>
        </w:rPr>
        <w:t>ámogatás</w:t>
      </w:r>
      <w:r w:rsidR="000F656F">
        <w:rPr>
          <w:rFonts w:ascii="Times New Roman" w:hAnsi="Times New Roman"/>
          <w:bCs/>
          <w:sz w:val="24"/>
          <w:szCs w:val="24"/>
        </w:rPr>
        <w:t>ról</w:t>
      </w:r>
      <w:proofErr w:type="gramEnd"/>
      <w:r w:rsidR="000F656F">
        <w:rPr>
          <w:rFonts w:ascii="Times New Roman" w:hAnsi="Times New Roman"/>
          <w:bCs/>
          <w:sz w:val="24"/>
          <w:szCs w:val="24"/>
        </w:rPr>
        <w:t xml:space="preserve">. </w:t>
      </w:r>
    </w:p>
    <w:p w:rsidR="0028037F" w:rsidRDefault="0028037F" w:rsidP="007316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28037F" w:rsidRPr="00696555" w:rsidRDefault="000D55F8" w:rsidP="00731635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II. </w:t>
      </w:r>
      <w:proofErr w:type="gramStart"/>
      <w:r>
        <w:rPr>
          <w:rFonts w:ascii="Times New Roman" w:hAnsi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döntéshez szükséges információk, tájékoztatások:</w:t>
      </w:r>
    </w:p>
    <w:p w:rsidR="00B76CB1" w:rsidRDefault="00B76CB1" w:rsidP="00731635">
      <w:pPr>
        <w:pStyle w:val="NormalWeb1"/>
        <w:spacing w:before="0" w:after="0"/>
        <w:jc w:val="both"/>
        <w:rPr>
          <w:szCs w:val="24"/>
        </w:rPr>
      </w:pPr>
    </w:p>
    <w:p w:rsidR="009C0C05" w:rsidRDefault="009C0C05" w:rsidP="00731635">
      <w:pPr>
        <w:pStyle w:val="NormlWeb1"/>
        <w:spacing w:before="0" w:after="0"/>
        <w:jc w:val="both"/>
      </w:pPr>
      <w:r>
        <w:t>Jelen előterjesztés a</w:t>
      </w:r>
      <w:r w:rsidR="0028028D">
        <w:t xml:space="preserve"> korábbi</w:t>
      </w:r>
      <w:r>
        <w:t xml:space="preserve"> Auchan </w:t>
      </w:r>
      <w:r w:rsidR="00546A7B">
        <w:t xml:space="preserve">– az </w:t>
      </w:r>
      <w:r w:rsidR="00546A7B">
        <w:rPr>
          <w:szCs w:val="24"/>
        </w:rPr>
        <w:t xml:space="preserve">áruháztól 6.45, 13.00, 14.45 órakor induló </w:t>
      </w:r>
      <w:r w:rsidR="00843F86">
        <w:rPr>
          <w:szCs w:val="24"/>
        </w:rPr>
        <w:t>–</w:t>
      </w:r>
      <w:r w:rsidR="00E95368">
        <w:rPr>
          <w:szCs w:val="24"/>
        </w:rPr>
        <w:t xml:space="preserve"> </w:t>
      </w:r>
      <w:r>
        <w:t>járat</w:t>
      </w:r>
      <w:r w:rsidR="00843F86">
        <w:t xml:space="preserve">ainak </w:t>
      </w:r>
      <w:r>
        <w:t>pótlását célozza</w:t>
      </w:r>
      <w:r w:rsidR="004A1842">
        <w:t xml:space="preserve"> (ld. melléklet: Menetrend)</w:t>
      </w:r>
      <w:r w:rsidR="001C6C8F">
        <w:t>. 1 járat hossza 27 km, így 22 munkanappal számolva a havi járathossz 1.782 km.</w:t>
      </w:r>
    </w:p>
    <w:p w:rsidR="004B332F" w:rsidRDefault="004B332F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50B7" w:rsidRPr="00A00A61" w:rsidRDefault="00AB50B7" w:rsidP="00AB50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00A61">
        <w:rPr>
          <w:rFonts w:ascii="Times New Roman" w:hAnsi="Times New Roman"/>
          <w:b/>
          <w:sz w:val="24"/>
          <w:szCs w:val="24"/>
        </w:rPr>
        <w:t>Becsült érték</w:t>
      </w:r>
      <w:r w:rsidR="0062072C">
        <w:rPr>
          <w:rFonts w:ascii="Times New Roman" w:hAnsi="Times New Roman"/>
          <w:b/>
          <w:sz w:val="24"/>
          <w:szCs w:val="24"/>
        </w:rPr>
        <w:t>:</w:t>
      </w:r>
    </w:p>
    <w:p w:rsidR="00AB50B7" w:rsidRPr="00731635" w:rsidRDefault="00AB50B7" w:rsidP="00AB50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2072C">
        <w:rPr>
          <w:rFonts w:ascii="Times New Roman" w:hAnsi="Times New Roman"/>
          <w:sz w:val="24"/>
          <w:szCs w:val="24"/>
        </w:rPr>
        <w:t>A közbeszerzési eljárás becsült értéke:</w:t>
      </w:r>
      <w:r w:rsidRPr="0062072C">
        <w:rPr>
          <w:rFonts w:ascii="Times New Roman" w:hAnsi="Times New Roman"/>
          <w:b/>
          <w:sz w:val="24"/>
          <w:szCs w:val="24"/>
        </w:rPr>
        <w:t xml:space="preserve"> nettó </w:t>
      </w:r>
      <w:r w:rsidR="00651A00" w:rsidRPr="0062072C">
        <w:rPr>
          <w:rFonts w:ascii="Times New Roman" w:hAnsi="Times New Roman"/>
          <w:b/>
          <w:sz w:val="24"/>
          <w:szCs w:val="24"/>
        </w:rPr>
        <w:t>37</w:t>
      </w:r>
      <w:r w:rsidRPr="0062072C">
        <w:rPr>
          <w:rFonts w:ascii="Times New Roman" w:hAnsi="Times New Roman"/>
          <w:b/>
          <w:sz w:val="24"/>
          <w:szCs w:val="24"/>
        </w:rPr>
        <w:t>.</w:t>
      </w:r>
      <w:r w:rsidR="00651A00" w:rsidRPr="0062072C">
        <w:rPr>
          <w:rFonts w:ascii="Times New Roman" w:hAnsi="Times New Roman"/>
          <w:b/>
          <w:sz w:val="24"/>
          <w:szCs w:val="24"/>
        </w:rPr>
        <w:t>8</w:t>
      </w:r>
      <w:r w:rsidRPr="0062072C">
        <w:rPr>
          <w:rFonts w:ascii="Times New Roman" w:hAnsi="Times New Roman"/>
          <w:b/>
          <w:sz w:val="24"/>
          <w:szCs w:val="24"/>
        </w:rPr>
        <w:t xml:space="preserve">00.000 Ft </w:t>
      </w:r>
      <w:r w:rsidRPr="0062072C">
        <w:rPr>
          <w:rFonts w:ascii="Times New Roman" w:hAnsi="Times New Roman"/>
          <w:sz w:val="24"/>
          <w:szCs w:val="24"/>
        </w:rPr>
        <w:t xml:space="preserve">(bruttó </w:t>
      </w:r>
      <w:r w:rsidR="000D5C5D" w:rsidRPr="0062072C">
        <w:rPr>
          <w:rFonts w:ascii="Times New Roman" w:hAnsi="Times New Roman"/>
          <w:sz w:val="24"/>
          <w:szCs w:val="24"/>
        </w:rPr>
        <w:t>48</w:t>
      </w:r>
      <w:r w:rsidRPr="0062072C">
        <w:rPr>
          <w:rFonts w:ascii="Times New Roman" w:hAnsi="Times New Roman"/>
          <w:sz w:val="24"/>
          <w:szCs w:val="24"/>
        </w:rPr>
        <w:t>.</w:t>
      </w:r>
      <w:r w:rsidR="000D5C5D" w:rsidRPr="0062072C">
        <w:rPr>
          <w:rFonts w:ascii="Times New Roman" w:hAnsi="Times New Roman"/>
          <w:sz w:val="24"/>
          <w:szCs w:val="24"/>
        </w:rPr>
        <w:t>006</w:t>
      </w:r>
      <w:r w:rsidRPr="0062072C">
        <w:rPr>
          <w:rFonts w:ascii="Times New Roman" w:hAnsi="Times New Roman"/>
          <w:sz w:val="24"/>
          <w:szCs w:val="24"/>
        </w:rPr>
        <w:t xml:space="preserve">.000 Ft) </w:t>
      </w:r>
      <w:r w:rsidR="00651A00" w:rsidRPr="0062072C">
        <w:rPr>
          <w:rFonts w:ascii="Times New Roman" w:hAnsi="Times New Roman"/>
          <w:b/>
          <w:sz w:val="24"/>
          <w:szCs w:val="24"/>
        </w:rPr>
        <w:t>18</w:t>
      </w:r>
      <w:r w:rsidRPr="0062072C">
        <w:rPr>
          <w:rFonts w:ascii="Times New Roman" w:hAnsi="Times New Roman"/>
          <w:b/>
          <w:sz w:val="24"/>
          <w:szCs w:val="24"/>
        </w:rPr>
        <w:t xml:space="preserve"> hónapra</w:t>
      </w:r>
      <w:r w:rsidR="00E95368">
        <w:rPr>
          <w:rFonts w:ascii="Times New Roman" w:hAnsi="Times New Roman"/>
          <w:b/>
          <w:sz w:val="24"/>
          <w:szCs w:val="24"/>
        </w:rPr>
        <w:t xml:space="preserve"> </w:t>
      </w:r>
      <w:r w:rsidR="00603404" w:rsidRPr="0062072C">
        <w:rPr>
          <w:rFonts w:ascii="Times New Roman" w:hAnsi="Times New Roman"/>
          <w:sz w:val="24"/>
          <w:szCs w:val="24"/>
        </w:rPr>
        <w:t>(amennyiben márciustól indul a szolgáltatás)</w:t>
      </w:r>
      <w:r w:rsidRPr="0062072C">
        <w:rPr>
          <w:rFonts w:ascii="Times New Roman" w:hAnsi="Times New Roman"/>
          <w:sz w:val="24"/>
          <w:szCs w:val="24"/>
        </w:rPr>
        <w:t>, havi szolgáltatási díj nettó 2.100.000</w:t>
      </w:r>
      <w:r w:rsidR="00E95368">
        <w:rPr>
          <w:rFonts w:ascii="Times New Roman" w:hAnsi="Times New Roman"/>
          <w:sz w:val="24"/>
          <w:szCs w:val="24"/>
        </w:rPr>
        <w:t xml:space="preserve"> </w:t>
      </w:r>
      <w:r w:rsidRPr="0062072C">
        <w:rPr>
          <w:rFonts w:ascii="Times New Roman" w:hAnsi="Times New Roman"/>
          <w:sz w:val="24"/>
          <w:szCs w:val="24"/>
        </w:rPr>
        <w:t>Ft, bruttó 2.667.000 Ft</w:t>
      </w:r>
      <w:r w:rsidR="0062072C">
        <w:rPr>
          <w:rFonts w:ascii="Times New Roman" w:hAnsi="Times New Roman"/>
          <w:sz w:val="24"/>
          <w:szCs w:val="24"/>
        </w:rPr>
        <w:t xml:space="preserve">, </w:t>
      </w:r>
      <w:r w:rsidRPr="0062072C">
        <w:rPr>
          <w:rFonts w:ascii="Times New Roman" w:hAnsi="Times New Roman"/>
          <w:sz w:val="24"/>
          <w:szCs w:val="24"/>
        </w:rPr>
        <w:t>2022. szeptember 22. napján kelt indikatív árajánlat alapján.</w:t>
      </w:r>
    </w:p>
    <w:p w:rsidR="00287170" w:rsidRDefault="00F87471" w:rsidP="00F87471">
      <w:pPr>
        <w:pStyle w:val="NormlWeb1"/>
        <w:spacing w:before="0" w:after="0"/>
        <w:jc w:val="both"/>
      </w:pPr>
      <w:r w:rsidRPr="009C0C05">
        <w:t xml:space="preserve">A </w:t>
      </w:r>
      <w:r>
        <w:t xml:space="preserve">közbeszerzési eljárás </w:t>
      </w:r>
      <w:r w:rsidR="0062072C">
        <w:t>összeszámított becsült értéke</w:t>
      </w:r>
      <w:r w:rsidR="00287170">
        <w:t xml:space="preserve">: nettó </w:t>
      </w:r>
      <w:r w:rsidR="00FD1E39">
        <w:t>90.266.886 Ft, bruttó 114.638.945 Ft.</w:t>
      </w:r>
    </w:p>
    <w:p w:rsidR="00FD1E39" w:rsidRDefault="00FD1E39" w:rsidP="00F87471">
      <w:pPr>
        <w:pStyle w:val="NormlWeb1"/>
        <w:spacing w:before="0" w:after="0"/>
        <w:jc w:val="both"/>
      </w:pPr>
      <w:r>
        <w:t xml:space="preserve">A </w:t>
      </w:r>
      <w:proofErr w:type="spellStart"/>
      <w:r>
        <w:t>Blaguss</w:t>
      </w:r>
      <w:proofErr w:type="spellEnd"/>
      <w:r>
        <w:t xml:space="preserve"> Agora Hungary </w:t>
      </w:r>
      <w:proofErr w:type="spellStart"/>
      <w:r>
        <w:t>Kft-vel</w:t>
      </w:r>
      <w:proofErr w:type="spellEnd"/>
      <w:r>
        <w:t xml:space="preserve"> hatályos </w:t>
      </w:r>
      <w:r w:rsidR="004E55B1">
        <w:t xml:space="preserve">– </w:t>
      </w:r>
      <w:proofErr w:type="spellStart"/>
      <w:r w:rsidR="004E55B1">
        <w:t>különcélú</w:t>
      </w:r>
      <w:proofErr w:type="spellEnd"/>
      <w:r w:rsidR="004E55B1">
        <w:t xml:space="preserve"> személyszállítási szolgáltatásra megkötött - </w:t>
      </w:r>
      <w:r>
        <w:t>Szolgáltatási szerződésben meghatározott szolgáltatási díj</w:t>
      </w:r>
      <w:r w:rsidR="00FF414C">
        <w:t>ak összege</w:t>
      </w:r>
      <w:r>
        <w:t xml:space="preserve"> egybeszámítandó jelen eljárás</w:t>
      </w:r>
      <w:r w:rsidR="00FF414C">
        <w:t xml:space="preserve"> becsült értékével</w:t>
      </w:r>
      <w:r w:rsidR="00E86FD1">
        <w:t xml:space="preserve"> (mely 24 hónapra összesen nettó 52.466.886 Ft, bruttó 66.632.945 Ft)</w:t>
      </w:r>
      <w:r>
        <w:t xml:space="preserve">. </w:t>
      </w:r>
    </w:p>
    <w:p w:rsidR="00AB50B7" w:rsidRDefault="00AB50B7" w:rsidP="00AB50B7">
      <w:pPr>
        <w:pStyle w:val="BodyText21"/>
        <w:overflowPunct/>
        <w:autoSpaceDE/>
        <w:adjustRightInd/>
        <w:rPr>
          <w:szCs w:val="24"/>
        </w:rPr>
      </w:pPr>
    </w:p>
    <w:p w:rsidR="00AB50B7" w:rsidRPr="00A00A61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0A61">
        <w:rPr>
          <w:rFonts w:ascii="Times New Roman" w:hAnsi="Times New Roman"/>
          <w:b/>
          <w:sz w:val="24"/>
          <w:szCs w:val="24"/>
        </w:rPr>
        <w:t>Bírálati szempont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ab/>
      </w:r>
      <w:r w:rsidRPr="005E2027">
        <w:rPr>
          <w:rFonts w:ascii="Times New Roman" w:hAnsi="Times New Roman"/>
          <w:sz w:val="24"/>
          <w:szCs w:val="24"/>
        </w:rPr>
        <w:t>l</w:t>
      </w:r>
      <w:r w:rsidRPr="00A00A61">
        <w:rPr>
          <w:rFonts w:ascii="Times New Roman" w:hAnsi="Times New Roman"/>
          <w:sz w:val="24"/>
          <w:szCs w:val="24"/>
        </w:rPr>
        <w:t>egjobb ár-érték arány</w:t>
      </w:r>
    </w:p>
    <w:p w:rsidR="00AB50B7" w:rsidRPr="00A00A61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11FC">
        <w:rPr>
          <w:rFonts w:ascii="Times New Roman" w:hAnsi="Times New Roman"/>
          <w:sz w:val="24"/>
          <w:szCs w:val="24"/>
        </w:rPr>
        <w:t xml:space="preserve">1. Ajánlati ár (havi nettó, Ft)* </w:t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  <w:t>70 – súlyszám</w:t>
      </w:r>
    </w:p>
    <w:p w:rsidR="00AB50B7" w:rsidRPr="00A00A61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0A61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A teljesítéshez használt autóbuszok életkorának átlaga (években)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Pr="00A00A61">
        <w:rPr>
          <w:rFonts w:ascii="Times New Roman" w:hAnsi="Times New Roman"/>
          <w:sz w:val="24"/>
          <w:szCs w:val="24"/>
        </w:rPr>
        <w:t>0 – súlyszám</w:t>
      </w:r>
    </w:p>
    <w:p w:rsidR="00AB50B7" w:rsidRDefault="00AB50B7" w:rsidP="00AB50B7">
      <w:pPr>
        <w:pStyle w:val="BodyText21"/>
        <w:overflowPunct/>
        <w:autoSpaceDE/>
        <w:adjustRightInd/>
        <w:rPr>
          <w:szCs w:val="24"/>
        </w:rPr>
      </w:pPr>
    </w:p>
    <w:p w:rsidR="00AB50B7" w:rsidRPr="00E46170" w:rsidRDefault="00AB50B7" w:rsidP="00AB50B7">
      <w:pPr>
        <w:pStyle w:val="BodyText21"/>
        <w:overflowPunct/>
        <w:autoSpaceDE/>
        <w:adjustRightInd/>
        <w:rPr>
          <w:szCs w:val="24"/>
        </w:rPr>
      </w:pPr>
      <w:r w:rsidRPr="00E46170">
        <w:rPr>
          <w:szCs w:val="24"/>
        </w:rPr>
        <w:lastRenderedPageBreak/>
        <w:t>*</w:t>
      </w:r>
      <w:r>
        <w:rPr>
          <w:szCs w:val="24"/>
        </w:rPr>
        <w:t>A Kormány üzemanyag-árazására vonatkozó rendelete az autóbuszokra nem vonatkozik, a szolgáltatóknak piaci áron kell az üzemanyagot vételezni. A</w:t>
      </w:r>
      <w:r w:rsidRPr="00E46170">
        <w:rPr>
          <w:szCs w:val="24"/>
        </w:rPr>
        <w:t xml:space="preserve"> kiszámíthatatlan energiaárak miatt </w:t>
      </w:r>
      <w:r>
        <w:rPr>
          <w:szCs w:val="24"/>
        </w:rPr>
        <w:t>a</w:t>
      </w:r>
      <w:r w:rsidRPr="00E46170">
        <w:rPr>
          <w:szCs w:val="24"/>
        </w:rPr>
        <w:t xml:space="preserve">z indikatív ajánlatot adó társaság </w:t>
      </w:r>
      <w:r>
        <w:rPr>
          <w:szCs w:val="24"/>
        </w:rPr>
        <w:t xml:space="preserve">- </w:t>
      </w:r>
      <w:r w:rsidRPr="00E46170">
        <w:rPr>
          <w:szCs w:val="24"/>
        </w:rPr>
        <w:t xml:space="preserve">az eredeti elképzelésnek megfelelően </w:t>
      </w:r>
      <w:r>
        <w:rPr>
          <w:szCs w:val="24"/>
        </w:rPr>
        <w:t xml:space="preserve">- </w:t>
      </w:r>
      <w:r w:rsidRPr="00E46170">
        <w:rPr>
          <w:szCs w:val="24"/>
        </w:rPr>
        <w:t>az ajánlatát dinamikus árazás szerint készítette.</w:t>
      </w:r>
      <w:r w:rsidR="00E95368">
        <w:rPr>
          <w:szCs w:val="24"/>
        </w:rPr>
        <w:t xml:space="preserve"> </w:t>
      </w:r>
      <w:proofErr w:type="gramStart"/>
      <w:r w:rsidRPr="00E46170">
        <w:rPr>
          <w:szCs w:val="24"/>
        </w:rPr>
        <w:t>Azonban</w:t>
      </w:r>
      <w:proofErr w:type="gramEnd"/>
      <w:r w:rsidRPr="00E46170">
        <w:rPr>
          <w:szCs w:val="24"/>
        </w:rPr>
        <w:t xml:space="preserve"> ez a konstrukció közbeszerzési szempontból nem javasolt, ugyanis mátrix alapján adott ajánlati árak nem lennének összehasonlíthatóak. Mindezen oko</w:t>
      </w:r>
      <w:r>
        <w:rPr>
          <w:szCs w:val="24"/>
        </w:rPr>
        <w:t>k</w:t>
      </w:r>
      <w:r w:rsidRPr="00E46170">
        <w:rPr>
          <w:szCs w:val="24"/>
        </w:rPr>
        <w:t xml:space="preserve">ból – az eddigiekhez hasonlóan – javasoljuk egyösszegű ajánlati ár megadását a közbeszerzési eljárás során. Ugyanakkor az energiaárak kiszámíthatatlanságának és a szolgáltató üzleti kockázatának mérséklése céljából szükséges a KSH által közölt éves inflációs ráta szerinti díjnövekmény lehetőségét </w:t>
      </w:r>
      <w:r>
        <w:rPr>
          <w:szCs w:val="24"/>
        </w:rPr>
        <w:t xml:space="preserve">a szerződésben </w:t>
      </w:r>
      <w:r w:rsidRPr="00E46170">
        <w:rPr>
          <w:szCs w:val="24"/>
        </w:rPr>
        <w:t xml:space="preserve">biztosítani.  </w:t>
      </w:r>
    </w:p>
    <w:p w:rsidR="00AB50B7" w:rsidRDefault="00AB50B7" w:rsidP="00AB50B7">
      <w:pPr>
        <w:pStyle w:val="BodyText21"/>
        <w:overflowPunct/>
        <w:autoSpaceDE/>
        <w:adjustRightInd/>
        <w:rPr>
          <w:szCs w:val="24"/>
        </w:rPr>
      </w:pPr>
    </w:p>
    <w:p w:rsidR="00AB50B7" w:rsidRDefault="00AB50B7" w:rsidP="00AB50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Szerződés időtartama</w:t>
      </w:r>
      <w:r w:rsidR="00480F87">
        <w:rPr>
          <w:rFonts w:ascii="Times New Roman" w:hAnsi="Times New Roman"/>
          <w:b/>
          <w:sz w:val="24"/>
          <w:szCs w:val="24"/>
        </w:rPr>
        <w:t>:</w:t>
      </w:r>
    </w:p>
    <w:p w:rsidR="00AB50B7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Határozott idejű Szolgáltatási szerződés 2024. augusztus 31-ig.</w:t>
      </w:r>
    </w:p>
    <w:p w:rsidR="004E55B1" w:rsidRPr="00A00A61" w:rsidRDefault="004E55B1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Blaguss</w:t>
      </w:r>
      <w:proofErr w:type="spellEnd"/>
      <w:r>
        <w:rPr>
          <w:rFonts w:ascii="Times New Roman" w:hAnsi="Times New Roman"/>
          <w:sz w:val="24"/>
          <w:szCs w:val="24"/>
        </w:rPr>
        <w:t xml:space="preserve"> Agora Hungary </w:t>
      </w:r>
      <w:proofErr w:type="spellStart"/>
      <w:r>
        <w:rPr>
          <w:rFonts w:ascii="Times New Roman" w:hAnsi="Times New Roman"/>
          <w:sz w:val="24"/>
          <w:szCs w:val="24"/>
        </w:rPr>
        <w:t>Kft-vel</w:t>
      </w:r>
      <w:proofErr w:type="spellEnd"/>
      <w:r>
        <w:rPr>
          <w:rFonts w:ascii="Times New Roman" w:hAnsi="Times New Roman"/>
          <w:sz w:val="24"/>
          <w:szCs w:val="24"/>
        </w:rPr>
        <w:t xml:space="preserve"> az autóbusszal végzett </w:t>
      </w:r>
      <w:proofErr w:type="spellStart"/>
      <w:r>
        <w:rPr>
          <w:rFonts w:ascii="Times New Roman" w:hAnsi="Times New Roman"/>
          <w:sz w:val="24"/>
          <w:szCs w:val="24"/>
        </w:rPr>
        <w:t>különcélú</w:t>
      </w:r>
      <w:proofErr w:type="spellEnd"/>
      <w:r>
        <w:rPr>
          <w:rFonts w:ascii="Times New Roman" w:hAnsi="Times New Roman"/>
          <w:sz w:val="24"/>
          <w:szCs w:val="24"/>
        </w:rPr>
        <w:t xml:space="preserve"> személyszállítás tárgyában megkötött Szolgáltatási szerződés lejárata</w:t>
      </w:r>
      <w:r w:rsidR="00CE45A3">
        <w:rPr>
          <w:rFonts w:ascii="Times New Roman" w:hAnsi="Times New Roman"/>
          <w:sz w:val="24"/>
          <w:szCs w:val="24"/>
        </w:rPr>
        <w:t xml:space="preserve"> 2024. augusztus 31</w:t>
      </w:r>
      <w:proofErr w:type="gramStart"/>
      <w:r w:rsidR="00CE45A3">
        <w:rPr>
          <w:rFonts w:ascii="Times New Roman" w:hAnsi="Times New Roman"/>
          <w:sz w:val="24"/>
          <w:szCs w:val="24"/>
        </w:rPr>
        <w:t>.,</w:t>
      </w:r>
      <w:proofErr w:type="gramEnd"/>
      <w:r w:rsidR="00CE45A3">
        <w:rPr>
          <w:rFonts w:ascii="Times New Roman" w:hAnsi="Times New Roman"/>
          <w:sz w:val="24"/>
          <w:szCs w:val="24"/>
        </w:rPr>
        <w:t xml:space="preserve"> így a szolgáltatások beszerzése egy eljárás keretében</w:t>
      </w:r>
      <w:r w:rsidR="00E95368">
        <w:rPr>
          <w:rFonts w:ascii="Times New Roman" w:hAnsi="Times New Roman"/>
          <w:sz w:val="24"/>
          <w:szCs w:val="24"/>
        </w:rPr>
        <w:t xml:space="preserve"> </w:t>
      </w:r>
      <w:r w:rsidR="00CE45A3">
        <w:rPr>
          <w:rFonts w:ascii="Times New Roman" w:hAnsi="Times New Roman"/>
          <w:sz w:val="24"/>
          <w:szCs w:val="24"/>
        </w:rPr>
        <w:t>történhet.</w:t>
      </w:r>
    </w:p>
    <w:p w:rsidR="00AB50B7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50B7" w:rsidRPr="00610C32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b/>
          <w:sz w:val="24"/>
          <w:szCs w:val="24"/>
        </w:rPr>
        <w:t xml:space="preserve">Pénzügyi-gazdasági, illetve műszaki-szakmai alkalmasság </w:t>
      </w:r>
      <w:r w:rsidR="006F1F59">
        <w:rPr>
          <w:rFonts w:ascii="Times New Roman" w:hAnsi="Times New Roman"/>
          <w:sz w:val="24"/>
          <w:szCs w:val="24"/>
        </w:rPr>
        <w:t>(j</w:t>
      </w:r>
      <w:r w:rsidRPr="00610C32">
        <w:rPr>
          <w:rFonts w:ascii="Times New Roman" w:hAnsi="Times New Roman"/>
          <w:sz w:val="24"/>
          <w:szCs w:val="24"/>
        </w:rPr>
        <w:t>avasoljuk az alábbiak előírását):</w:t>
      </w:r>
    </w:p>
    <w:p w:rsidR="00AB50B7" w:rsidRPr="00610C32" w:rsidRDefault="00AB50B7" w:rsidP="00AB50B7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sz w:val="24"/>
          <w:szCs w:val="24"/>
        </w:rPr>
        <w:t xml:space="preserve">Műszaki-szakmai alkalmasság: </w:t>
      </w:r>
    </w:p>
    <w:p w:rsidR="00AB50B7" w:rsidRPr="00610C32" w:rsidRDefault="00AB50B7" w:rsidP="00AB50B7">
      <w:pPr>
        <w:pStyle w:val="Szvegtrzs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sz w:val="24"/>
          <w:szCs w:val="24"/>
        </w:rPr>
        <w:t xml:space="preserve">Alkalmas az Ajánlattevő, ha rendelkezik az 5/1990. (IV.12.) </w:t>
      </w:r>
      <w:proofErr w:type="spellStart"/>
      <w:r w:rsidRPr="00610C32">
        <w:rPr>
          <w:rFonts w:ascii="Times New Roman" w:hAnsi="Times New Roman"/>
          <w:sz w:val="24"/>
          <w:szCs w:val="24"/>
        </w:rPr>
        <w:t>KöHÉM</w:t>
      </w:r>
      <w:proofErr w:type="spellEnd"/>
      <w:r w:rsidRPr="00610C32">
        <w:rPr>
          <w:rFonts w:ascii="Times New Roman" w:hAnsi="Times New Roman"/>
          <w:sz w:val="24"/>
          <w:szCs w:val="24"/>
        </w:rPr>
        <w:t xml:space="preserve"> rendeletnek és a 89/1988. (XII.20.) MT rendeletnek megfelelő műszaki állapotú, legalább 1 db, a szolgáltatás teljesítésére alkalmas, 1+17 fő (1 fő gépjárművezető, 17 fő utas) ülőhellyel rendelkező, klimatizált, mozgáskorlátozottak utaztatására is alkalmas (alacsonypadlós) autóbusszal.</w:t>
      </w:r>
    </w:p>
    <w:p w:rsidR="00AB50B7" w:rsidRPr="00610C32" w:rsidRDefault="00AB50B7" w:rsidP="00AB50B7">
      <w:pPr>
        <w:pStyle w:val="Szvegtrzs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iCs/>
          <w:sz w:val="24"/>
          <w:szCs w:val="24"/>
        </w:rPr>
        <w:t>Alkalmas az Ajánlattevő, ha rendelkezik legalább 1 fő, a 261/2011. (XII.7.) Korm. rendelet előírásainak megfelelő végzettséggel és képzettséggel (hatályos és megfelelő kategóriás gépjárművezetői engedély és hatályos PÁV II. vizsga) rendelkező gépjárművezetővel.</w:t>
      </w:r>
    </w:p>
    <w:p w:rsidR="00AB50B7" w:rsidRPr="00610C32" w:rsidRDefault="00AB50B7" w:rsidP="00AB50B7">
      <w:pPr>
        <w:pStyle w:val="Szvegtrzs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sz w:val="24"/>
          <w:szCs w:val="24"/>
        </w:rPr>
        <w:t xml:space="preserve">Alkalmas az Ajánlattevő, ha rendelkezik </w:t>
      </w:r>
      <w:r w:rsidRPr="00610C32">
        <w:rPr>
          <w:rFonts w:ascii="Times New Roman" w:hAnsi="Times New Roman"/>
          <w:iCs/>
          <w:sz w:val="24"/>
          <w:szCs w:val="24"/>
        </w:rPr>
        <w:t xml:space="preserve">a székhelye szerint illetékes megyei (fővárosi) kormányhivatal által – a 261/2011. (XII.7.) Korm. rendelet előírásai alapján – kiállított autóbusszal díj ellenében végzett személyszállítási engedélykivonatokkal. </w:t>
      </w:r>
    </w:p>
    <w:p w:rsidR="00AB50B7" w:rsidRPr="00CE4DDA" w:rsidRDefault="00AB50B7" w:rsidP="00AB50B7">
      <w:pPr>
        <w:pStyle w:val="Szvegtrzs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4DDA">
        <w:rPr>
          <w:rFonts w:ascii="Times New Roman" w:hAnsi="Times New Roman"/>
          <w:sz w:val="24"/>
          <w:szCs w:val="24"/>
        </w:rPr>
        <w:t xml:space="preserve">Alkalmas az Ajánlattevő, ha rendelkezik az elmúlt három évben legalább </w:t>
      </w:r>
      <w:r>
        <w:rPr>
          <w:rFonts w:ascii="Times New Roman" w:hAnsi="Times New Roman"/>
          <w:sz w:val="24"/>
          <w:szCs w:val="24"/>
        </w:rPr>
        <w:t xml:space="preserve">egy darab, </w:t>
      </w:r>
      <w:r w:rsidRPr="00CE4DDA">
        <w:rPr>
          <w:rFonts w:ascii="Times New Roman" w:hAnsi="Times New Roman"/>
          <w:sz w:val="24"/>
          <w:szCs w:val="24"/>
        </w:rPr>
        <w:t>egy év időtartam</w:t>
      </w:r>
      <w:r>
        <w:rPr>
          <w:rFonts w:ascii="Times New Roman" w:hAnsi="Times New Roman"/>
          <w:sz w:val="24"/>
          <w:szCs w:val="24"/>
        </w:rPr>
        <w:t>ban</w:t>
      </w:r>
      <w:r w:rsidRPr="00CE4DDA">
        <w:rPr>
          <w:rFonts w:ascii="Times New Roman" w:hAnsi="Times New Roman"/>
          <w:sz w:val="24"/>
          <w:szCs w:val="24"/>
        </w:rPr>
        <w:t xml:space="preserve">, azonos nagyságú városban, a teljesítési előírásoknak és a szerződésnek megfelelő módon teljesített közbeszerzés tárgya szerinti szolgáltatás referenciával. </w:t>
      </w:r>
    </w:p>
    <w:p w:rsidR="00AB50B7" w:rsidRPr="008430E0" w:rsidRDefault="00AB50B7" w:rsidP="00AB50B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AB50B7" w:rsidRPr="008430E0" w:rsidRDefault="00AB50B7" w:rsidP="00AB50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30E0">
        <w:rPr>
          <w:rFonts w:ascii="Times New Roman" w:hAnsi="Times New Roman"/>
          <w:b/>
          <w:sz w:val="24"/>
          <w:szCs w:val="24"/>
        </w:rPr>
        <w:t>Biztosítékok</w:t>
      </w:r>
      <w:r w:rsidR="00480F87">
        <w:rPr>
          <w:rFonts w:ascii="Times New Roman" w:hAnsi="Times New Roman"/>
          <w:b/>
          <w:sz w:val="24"/>
          <w:szCs w:val="24"/>
        </w:rPr>
        <w:t>:</w:t>
      </w:r>
    </w:p>
    <w:p w:rsidR="00AB50B7" w:rsidRPr="008430E0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0E0">
        <w:rPr>
          <w:rFonts w:ascii="Times New Roman" w:hAnsi="Times New Roman"/>
          <w:sz w:val="24"/>
          <w:szCs w:val="24"/>
        </w:rPr>
        <w:t>A szerződésben az alábbi biztosítékok előírása indokolt:</w:t>
      </w:r>
    </w:p>
    <w:p w:rsidR="00AB50B7" w:rsidRPr="00546049" w:rsidRDefault="00AB50B7" w:rsidP="00AB50B7">
      <w:pPr>
        <w:pStyle w:val="Listaszerbekezds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546049">
        <w:rPr>
          <w:rFonts w:ascii="Times New Roman" w:hAnsi="Times New Roman"/>
          <w:sz w:val="24"/>
          <w:szCs w:val="24"/>
        </w:rPr>
        <w:t>Késedelmi kötbér: havi szolgáltatási díj 1%-a (</w:t>
      </w:r>
      <w:proofErr w:type="spellStart"/>
      <w:r w:rsidRPr="00546049">
        <w:rPr>
          <w:rFonts w:ascii="Times New Roman" w:hAnsi="Times New Roman"/>
          <w:sz w:val="24"/>
          <w:szCs w:val="24"/>
        </w:rPr>
        <w:t>max</w:t>
      </w:r>
      <w:proofErr w:type="spellEnd"/>
      <w:r w:rsidRPr="00546049">
        <w:rPr>
          <w:rFonts w:ascii="Times New Roman" w:hAnsi="Times New Roman"/>
          <w:sz w:val="24"/>
          <w:szCs w:val="24"/>
        </w:rPr>
        <w:t>. 20%) alkalmanként a 15 percet meghaladó regisztrált késés esetén</w:t>
      </w:r>
    </w:p>
    <w:p w:rsidR="00AB50B7" w:rsidRPr="009B11A5" w:rsidRDefault="00AB50B7" w:rsidP="00AB50B7">
      <w:pPr>
        <w:pStyle w:val="Listaszerbekezds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9B11A5">
        <w:rPr>
          <w:rFonts w:ascii="Times New Roman" w:hAnsi="Times New Roman"/>
          <w:sz w:val="24"/>
          <w:szCs w:val="24"/>
        </w:rPr>
        <w:t>Hibás teljesítési kötbér</w:t>
      </w:r>
      <w:r>
        <w:rPr>
          <w:rFonts w:ascii="Times New Roman" w:hAnsi="Times New Roman"/>
          <w:sz w:val="24"/>
          <w:szCs w:val="24"/>
        </w:rPr>
        <w:t xml:space="preserve">: havi szolgáltatási díj </w:t>
      </w:r>
      <w:r w:rsidRPr="00100606">
        <w:rPr>
          <w:rFonts w:ascii="Times New Roman" w:hAnsi="Times New Roman"/>
          <w:sz w:val="24"/>
          <w:szCs w:val="24"/>
        </w:rPr>
        <w:t>1%</w:t>
      </w:r>
      <w:r>
        <w:rPr>
          <w:rFonts w:ascii="Times New Roman" w:hAnsi="Times New Roman"/>
          <w:sz w:val="24"/>
          <w:szCs w:val="24"/>
        </w:rPr>
        <w:t>-a</w:t>
      </w:r>
      <w:r w:rsidRPr="0010060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100606">
        <w:rPr>
          <w:rFonts w:ascii="Times New Roman" w:hAnsi="Times New Roman"/>
          <w:sz w:val="24"/>
          <w:szCs w:val="24"/>
        </w:rPr>
        <w:t>max</w:t>
      </w:r>
      <w:proofErr w:type="spellEnd"/>
      <w:r w:rsidRPr="00100606">
        <w:rPr>
          <w:rFonts w:ascii="Times New Roman" w:hAnsi="Times New Roman"/>
          <w:sz w:val="24"/>
          <w:szCs w:val="24"/>
        </w:rPr>
        <w:t xml:space="preserve">. 20%) alkalmanként a </w:t>
      </w:r>
      <w:r>
        <w:rPr>
          <w:rFonts w:ascii="Times New Roman" w:hAnsi="Times New Roman"/>
          <w:sz w:val="24"/>
          <w:szCs w:val="24"/>
        </w:rPr>
        <w:t xml:space="preserve">regisztrált </w:t>
      </w:r>
      <w:r w:rsidRPr="00100606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in</w:t>
      </w:r>
      <w:r w:rsidRPr="00100606">
        <w:rPr>
          <w:rFonts w:ascii="Times New Roman" w:hAnsi="Times New Roman"/>
          <w:sz w:val="24"/>
          <w:szCs w:val="24"/>
        </w:rPr>
        <w:t>. 1</w:t>
      </w:r>
      <w:r>
        <w:rPr>
          <w:rFonts w:ascii="Times New Roman" w:hAnsi="Times New Roman"/>
          <w:sz w:val="24"/>
          <w:szCs w:val="24"/>
        </w:rPr>
        <w:t xml:space="preserve"> darab járatkimaradás, illetve megálló kihagyás</w:t>
      </w:r>
      <w:r w:rsidRPr="00100606">
        <w:rPr>
          <w:rFonts w:ascii="Times New Roman" w:hAnsi="Times New Roman"/>
          <w:sz w:val="24"/>
          <w:szCs w:val="24"/>
        </w:rPr>
        <w:t xml:space="preserve"> esetén</w:t>
      </w:r>
    </w:p>
    <w:p w:rsidR="00AB50B7" w:rsidRPr="00DB1193" w:rsidRDefault="00AB50B7" w:rsidP="00AB50B7">
      <w:pPr>
        <w:pStyle w:val="Listaszerbekezds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DB1193">
        <w:rPr>
          <w:rFonts w:ascii="Times New Roman" w:hAnsi="Times New Roman"/>
          <w:sz w:val="24"/>
          <w:szCs w:val="24"/>
        </w:rPr>
        <w:t>Meghiúsulási kötbér</w:t>
      </w:r>
      <w:r>
        <w:rPr>
          <w:rFonts w:ascii="Times New Roman" w:hAnsi="Times New Roman"/>
          <w:sz w:val="24"/>
          <w:szCs w:val="24"/>
        </w:rPr>
        <w:t xml:space="preserve">: </w:t>
      </w:r>
      <w:r w:rsidRPr="003F0FAB">
        <w:rPr>
          <w:rFonts w:ascii="Times New Roman" w:hAnsi="Times New Roman"/>
          <w:sz w:val="24"/>
          <w:szCs w:val="24"/>
        </w:rPr>
        <w:t>havi szolgáltatási díj 20%-</w:t>
      </w:r>
      <w:proofErr w:type="gramStart"/>
      <w:r w:rsidRPr="003F0FAB">
        <w:rPr>
          <w:rFonts w:ascii="Times New Roman" w:hAnsi="Times New Roman"/>
          <w:sz w:val="24"/>
          <w:szCs w:val="24"/>
        </w:rPr>
        <w:t>a</w:t>
      </w:r>
      <w:proofErr w:type="gramEnd"/>
    </w:p>
    <w:p w:rsidR="00AB50B7" w:rsidRPr="00DD2E58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Szerződéskötési feltétel: </w:t>
      </w:r>
      <w:r w:rsidRPr="00610C32">
        <w:rPr>
          <w:rFonts w:ascii="Times New Roman" w:hAnsi="Times New Roman"/>
          <w:iCs/>
          <w:sz w:val="24"/>
          <w:szCs w:val="24"/>
        </w:rPr>
        <w:t>Nyertes Ajánlattevőnek rendelkeznie kell a teljesítés során üzemelő gépjárművek forgalmi rendszáma szerinti kötelező gépjármű-felelősségbiztosítással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AB50B7" w:rsidRDefault="00AB50B7" w:rsidP="00AB50B7">
      <w:pPr>
        <w:pStyle w:val="NormalWeb1"/>
        <w:spacing w:before="0" w:after="0"/>
        <w:jc w:val="both"/>
        <w:rPr>
          <w:szCs w:val="24"/>
        </w:rPr>
      </w:pPr>
    </w:p>
    <w:p w:rsidR="00AB50B7" w:rsidRDefault="00AB50B7" w:rsidP="00AB50B7">
      <w:pPr>
        <w:pStyle w:val="NormalWeb1"/>
        <w:spacing w:before="0" w:after="0"/>
        <w:jc w:val="both"/>
        <w:rPr>
          <w:szCs w:val="24"/>
        </w:rPr>
      </w:pPr>
      <w:r>
        <w:rPr>
          <w:szCs w:val="24"/>
        </w:rPr>
        <w:t>Mindezek alapján a Dr. Sándor Ügyvédi Iroda elkészíti a közbeszerzési eljárás dokumentáci</w:t>
      </w:r>
      <w:r w:rsidR="00E95368">
        <w:rPr>
          <w:szCs w:val="24"/>
        </w:rPr>
        <w:t>ójá</w:t>
      </w:r>
      <w:r>
        <w:rPr>
          <w:szCs w:val="24"/>
        </w:rPr>
        <w:t xml:space="preserve">t. </w:t>
      </w:r>
    </w:p>
    <w:p w:rsidR="00AB50B7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4C7E" w:rsidRDefault="000B4C7E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:rsidR="000B4C7E" w:rsidRDefault="000B4C7E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10EF" w:rsidRDefault="00C710EF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10EF" w:rsidRDefault="00C710EF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10EF" w:rsidRDefault="00C710EF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10EF" w:rsidRDefault="00C710EF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10EF" w:rsidRPr="000B4C7E" w:rsidRDefault="00C710EF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332F" w:rsidRDefault="004B332F" w:rsidP="00731635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III.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</w:p>
    <w:p w:rsidR="004B332F" w:rsidRDefault="004B332F" w:rsidP="00731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B332F" w:rsidRDefault="004B332F" w:rsidP="00731635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…/2022.</w:t>
      </w:r>
      <w:r w:rsidRPr="009F12C3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X</w:t>
      </w:r>
      <w:r w:rsidR="00B971EB">
        <w:rPr>
          <w:rFonts w:ascii="Times New Roman" w:hAnsi="Times New Roman"/>
          <w:b/>
          <w:sz w:val="24"/>
          <w:szCs w:val="24"/>
        </w:rPr>
        <w:t>II</w:t>
      </w:r>
      <w:r>
        <w:rPr>
          <w:rFonts w:ascii="Times New Roman" w:hAnsi="Times New Roman"/>
          <w:b/>
          <w:sz w:val="24"/>
          <w:szCs w:val="24"/>
        </w:rPr>
        <w:t>.</w:t>
      </w:r>
      <w:r w:rsidR="00B971EB">
        <w:rPr>
          <w:rFonts w:ascii="Times New Roman" w:hAnsi="Times New Roman"/>
          <w:b/>
          <w:sz w:val="24"/>
          <w:szCs w:val="24"/>
        </w:rPr>
        <w:t>08</w:t>
      </w:r>
      <w:r>
        <w:rPr>
          <w:rFonts w:ascii="Times New Roman" w:hAnsi="Times New Roman"/>
          <w:b/>
          <w:sz w:val="24"/>
          <w:szCs w:val="24"/>
        </w:rPr>
        <w:t>.) KT-határozat</w:t>
      </w:r>
    </w:p>
    <w:p w:rsidR="004B332F" w:rsidRDefault="004B332F" w:rsidP="0073163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F462D" w:rsidRPr="009422F0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422F0">
        <w:rPr>
          <w:rFonts w:ascii="Times New Roman" w:hAnsi="Times New Roman"/>
          <w:sz w:val="24"/>
          <w:szCs w:val="24"/>
        </w:rPr>
        <w:t xml:space="preserve">1./ </w:t>
      </w:r>
      <w:r w:rsidRPr="009422F0">
        <w:rPr>
          <w:rFonts w:ascii="Times New Roman" w:hAnsi="Times New Roman"/>
          <w:bCs/>
          <w:sz w:val="24"/>
          <w:szCs w:val="24"/>
        </w:rPr>
        <w:t>Fót Város Önkormányzat Képviselő-testülete a</w:t>
      </w:r>
      <w:r w:rsidRPr="009422F0">
        <w:rPr>
          <w:rFonts w:ascii="Times New Roman" w:hAnsi="Times New Roman"/>
          <w:sz w:val="24"/>
          <w:szCs w:val="24"/>
        </w:rPr>
        <w:t>z „Autóbusszal végzett menetrend szerinti személyszállítási szolgáltatási feladat ellátása</w:t>
      </w:r>
      <w:r>
        <w:rPr>
          <w:rFonts w:ascii="Times New Roman" w:hAnsi="Times New Roman"/>
          <w:sz w:val="24"/>
          <w:szCs w:val="24"/>
        </w:rPr>
        <w:t xml:space="preserve"> Fóton</w:t>
      </w:r>
      <w:r w:rsidRPr="009422F0">
        <w:rPr>
          <w:rFonts w:ascii="Times New Roman" w:hAnsi="Times New Roman"/>
          <w:sz w:val="24"/>
          <w:szCs w:val="24"/>
        </w:rPr>
        <w:t xml:space="preserve">” tárgyában </w:t>
      </w:r>
      <w:r>
        <w:rPr>
          <w:rFonts w:ascii="Times New Roman" w:hAnsi="Times New Roman"/>
          <w:sz w:val="24"/>
          <w:szCs w:val="24"/>
        </w:rPr>
        <w:t xml:space="preserve">jelen KT-határozat melléklete szerinti Menetrend alapján a nyílt közbeszerzési eljárást megindítja </w:t>
      </w:r>
      <w:r w:rsidRPr="009422F0">
        <w:rPr>
          <w:rFonts w:ascii="Times New Roman" w:hAnsi="Times New Roman"/>
          <w:sz w:val="24"/>
          <w:szCs w:val="24"/>
        </w:rPr>
        <w:t>és felkér</w:t>
      </w:r>
      <w:r>
        <w:rPr>
          <w:rFonts w:ascii="Times New Roman" w:hAnsi="Times New Roman"/>
          <w:sz w:val="24"/>
          <w:szCs w:val="24"/>
        </w:rPr>
        <w:t>i</w:t>
      </w:r>
      <w:r w:rsidRPr="009422F0">
        <w:rPr>
          <w:rFonts w:ascii="Times New Roman" w:hAnsi="Times New Roman"/>
          <w:sz w:val="24"/>
          <w:szCs w:val="24"/>
        </w:rPr>
        <w:t xml:space="preserve"> a Dr. Sándor Ügyvédi Irodát, hogy a közbeszerzési eljárást folytassa le. </w:t>
      </w:r>
    </w:p>
    <w:p w:rsidR="004F462D" w:rsidRPr="009422F0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:rsidR="004F462D" w:rsidRPr="009422F0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9422F0">
        <w:rPr>
          <w:rFonts w:ascii="Times New Roman" w:hAnsi="Times New Roman"/>
          <w:sz w:val="24"/>
          <w:szCs w:val="24"/>
        </w:rPr>
        <w:t xml:space="preserve">2./ </w:t>
      </w:r>
      <w:r w:rsidR="00543490" w:rsidRPr="009422F0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 w:rsidRPr="009422F0">
        <w:rPr>
          <w:rFonts w:ascii="Times New Roman" w:hAnsi="Times New Roman"/>
          <w:sz w:val="24"/>
          <w:szCs w:val="24"/>
        </w:rPr>
        <w:t>felkéri a Polgármestert</w:t>
      </w:r>
      <w:r>
        <w:rPr>
          <w:rFonts w:ascii="Times New Roman" w:hAnsi="Times New Roman"/>
          <w:sz w:val="24"/>
          <w:szCs w:val="24"/>
        </w:rPr>
        <w:t>, hogy</w:t>
      </w:r>
      <w:r w:rsidRPr="009422F0">
        <w:rPr>
          <w:rFonts w:ascii="Times New Roman" w:hAnsi="Times New Roman"/>
          <w:sz w:val="24"/>
          <w:szCs w:val="24"/>
        </w:rPr>
        <w:t xml:space="preserve"> az „Autóbusszal végzett menetrend szerinti személyszállítási szolgáltatási feladat ellátása</w:t>
      </w:r>
      <w:r w:rsidR="00B971EB">
        <w:rPr>
          <w:rFonts w:ascii="Times New Roman" w:hAnsi="Times New Roman"/>
          <w:sz w:val="24"/>
          <w:szCs w:val="24"/>
        </w:rPr>
        <w:t xml:space="preserve"> Fóton</w:t>
      </w:r>
      <w:r w:rsidRPr="009422F0">
        <w:rPr>
          <w:rFonts w:ascii="Times New Roman" w:hAnsi="Times New Roman"/>
          <w:sz w:val="24"/>
          <w:szCs w:val="24"/>
        </w:rPr>
        <w:t>” tárgyában indított közbeszerzési eljárás nyertesének személyér</w:t>
      </w:r>
      <w:r>
        <w:rPr>
          <w:rFonts w:ascii="Times New Roman" w:hAnsi="Times New Roman"/>
          <w:sz w:val="24"/>
          <w:szCs w:val="24"/>
        </w:rPr>
        <w:t>e vonatkozó döntést hozza meg. A</w:t>
      </w:r>
      <w:r w:rsidRPr="009422F0">
        <w:rPr>
          <w:rFonts w:ascii="Times New Roman" w:hAnsi="Times New Roman"/>
          <w:sz w:val="24"/>
          <w:szCs w:val="24"/>
        </w:rPr>
        <w:t xml:space="preserve">z ajánlatok értékelésének szempontja </w:t>
      </w:r>
      <w:r w:rsidRPr="009422F0">
        <w:rPr>
          <w:rFonts w:ascii="Times New Roman" w:hAnsi="Times New Roman"/>
          <w:color w:val="000000"/>
          <w:sz w:val="24"/>
          <w:szCs w:val="24"/>
        </w:rPr>
        <w:t xml:space="preserve">a legjobb ár-érték arány. </w:t>
      </w:r>
    </w:p>
    <w:p w:rsidR="004F462D" w:rsidRPr="009422F0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:rsidR="004F462D" w:rsidRPr="009422F0" w:rsidRDefault="004F462D" w:rsidP="004F4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2F0">
        <w:rPr>
          <w:rFonts w:ascii="Times New Roman" w:hAnsi="Times New Roman"/>
          <w:sz w:val="24"/>
          <w:szCs w:val="24"/>
        </w:rPr>
        <w:t xml:space="preserve">3./ </w:t>
      </w:r>
      <w:r w:rsidR="00543490" w:rsidRPr="009422F0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 w:rsidRPr="009422F0">
        <w:rPr>
          <w:rFonts w:ascii="Times New Roman" w:hAnsi="Times New Roman"/>
          <w:sz w:val="24"/>
          <w:szCs w:val="24"/>
        </w:rPr>
        <w:t xml:space="preserve">felkéri a Polgármestert, hogy </w:t>
      </w:r>
      <w:r>
        <w:rPr>
          <w:rFonts w:ascii="Times New Roman" w:hAnsi="Times New Roman"/>
          <w:sz w:val="24"/>
          <w:szCs w:val="24"/>
        </w:rPr>
        <w:t>a</w:t>
      </w:r>
      <w:r w:rsidRPr="009422F0">
        <w:rPr>
          <w:rFonts w:ascii="Times New Roman" w:hAnsi="Times New Roman"/>
          <w:sz w:val="24"/>
          <w:szCs w:val="24"/>
        </w:rPr>
        <w:t>z „Autóbusszal végzett menetrend szerinti személyszállítási szolgáltatási feladat ellátása</w:t>
      </w:r>
      <w:r w:rsidR="00B971EB">
        <w:rPr>
          <w:rFonts w:ascii="Times New Roman" w:hAnsi="Times New Roman"/>
          <w:sz w:val="24"/>
          <w:szCs w:val="24"/>
        </w:rPr>
        <w:t xml:space="preserve"> Fóton</w:t>
      </w:r>
      <w:r w:rsidRPr="009422F0">
        <w:rPr>
          <w:rFonts w:ascii="Times New Roman" w:hAnsi="Times New Roman"/>
          <w:sz w:val="24"/>
          <w:szCs w:val="24"/>
        </w:rPr>
        <w:t xml:space="preserve">” tárgyában lefolytatott közbeszerzési eljárás eredményessége esetén </w:t>
      </w:r>
      <w:r>
        <w:rPr>
          <w:rFonts w:ascii="Times New Roman" w:hAnsi="Times New Roman"/>
          <w:sz w:val="24"/>
          <w:szCs w:val="24"/>
        </w:rPr>
        <w:t xml:space="preserve">az eljárás nyertesével </w:t>
      </w:r>
      <w:r w:rsidRPr="009422F0">
        <w:rPr>
          <w:rFonts w:ascii="Times New Roman" w:hAnsi="Times New Roman"/>
          <w:sz w:val="24"/>
          <w:szCs w:val="24"/>
        </w:rPr>
        <w:t xml:space="preserve">a Szolgáltatási szerződést </w:t>
      </w:r>
      <w:r>
        <w:rPr>
          <w:rFonts w:ascii="Times New Roman" w:hAnsi="Times New Roman"/>
          <w:sz w:val="24"/>
          <w:szCs w:val="24"/>
        </w:rPr>
        <w:t>írja alá.</w:t>
      </w:r>
    </w:p>
    <w:p w:rsidR="004F462D" w:rsidRPr="009422F0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:rsidR="004F462D" w:rsidRPr="003D734F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3D734F">
        <w:rPr>
          <w:rFonts w:ascii="Times New Roman" w:hAnsi="Times New Roman"/>
          <w:sz w:val="24"/>
          <w:szCs w:val="24"/>
        </w:rPr>
        <w:t xml:space="preserve">4./ </w:t>
      </w:r>
      <w:r w:rsidR="00543490" w:rsidRPr="009422F0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 w:rsidRPr="003D734F">
        <w:rPr>
          <w:rFonts w:ascii="Times New Roman" w:hAnsi="Times New Roman"/>
          <w:sz w:val="24"/>
          <w:szCs w:val="24"/>
        </w:rPr>
        <w:t xml:space="preserve">felkéri a Polgármestert, hogy </w:t>
      </w:r>
      <w:r>
        <w:rPr>
          <w:rFonts w:ascii="Times New Roman" w:hAnsi="Times New Roman"/>
          <w:sz w:val="24"/>
          <w:szCs w:val="24"/>
        </w:rPr>
        <w:t xml:space="preserve">a szolgáltatás 2023. és 2024. évi fedezetét az Önkormányzat 2023. évi és 2024. évi költségvetésébe tervezze be. A Képviselő-testület az energiaárak miatti, esetleges, szerződésben szabályozott mértékű – KSH által közölt éves inflációs ráta szerinti - díjnövekmény fedezetét a költségvetésben biztosítani fogja. </w:t>
      </w:r>
    </w:p>
    <w:p w:rsidR="004F462D" w:rsidRPr="003D734F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:rsidR="004F462D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422F0">
        <w:rPr>
          <w:rFonts w:ascii="Times New Roman" w:hAnsi="Times New Roman"/>
          <w:b/>
          <w:sz w:val="24"/>
          <w:szCs w:val="24"/>
        </w:rPr>
        <w:t>Felelős:</w:t>
      </w:r>
      <w:r w:rsidRPr="009422F0">
        <w:rPr>
          <w:rFonts w:ascii="Times New Roman" w:hAnsi="Times New Roman"/>
          <w:sz w:val="24"/>
          <w:szCs w:val="24"/>
        </w:rPr>
        <w:t xml:space="preserve"> polgármester</w:t>
      </w:r>
    </w:p>
    <w:p w:rsidR="004F462D" w:rsidRPr="009422F0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:rsidR="004F462D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422F0">
        <w:rPr>
          <w:rFonts w:ascii="Times New Roman" w:hAnsi="Times New Roman"/>
          <w:b/>
          <w:sz w:val="24"/>
          <w:szCs w:val="24"/>
        </w:rPr>
        <w:t>Határidő:</w:t>
      </w:r>
      <w:r w:rsidRPr="009422F0">
        <w:rPr>
          <w:rFonts w:ascii="Times New Roman" w:hAnsi="Times New Roman"/>
          <w:sz w:val="24"/>
          <w:szCs w:val="24"/>
        </w:rPr>
        <w:t xml:space="preserve"> 1./ pont: </w:t>
      </w:r>
      <w:r>
        <w:rPr>
          <w:rFonts w:ascii="Times New Roman" w:hAnsi="Times New Roman"/>
          <w:sz w:val="24"/>
          <w:szCs w:val="24"/>
        </w:rPr>
        <w:t>eljárás indítása 202</w:t>
      </w:r>
      <w:r w:rsidR="00B971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j</w:t>
      </w:r>
      <w:r w:rsidR="00B971EB">
        <w:rPr>
          <w:rFonts w:ascii="Times New Roman" w:hAnsi="Times New Roman"/>
          <w:sz w:val="24"/>
          <w:szCs w:val="24"/>
        </w:rPr>
        <w:t>anuár</w:t>
      </w:r>
      <w:r w:rsidR="00E95368">
        <w:rPr>
          <w:rFonts w:ascii="Times New Roman" w:hAnsi="Times New Roman"/>
          <w:sz w:val="24"/>
          <w:szCs w:val="24"/>
        </w:rPr>
        <w:t xml:space="preserve"> </w:t>
      </w:r>
      <w:r w:rsidR="00B971EB">
        <w:rPr>
          <w:rFonts w:ascii="Times New Roman" w:hAnsi="Times New Roman"/>
          <w:sz w:val="24"/>
          <w:szCs w:val="24"/>
        </w:rPr>
        <w:t>6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9422F0">
        <w:rPr>
          <w:rFonts w:ascii="Times New Roman" w:hAnsi="Times New Roman"/>
          <w:sz w:val="24"/>
          <w:szCs w:val="24"/>
        </w:rPr>
        <w:t>;</w:t>
      </w:r>
      <w:proofErr w:type="gramEnd"/>
      <w:r w:rsidRPr="009422F0">
        <w:rPr>
          <w:rFonts w:ascii="Times New Roman" w:hAnsi="Times New Roman"/>
          <w:sz w:val="24"/>
          <w:szCs w:val="24"/>
        </w:rPr>
        <w:t xml:space="preserve"> 2./ pont: 202</w:t>
      </w:r>
      <w:r w:rsidR="00B971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="00B971EB">
        <w:rPr>
          <w:rFonts w:ascii="Times New Roman" w:hAnsi="Times New Roman"/>
          <w:sz w:val="24"/>
          <w:szCs w:val="24"/>
        </w:rPr>
        <w:t>február</w:t>
      </w:r>
      <w:r w:rsidR="00E95368">
        <w:rPr>
          <w:rFonts w:ascii="Times New Roman" w:hAnsi="Times New Roman"/>
          <w:sz w:val="24"/>
          <w:szCs w:val="24"/>
        </w:rPr>
        <w:t xml:space="preserve"> </w:t>
      </w:r>
      <w:r w:rsidR="00B971E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5.; 3./ pont: 2022</w:t>
      </w:r>
      <w:r w:rsidRPr="009422F0">
        <w:rPr>
          <w:rFonts w:ascii="Times New Roman" w:hAnsi="Times New Roman"/>
          <w:sz w:val="24"/>
          <w:szCs w:val="24"/>
        </w:rPr>
        <w:t xml:space="preserve">. </w:t>
      </w:r>
      <w:r w:rsidR="00B971EB">
        <w:rPr>
          <w:rFonts w:ascii="Times New Roman" w:hAnsi="Times New Roman"/>
          <w:sz w:val="24"/>
          <w:szCs w:val="24"/>
        </w:rPr>
        <w:t>február</w:t>
      </w:r>
      <w:r>
        <w:rPr>
          <w:rFonts w:ascii="Times New Roman" w:hAnsi="Times New Roman"/>
          <w:sz w:val="24"/>
          <w:szCs w:val="24"/>
        </w:rPr>
        <w:t xml:space="preserve"> 2</w:t>
      </w:r>
      <w:r w:rsidR="00B971EB">
        <w:rPr>
          <w:rFonts w:ascii="Times New Roman" w:hAnsi="Times New Roman"/>
          <w:sz w:val="24"/>
          <w:szCs w:val="24"/>
        </w:rPr>
        <w:t>8</w:t>
      </w:r>
      <w:r w:rsidRPr="009422F0">
        <w:rPr>
          <w:rFonts w:ascii="Times New Roman" w:hAnsi="Times New Roman"/>
          <w:sz w:val="24"/>
          <w:szCs w:val="24"/>
        </w:rPr>
        <w:t xml:space="preserve">.; 4./ pont: </w:t>
      </w:r>
      <w:r>
        <w:rPr>
          <w:rFonts w:ascii="Times New Roman" w:hAnsi="Times New Roman"/>
          <w:sz w:val="24"/>
          <w:szCs w:val="24"/>
        </w:rPr>
        <w:t>2023. és 2024. évi költségvetések tervezése</w:t>
      </w:r>
    </w:p>
    <w:p w:rsidR="004B332F" w:rsidRPr="00D64B11" w:rsidRDefault="004B332F" w:rsidP="0073163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332F" w:rsidRPr="00D64B11" w:rsidRDefault="004B332F" w:rsidP="0073163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D64B11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D64B11">
        <w:rPr>
          <w:rFonts w:ascii="Times New Roman" w:hAnsi="Times New Roman" w:cs="Times New Roman"/>
          <w:sz w:val="24"/>
          <w:szCs w:val="24"/>
        </w:rPr>
        <w:t>:</w:t>
      </w:r>
    </w:p>
    <w:p w:rsidR="004B332F" w:rsidRPr="00D64B11" w:rsidRDefault="004B332F" w:rsidP="00731635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4"/>
          <w:szCs w:val="24"/>
        </w:rPr>
      </w:pPr>
      <w:r w:rsidRPr="00D64B11">
        <w:rPr>
          <w:rFonts w:ascii="Times New Roman" w:hAnsi="Times New Roman"/>
          <w:i/>
          <w:sz w:val="24"/>
          <w:szCs w:val="24"/>
        </w:rPr>
        <w:t xml:space="preserve">Fót Város Önkormányzat Képviselő-testületének </w:t>
      </w:r>
      <w:r w:rsidR="000C6D7F">
        <w:rPr>
          <w:rFonts w:ascii="Times New Roman" w:hAnsi="Times New Roman"/>
          <w:i/>
          <w:sz w:val="24"/>
          <w:szCs w:val="24"/>
        </w:rPr>
        <w:t>9/2022.</w:t>
      </w:r>
      <w:r w:rsidR="00E141AD">
        <w:rPr>
          <w:rFonts w:ascii="Times New Roman" w:hAnsi="Times New Roman"/>
          <w:i/>
          <w:sz w:val="24"/>
          <w:szCs w:val="24"/>
        </w:rPr>
        <w:t xml:space="preserve">(IV. 1.) </w:t>
      </w:r>
      <w:r w:rsidRPr="00D64B11">
        <w:rPr>
          <w:rFonts w:ascii="Times New Roman" w:hAnsi="Times New Roman"/>
          <w:i/>
          <w:sz w:val="24"/>
          <w:szCs w:val="24"/>
        </w:rPr>
        <w:t xml:space="preserve">önkormányzati rendelete a Képviselő-testület és szervei szervezeti és működési szabályzatáról, valamint az önkormányzati képviselők tiszteletdíjáról, költségtérítéséről és a Polgármester jutalmáról </w:t>
      </w:r>
      <w:r w:rsidR="00E141AD">
        <w:rPr>
          <w:rFonts w:ascii="Times New Roman" w:hAnsi="Times New Roman"/>
          <w:i/>
          <w:sz w:val="24"/>
          <w:szCs w:val="24"/>
        </w:rPr>
        <w:t xml:space="preserve">szóló </w:t>
      </w:r>
      <w:r w:rsidR="000C6D7F">
        <w:rPr>
          <w:rFonts w:ascii="Times New Roman" w:hAnsi="Times New Roman"/>
          <w:i/>
          <w:sz w:val="24"/>
          <w:szCs w:val="24"/>
        </w:rPr>
        <w:t>14/2020.</w:t>
      </w:r>
      <w:r w:rsidR="00E141AD" w:rsidRPr="00D64B11">
        <w:rPr>
          <w:rFonts w:ascii="Times New Roman" w:hAnsi="Times New Roman"/>
          <w:i/>
          <w:sz w:val="24"/>
          <w:szCs w:val="24"/>
        </w:rPr>
        <w:t xml:space="preserve">(IX.28.) </w:t>
      </w:r>
      <w:r w:rsidR="00E141AD">
        <w:rPr>
          <w:rFonts w:ascii="Times New Roman" w:hAnsi="Times New Roman"/>
          <w:i/>
          <w:sz w:val="24"/>
          <w:szCs w:val="24"/>
        </w:rPr>
        <w:t xml:space="preserve">önkormányzati rendelet módosításáról </w:t>
      </w:r>
      <w:r w:rsidRPr="00D64B11">
        <w:rPr>
          <w:rFonts w:ascii="Times New Roman" w:hAnsi="Times New Roman"/>
          <w:i/>
          <w:sz w:val="24"/>
          <w:szCs w:val="24"/>
        </w:rPr>
        <w:t>57. § (minősített többség)</w:t>
      </w:r>
    </w:p>
    <w:p w:rsidR="004B332F" w:rsidRPr="00D64B11" w:rsidRDefault="004B332F" w:rsidP="0073163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D64B11">
        <w:rPr>
          <w:rFonts w:ascii="Times New Roman" w:hAnsi="Times New Roman"/>
          <w:bCs/>
          <w:i/>
          <w:sz w:val="24"/>
          <w:szCs w:val="24"/>
        </w:rPr>
        <w:t>Fót Város Önkormányzata és a Fóti Közös Önkormányzati Hivatal Beszerzési és Versenyszabályzata</w:t>
      </w:r>
      <w:r w:rsidR="00633AAB">
        <w:rPr>
          <w:rFonts w:ascii="Times New Roman" w:hAnsi="Times New Roman"/>
          <w:bCs/>
          <w:i/>
          <w:sz w:val="24"/>
          <w:szCs w:val="24"/>
        </w:rPr>
        <w:t>, elfogadta Fót Város Önkormányzatának Képviselő-testülete a 177/2021.(IX.30.) KT-határozatával, Egységes szerkezetben a 214/2022.(X.27.) KT-határozatban foglalt módosításokkal</w:t>
      </w:r>
    </w:p>
    <w:p w:rsidR="004B332F" w:rsidRPr="00D64B11" w:rsidRDefault="004B332F" w:rsidP="00731635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B332F" w:rsidRPr="004F462D" w:rsidRDefault="004B332F" w:rsidP="00731635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4B1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Az előterjesztés és a </w:t>
      </w:r>
      <w:proofErr w:type="spellStart"/>
      <w:r w:rsidRPr="00D64B11">
        <w:rPr>
          <w:rFonts w:ascii="Times New Roman" w:hAnsi="Times New Roman" w:cs="Times New Roman"/>
          <w:b/>
          <w:i/>
          <w:sz w:val="24"/>
          <w:szCs w:val="24"/>
          <w:u w:val="single"/>
        </w:rPr>
        <w:t>KT-határozat</w:t>
      </w:r>
      <w:proofErr w:type="spellEnd"/>
      <w:r w:rsidRPr="00D64B1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melléklete:</w:t>
      </w:r>
      <w:r w:rsidR="00E95368" w:rsidRPr="00E95368">
        <w:rPr>
          <w:rFonts w:ascii="Times New Roman" w:hAnsi="Times New Roman" w:cs="Times New Roman"/>
          <w:sz w:val="24"/>
          <w:szCs w:val="24"/>
        </w:rPr>
        <w:t xml:space="preserve"> </w:t>
      </w:r>
      <w:r w:rsidR="004F462D" w:rsidRPr="004F462D">
        <w:rPr>
          <w:rFonts w:ascii="Times New Roman" w:hAnsi="Times New Roman" w:cs="Times New Roman"/>
          <w:i/>
          <w:sz w:val="24"/>
          <w:szCs w:val="24"/>
        </w:rPr>
        <w:t>Menetrend</w:t>
      </w:r>
    </w:p>
    <w:sectPr w:rsidR="004B332F" w:rsidRPr="004F462D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5B1" w:rsidRDefault="004E55B1">
      <w:pPr>
        <w:spacing w:after="0" w:line="240" w:lineRule="auto"/>
      </w:pPr>
      <w:r>
        <w:separator/>
      </w:r>
    </w:p>
  </w:endnote>
  <w:endnote w:type="continuationSeparator" w:id="1">
    <w:p w:rsidR="004E55B1" w:rsidRDefault="004E5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188949"/>
      <w:docPartObj>
        <w:docPartGallery w:val="Page Numbers (Bottom of Page)"/>
        <w:docPartUnique/>
      </w:docPartObj>
    </w:sdtPr>
    <w:sdtContent>
      <w:p w:rsidR="004E55B1" w:rsidRDefault="007B092A">
        <w:pPr>
          <w:pStyle w:val="llb"/>
          <w:jc w:val="center"/>
        </w:pPr>
        <w:r>
          <w:rPr>
            <w:noProof/>
          </w:rPr>
          <w:fldChar w:fldCharType="begin"/>
        </w:r>
        <w:r w:rsidR="004E55B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953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55B1" w:rsidRDefault="004E55B1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5B1" w:rsidRDefault="004E55B1">
      <w:pPr>
        <w:spacing w:after="0" w:line="240" w:lineRule="auto"/>
      </w:pPr>
      <w:r>
        <w:separator/>
      </w:r>
    </w:p>
  </w:footnote>
  <w:footnote w:type="continuationSeparator" w:id="1">
    <w:p w:rsidR="004E55B1" w:rsidRDefault="004E5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D173D8"/>
    <w:multiLevelType w:val="hybridMultilevel"/>
    <w:tmpl w:val="D312F7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83178"/>
    <w:multiLevelType w:val="hybridMultilevel"/>
    <w:tmpl w:val="BFBC3ABA"/>
    <w:lvl w:ilvl="0" w:tplc="4636FF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95B790D"/>
    <w:multiLevelType w:val="hybridMultilevel"/>
    <w:tmpl w:val="B5B09C44"/>
    <w:lvl w:ilvl="0" w:tplc="D51AE2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F5105D"/>
    <w:multiLevelType w:val="hybridMultilevel"/>
    <w:tmpl w:val="D66EC0D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F391EBE"/>
    <w:multiLevelType w:val="hybridMultilevel"/>
    <w:tmpl w:val="A64E7EFE"/>
    <w:lvl w:ilvl="0" w:tplc="3E72E5A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3451D6"/>
    <w:multiLevelType w:val="hybridMultilevel"/>
    <w:tmpl w:val="A9325CC6"/>
    <w:lvl w:ilvl="0" w:tplc="EE560B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8">
    <w:nsid w:val="6C0A0DBB"/>
    <w:multiLevelType w:val="hybridMultilevel"/>
    <w:tmpl w:val="401CCD8A"/>
    <w:lvl w:ilvl="0" w:tplc="7F429E58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18022D"/>
    <w:multiLevelType w:val="hybridMultilevel"/>
    <w:tmpl w:val="CEA404CA"/>
    <w:lvl w:ilvl="0" w:tplc="040E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1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06547B"/>
    <w:multiLevelType w:val="hybridMultilevel"/>
    <w:tmpl w:val="93CC5C9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16"/>
  </w:num>
  <w:num w:numId="4">
    <w:abstractNumId w:val="9"/>
  </w:num>
  <w:num w:numId="5">
    <w:abstractNumId w:val="30"/>
  </w:num>
  <w:num w:numId="6">
    <w:abstractNumId w:val="7"/>
  </w:num>
  <w:num w:numId="7">
    <w:abstractNumId w:val="12"/>
  </w:num>
  <w:num w:numId="8">
    <w:abstractNumId w:val="1"/>
  </w:num>
  <w:num w:numId="9">
    <w:abstractNumId w:val="19"/>
  </w:num>
  <w:num w:numId="10">
    <w:abstractNumId w:val="3"/>
  </w:num>
  <w:num w:numId="11">
    <w:abstractNumId w:val="4"/>
  </w:num>
  <w:num w:numId="12">
    <w:abstractNumId w:val="14"/>
  </w:num>
  <w:num w:numId="13">
    <w:abstractNumId w:val="26"/>
  </w:num>
  <w:num w:numId="14">
    <w:abstractNumId w:val="18"/>
  </w:num>
  <w:num w:numId="15">
    <w:abstractNumId w:val="21"/>
  </w:num>
  <w:num w:numId="16">
    <w:abstractNumId w:val="31"/>
  </w:num>
  <w:num w:numId="17">
    <w:abstractNumId w:val="11"/>
  </w:num>
  <w:num w:numId="18">
    <w:abstractNumId w:val="17"/>
  </w:num>
  <w:num w:numId="19">
    <w:abstractNumId w:val="22"/>
  </w:num>
  <w:num w:numId="20">
    <w:abstractNumId w:val="25"/>
  </w:num>
  <w:num w:numId="21">
    <w:abstractNumId w:val="2"/>
  </w:num>
  <w:num w:numId="22">
    <w:abstractNumId w:val="10"/>
  </w:num>
  <w:num w:numId="23">
    <w:abstractNumId w:val="24"/>
  </w:num>
  <w:num w:numId="24">
    <w:abstractNumId w:val="28"/>
  </w:num>
  <w:num w:numId="25">
    <w:abstractNumId w:val="6"/>
  </w:num>
  <w:num w:numId="26">
    <w:abstractNumId w:val="5"/>
  </w:num>
  <w:num w:numId="27">
    <w:abstractNumId w:val="13"/>
  </w:num>
  <w:num w:numId="28">
    <w:abstractNumId w:val="32"/>
  </w:num>
  <w:num w:numId="29">
    <w:abstractNumId w:val="8"/>
  </w:num>
  <w:num w:numId="30">
    <w:abstractNumId w:val="23"/>
  </w:num>
  <w:num w:numId="31">
    <w:abstractNumId w:val="20"/>
  </w:num>
  <w:num w:numId="32">
    <w:abstractNumId w:val="29"/>
  </w:num>
  <w:num w:numId="3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0"/>
    <w:footnote w:id="1"/>
  </w:footnotePr>
  <w:endnotePr>
    <w:endnote w:id="0"/>
    <w:endnote w:id="1"/>
  </w:endnotePr>
  <w:compat/>
  <w:rsids>
    <w:rsidRoot w:val="0028037F"/>
    <w:rsid w:val="00000BC4"/>
    <w:rsid w:val="00006584"/>
    <w:rsid w:val="00022393"/>
    <w:rsid w:val="00024BBC"/>
    <w:rsid w:val="00027664"/>
    <w:rsid w:val="0006032F"/>
    <w:rsid w:val="00064ADF"/>
    <w:rsid w:val="00064BC4"/>
    <w:rsid w:val="00082266"/>
    <w:rsid w:val="00083B76"/>
    <w:rsid w:val="000A7FFA"/>
    <w:rsid w:val="000B4C7E"/>
    <w:rsid w:val="000C6D7F"/>
    <w:rsid w:val="000D55F8"/>
    <w:rsid w:val="000D5C5D"/>
    <w:rsid w:val="000F2361"/>
    <w:rsid w:val="000F5FBE"/>
    <w:rsid w:val="000F656F"/>
    <w:rsid w:val="00105E93"/>
    <w:rsid w:val="001146F5"/>
    <w:rsid w:val="001160D0"/>
    <w:rsid w:val="001213B6"/>
    <w:rsid w:val="0012363A"/>
    <w:rsid w:val="00165F8C"/>
    <w:rsid w:val="001715BE"/>
    <w:rsid w:val="00187F4C"/>
    <w:rsid w:val="00190F88"/>
    <w:rsid w:val="001C6248"/>
    <w:rsid w:val="001C6C8F"/>
    <w:rsid w:val="001D6A51"/>
    <w:rsid w:val="001E42E2"/>
    <w:rsid w:val="001F1062"/>
    <w:rsid w:val="001F2D2C"/>
    <w:rsid w:val="001F6C8B"/>
    <w:rsid w:val="002032C6"/>
    <w:rsid w:val="00211D91"/>
    <w:rsid w:val="0021350C"/>
    <w:rsid w:val="00220B7D"/>
    <w:rsid w:val="00232940"/>
    <w:rsid w:val="00236B55"/>
    <w:rsid w:val="00253F54"/>
    <w:rsid w:val="00265D45"/>
    <w:rsid w:val="0028028D"/>
    <w:rsid w:val="0028037F"/>
    <w:rsid w:val="00280D41"/>
    <w:rsid w:val="00283A8B"/>
    <w:rsid w:val="00287170"/>
    <w:rsid w:val="00287557"/>
    <w:rsid w:val="00295030"/>
    <w:rsid w:val="002A4FB8"/>
    <w:rsid w:val="002D31B1"/>
    <w:rsid w:val="002D669F"/>
    <w:rsid w:val="002E7457"/>
    <w:rsid w:val="002F7C00"/>
    <w:rsid w:val="00313DD0"/>
    <w:rsid w:val="003179A0"/>
    <w:rsid w:val="00331611"/>
    <w:rsid w:val="00331BC4"/>
    <w:rsid w:val="00340134"/>
    <w:rsid w:val="00341D66"/>
    <w:rsid w:val="003472F8"/>
    <w:rsid w:val="003533E4"/>
    <w:rsid w:val="00372D5D"/>
    <w:rsid w:val="00375025"/>
    <w:rsid w:val="00380401"/>
    <w:rsid w:val="00384DA0"/>
    <w:rsid w:val="00386C2E"/>
    <w:rsid w:val="0039046C"/>
    <w:rsid w:val="003967B3"/>
    <w:rsid w:val="003A2568"/>
    <w:rsid w:val="003B1544"/>
    <w:rsid w:val="003D734F"/>
    <w:rsid w:val="003E3D15"/>
    <w:rsid w:val="003F7FE5"/>
    <w:rsid w:val="004015D8"/>
    <w:rsid w:val="004017B0"/>
    <w:rsid w:val="00407DDD"/>
    <w:rsid w:val="00414AC9"/>
    <w:rsid w:val="00415C7B"/>
    <w:rsid w:val="004215D9"/>
    <w:rsid w:val="00432BF5"/>
    <w:rsid w:val="0043561A"/>
    <w:rsid w:val="00442DE8"/>
    <w:rsid w:val="004629C3"/>
    <w:rsid w:val="00464E50"/>
    <w:rsid w:val="00475FF7"/>
    <w:rsid w:val="00480F87"/>
    <w:rsid w:val="0049169E"/>
    <w:rsid w:val="004955F6"/>
    <w:rsid w:val="004A1842"/>
    <w:rsid w:val="004A3155"/>
    <w:rsid w:val="004B28AC"/>
    <w:rsid w:val="004B332F"/>
    <w:rsid w:val="004C61BC"/>
    <w:rsid w:val="004D03CA"/>
    <w:rsid w:val="004D7CBA"/>
    <w:rsid w:val="004E55B1"/>
    <w:rsid w:val="004E7724"/>
    <w:rsid w:val="004F462D"/>
    <w:rsid w:val="00503ECE"/>
    <w:rsid w:val="00507D23"/>
    <w:rsid w:val="0051518C"/>
    <w:rsid w:val="00533860"/>
    <w:rsid w:val="00533EAF"/>
    <w:rsid w:val="00543490"/>
    <w:rsid w:val="00543CAE"/>
    <w:rsid w:val="00543F4A"/>
    <w:rsid w:val="00546049"/>
    <w:rsid w:val="0054690E"/>
    <w:rsid w:val="00546A7B"/>
    <w:rsid w:val="00550B2E"/>
    <w:rsid w:val="00555753"/>
    <w:rsid w:val="00556D56"/>
    <w:rsid w:val="005651B0"/>
    <w:rsid w:val="005713C3"/>
    <w:rsid w:val="00577FD2"/>
    <w:rsid w:val="00595E52"/>
    <w:rsid w:val="005B6AC3"/>
    <w:rsid w:val="005C3215"/>
    <w:rsid w:val="005E123B"/>
    <w:rsid w:val="005E2301"/>
    <w:rsid w:val="005F0BBD"/>
    <w:rsid w:val="005F2F8E"/>
    <w:rsid w:val="005F3C8E"/>
    <w:rsid w:val="006010CD"/>
    <w:rsid w:val="00601AED"/>
    <w:rsid w:val="00603404"/>
    <w:rsid w:val="00613681"/>
    <w:rsid w:val="00616840"/>
    <w:rsid w:val="0062072C"/>
    <w:rsid w:val="00621952"/>
    <w:rsid w:val="00633AAB"/>
    <w:rsid w:val="00637DAE"/>
    <w:rsid w:val="00642357"/>
    <w:rsid w:val="006467BB"/>
    <w:rsid w:val="00651A00"/>
    <w:rsid w:val="00673796"/>
    <w:rsid w:val="00694CDD"/>
    <w:rsid w:val="00696555"/>
    <w:rsid w:val="006A1EC9"/>
    <w:rsid w:val="006A1F97"/>
    <w:rsid w:val="006B3053"/>
    <w:rsid w:val="006B6229"/>
    <w:rsid w:val="006C03B8"/>
    <w:rsid w:val="006C333D"/>
    <w:rsid w:val="006D2AD7"/>
    <w:rsid w:val="006D5342"/>
    <w:rsid w:val="006E1EC0"/>
    <w:rsid w:val="006F1F59"/>
    <w:rsid w:val="006F2549"/>
    <w:rsid w:val="00703C75"/>
    <w:rsid w:val="00705210"/>
    <w:rsid w:val="0071023C"/>
    <w:rsid w:val="00711B87"/>
    <w:rsid w:val="00724D91"/>
    <w:rsid w:val="00731635"/>
    <w:rsid w:val="00736E8E"/>
    <w:rsid w:val="00752039"/>
    <w:rsid w:val="00756142"/>
    <w:rsid w:val="0076420C"/>
    <w:rsid w:val="007756CD"/>
    <w:rsid w:val="0078452A"/>
    <w:rsid w:val="00794ABA"/>
    <w:rsid w:val="00795335"/>
    <w:rsid w:val="007A4060"/>
    <w:rsid w:val="007B092A"/>
    <w:rsid w:val="007B157B"/>
    <w:rsid w:val="007B70D4"/>
    <w:rsid w:val="007C5E2E"/>
    <w:rsid w:val="007E6402"/>
    <w:rsid w:val="00814188"/>
    <w:rsid w:val="00814358"/>
    <w:rsid w:val="00821E94"/>
    <w:rsid w:val="00825718"/>
    <w:rsid w:val="00837BD1"/>
    <w:rsid w:val="00841C98"/>
    <w:rsid w:val="008430E0"/>
    <w:rsid w:val="00843F86"/>
    <w:rsid w:val="008634F9"/>
    <w:rsid w:val="00873272"/>
    <w:rsid w:val="0088004E"/>
    <w:rsid w:val="00880634"/>
    <w:rsid w:val="008911FC"/>
    <w:rsid w:val="008917D3"/>
    <w:rsid w:val="008A5297"/>
    <w:rsid w:val="008B2385"/>
    <w:rsid w:val="008B3C37"/>
    <w:rsid w:val="008C196A"/>
    <w:rsid w:val="008C613E"/>
    <w:rsid w:val="008E4625"/>
    <w:rsid w:val="008F46C7"/>
    <w:rsid w:val="008F6C1C"/>
    <w:rsid w:val="00907E53"/>
    <w:rsid w:val="00922039"/>
    <w:rsid w:val="00930788"/>
    <w:rsid w:val="00931BFC"/>
    <w:rsid w:val="009422F0"/>
    <w:rsid w:val="009429D4"/>
    <w:rsid w:val="00951F2C"/>
    <w:rsid w:val="009553EE"/>
    <w:rsid w:val="00966127"/>
    <w:rsid w:val="00995548"/>
    <w:rsid w:val="009B11A5"/>
    <w:rsid w:val="009C0164"/>
    <w:rsid w:val="009C0C05"/>
    <w:rsid w:val="009C2A63"/>
    <w:rsid w:val="009D7722"/>
    <w:rsid w:val="009E2954"/>
    <w:rsid w:val="009F0125"/>
    <w:rsid w:val="009F2034"/>
    <w:rsid w:val="009F483B"/>
    <w:rsid w:val="009F6EC3"/>
    <w:rsid w:val="00A00D79"/>
    <w:rsid w:val="00A159F5"/>
    <w:rsid w:val="00A16F69"/>
    <w:rsid w:val="00A312F3"/>
    <w:rsid w:val="00A32AB2"/>
    <w:rsid w:val="00A37C25"/>
    <w:rsid w:val="00A4033B"/>
    <w:rsid w:val="00A52D71"/>
    <w:rsid w:val="00A61CA8"/>
    <w:rsid w:val="00A6397A"/>
    <w:rsid w:val="00A649BA"/>
    <w:rsid w:val="00A70C37"/>
    <w:rsid w:val="00A71C03"/>
    <w:rsid w:val="00A75600"/>
    <w:rsid w:val="00A824FE"/>
    <w:rsid w:val="00A8275A"/>
    <w:rsid w:val="00A9792E"/>
    <w:rsid w:val="00A9795D"/>
    <w:rsid w:val="00AA1222"/>
    <w:rsid w:val="00AA4F60"/>
    <w:rsid w:val="00AA52C6"/>
    <w:rsid w:val="00AA5FEE"/>
    <w:rsid w:val="00AA68B2"/>
    <w:rsid w:val="00AA7A57"/>
    <w:rsid w:val="00AB4DD3"/>
    <w:rsid w:val="00AB50B7"/>
    <w:rsid w:val="00AB5581"/>
    <w:rsid w:val="00AD6A04"/>
    <w:rsid w:val="00AF047A"/>
    <w:rsid w:val="00B070C2"/>
    <w:rsid w:val="00B1470E"/>
    <w:rsid w:val="00B14C8F"/>
    <w:rsid w:val="00B16EFB"/>
    <w:rsid w:val="00B25167"/>
    <w:rsid w:val="00B612E0"/>
    <w:rsid w:val="00B633C3"/>
    <w:rsid w:val="00B76CB1"/>
    <w:rsid w:val="00B931B7"/>
    <w:rsid w:val="00B941D7"/>
    <w:rsid w:val="00B94853"/>
    <w:rsid w:val="00B9663D"/>
    <w:rsid w:val="00B971EB"/>
    <w:rsid w:val="00BA5CAC"/>
    <w:rsid w:val="00BB0851"/>
    <w:rsid w:val="00BC1850"/>
    <w:rsid w:val="00BD43EF"/>
    <w:rsid w:val="00BD537F"/>
    <w:rsid w:val="00BE465D"/>
    <w:rsid w:val="00BF5584"/>
    <w:rsid w:val="00C01913"/>
    <w:rsid w:val="00C06E3A"/>
    <w:rsid w:val="00C15578"/>
    <w:rsid w:val="00C21CCC"/>
    <w:rsid w:val="00C242B7"/>
    <w:rsid w:val="00C25FAB"/>
    <w:rsid w:val="00C26466"/>
    <w:rsid w:val="00C31080"/>
    <w:rsid w:val="00C34876"/>
    <w:rsid w:val="00C453B3"/>
    <w:rsid w:val="00C455BA"/>
    <w:rsid w:val="00C46501"/>
    <w:rsid w:val="00C47E17"/>
    <w:rsid w:val="00C53DDB"/>
    <w:rsid w:val="00C547D4"/>
    <w:rsid w:val="00C54C5C"/>
    <w:rsid w:val="00C64C42"/>
    <w:rsid w:val="00C710EF"/>
    <w:rsid w:val="00C935CC"/>
    <w:rsid w:val="00C947AC"/>
    <w:rsid w:val="00C95C4B"/>
    <w:rsid w:val="00CA50B9"/>
    <w:rsid w:val="00CB1142"/>
    <w:rsid w:val="00CB74A9"/>
    <w:rsid w:val="00CD3C06"/>
    <w:rsid w:val="00CD4155"/>
    <w:rsid w:val="00CE45A3"/>
    <w:rsid w:val="00CE46D5"/>
    <w:rsid w:val="00CE77A8"/>
    <w:rsid w:val="00D33995"/>
    <w:rsid w:val="00D370A4"/>
    <w:rsid w:val="00D377BD"/>
    <w:rsid w:val="00D45100"/>
    <w:rsid w:val="00D54739"/>
    <w:rsid w:val="00D701AD"/>
    <w:rsid w:val="00D929AC"/>
    <w:rsid w:val="00D935FA"/>
    <w:rsid w:val="00DA1DA4"/>
    <w:rsid w:val="00DA3C26"/>
    <w:rsid w:val="00DB1193"/>
    <w:rsid w:val="00DD18D7"/>
    <w:rsid w:val="00DD2E58"/>
    <w:rsid w:val="00DE4A5C"/>
    <w:rsid w:val="00E02A31"/>
    <w:rsid w:val="00E141AD"/>
    <w:rsid w:val="00E1717A"/>
    <w:rsid w:val="00E20013"/>
    <w:rsid w:val="00E20397"/>
    <w:rsid w:val="00E22843"/>
    <w:rsid w:val="00E2562F"/>
    <w:rsid w:val="00E44B51"/>
    <w:rsid w:val="00E456EF"/>
    <w:rsid w:val="00E46170"/>
    <w:rsid w:val="00E52363"/>
    <w:rsid w:val="00E60325"/>
    <w:rsid w:val="00E722C7"/>
    <w:rsid w:val="00E73C88"/>
    <w:rsid w:val="00E74CF0"/>
    <w:rsid w:val="00E81250"/>
    <w:rsid w:val="00E86FD1"/>
    <w:rsid w:val="00E93589"/>
    <w:rsid w:val="00E95368"/>
    <w:rsid w:val="00EA1BDB"/>
    <w:rsid w:val="00EA34F3"/>
    <w:rsid w:val="00EA4935"/>
    <w:rsid w:val="00EB059B"/>
    <w:rsid w:val="00EB36D3"/>
    <w:rsid w:val="00EB7CCD"/>
    <w:rsid w:val="00ED0138"/>
    <w:rsid w:val="00ED456F"/>
    <w:rsid w:val="00EE7DC2"/>
    <w:rsid w:val="00EF3DF5"/>
    <w:rsid w:val="00F222D7"/>
    <w:rsid w:val="00F23750"/>
    <w:rsid w:val="00F23F9E"/>
    <w:rsid w:val="00F24CA4"/>
    <w:rsid w:val="00F315D9"/>
    <w:rsid w:val="00F41B24"/>
    <w:rsid w:val="00F42B5B"/>
    <w:rsid w:val="00F50275"/>
    <w:rsid w:val="00F64356"/>
    <w:rsid w:val="00F6493A"/>
    <w:rsid w:val="00F66CC3"/>
    <w:rsid w:val="00F67CF8"/>
    <w:rsid w:val="00F71F10"/>
    <w:rsid w:val="00F735E0"/>
    <w:rsid w:val="00F77D06"/>
    <w:rsid w:val="00F855AA"/>
    <w:rsid w:val="00F87056"/>
    <w:rsid w:val="00F87471"/>
    <w:rsid w:val="00F933E5"/>
    <w:rsid w:val="00F974C3"/>
    <w:rsid w:val="00F97D6D"/>
    <w:rsid w:val="00FA0E23"/>
    <w:rsid w:val="00FA708B"/>
    <w:rsid w:val="00FA7D2E"/>
    <w:rsid w:val="00FB0359"/>
    <w:rsid w:val="00FC54B8"/>
    <w:rsid w:val="00FD0FBB"/>
    <w:rsid w:val="00FD1E39"/>
    <w:rsid w:val="00FD5AB6"/>
    <w:rsid w:val="00FE0EB4"/>
    <w:rsid w:val="00FF414C"/>
    <w:rsid w:val="00FF61A0"/>
    <w:rsid w:val="00FF644A"/>
    <w:rsid w:val="00FF6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uiPriority="59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rsid w:val="00FF61A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FF61A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FF61A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FF61A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FF61A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FF61A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FF61A0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FF61A0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FF61A0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FF61A0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FF61A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FF61A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FF61A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FF61A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FF61A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FF61A0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FF61A0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FF61A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FF61A0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FF61A0"/>
    <w:rPr>
      <w:smallCaps/>
      <w:spacing w:val="5"/>
      <w:sz w:val="36"/>
    </w:rPr>
  </w:style>
  <w:style w:type="character" w:customStyle="1" w:styleId="Cmsor4Char">
    <w:name w:val="Címsor 4 Char"/>
    <w:semiHidden/>
    <w:rsid w:val="00FF61A0"/>
    <w:rPr>
      <w:b/>
      <w:spacing w:val="5"/>
      <w:sz w:val="24"/>
    </w:rPr>
  </w:style>
  <w:style w:type="character" w:customStyle="1" w:styleId="Cmsor5Char">
    <w:name w:val="Címsor 5 Char"/>
    <w:semiHidden/>
    <w:rsid w:val="00FF61A0"/>
    <w:rPr>
      <w:i/>
      <w:sz w:val="24"/>
    </w:rPr>
  </w:style>
  <w:style w:type="character" w:customStyle="1" w:styleId="Cmsor6Char">
    <w:name w:val="Címsor 6 Char"/>
    <w:semiHidden/>
    <w:rsid w:val="00FF61A0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FF61A0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FF61A0"/>
    <w:pPr>
      <w:spacing w:after="0" w:line="240" w:lineRule="auto"/>
    </w:pPr>
  </w:style>
  <w:style w:type="character" w:customStyle="1" w:styleId="Cmsor2Char">
    <w:name w:val="Címsor 2 Char"/>
    <w:semiHidden/>
    <w:rsid w:val="00FF61A0"/>
    <w:rPr>
      <w:smallCaps/>
      <w:sz w:val="28"/>
    </w:rPr>
  </w:style>
  <w:style w:type="character" w:customStyle="1" w:styleId="Cmsor3Char">
    <w:name w:val="Címsor 3 Char"/>
    <w:semiHidden/>
    <w:rsid w:val="00FF61A0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FF61A0"/>
    <w:rPr>
      <w:b/>
      <w:color w:val="7F7F7F"/>
      <w:sz w:val="20"/>
    </w:rPr>
  </w:style>
  <w:style w:type="character" w:customStyle="1" w:styleId="Cmsor9Char">
    <w:name w:val="Címsor 9 Char"/>
    <w:semiHidden/>
    <w:rsid w:val="00FF61A0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FF61A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FF61A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FF61A0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FF61A0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FF61A0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FF61A0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FF61A0"/>
    <w:rPr>
      <w:rFonts w:cs="Times New Roman"/>
      <w:b/>
    </w:rPr>
  </w:style>
  <w:style w:type="character" w:styleId="Kiemels">
    <w:name w:val="Emphasis"/>
    <w:basedOn w:val="Bekezdsalapbettpusa"/>
    <w:qFormat/>
    <w:rsid w:val="00FF61A0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FF61A0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FF61A0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FF61A0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FF61A0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FF61A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FF61A0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FF61A0"/>
    <w:rPr>
      <w:i/>
    </w:rPr>
  </w:style>
  <w:style w:type="character" w:customStyle="1" w:styleId="Finomkiemels1">
    <w:name w:val="Finom kiemelés1"/>
    <w:basedOn w:val="Bekezdsalapbettpusa"/>
    <w:rsid w:val="00FF61A0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FF61A0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FF61A0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FF61A0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FF61A0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FF61A0"/>
    <w:pPr>
      <w:outlineLvl w:val="9"/>
    </w:pPr>
  </w:style>
  <w:style w:type="paragraph" w:styleId="NormlWeb">
    <w:name w:val="Normal (Web)"/>
    <w:basedOn w:val="Norml"/>
    <w:uiPriority w:val="99"/>
    <w:rsid w:val="00FF61A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FF61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FF61A0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FF61A0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FF61A0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FF61A0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FF61A0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FF61A0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F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FF61A0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FF61A0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FF61A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FF61A0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FF61A0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FF61A0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1A0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FF61A0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FF6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FF61A0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customStyle="1" w:styleId="BodyText21">
    <w:name w:val="Body Text 21"/>
    <w:basedOn w:val="Norml"/>
    <w:rsid w:val="00CD415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customStyle="1" w:styleId="NormalWeb1">
    <w:name w:val="Normal (Web)1"/>
    <w:basedOn w:val="Norml"/>
    <w:uiPriority w:val="99"/>
    <w:qFormat/>
    <w:rsid w:val="00CD4155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table" w:styleId="Rcsostblzat">
    <w:name w:val="Table Grid"/>
    <w:basedOn w:val="Normltblzat"/>
    <w:uiPriority w:val="59"/>
    <w:locked/>
    <w:rsid w:val="009B11A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lWeb1">
    <w:name w:val="Normál (Web)1"/>
    <w:basedOn w:val="Norml"/>
    <w:rsid w:val="007A4060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E1179-499A-44F8-BCB2-1AE0918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4</Pages>
  <Words>1162</Words>
  <Characters>8645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9788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Orosi Petra</cp:lastModifiedBy>
  <cp:revision>167</cp:revision>
  <cp:lastPrinted>2021-06-17T06:33:00Z</cp:lastPrinted>
  <dcterms:created xsi:type="dcterms:W3CDTF">2022-09-20T14:01:00Z</dcterms:created>
  <dcterms:modified xsi:type="dcterms:W3CDTF">2022-11-23T13:25:00Z</dcterms:modified>
</cp:coreProperties>
</file>