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90078002"/>
        <w:docPartObj>
          <w:docPartGallery w:val="Cover Pages"/>
          <w:docPartUnique/>
        </w:docPartObj>
      </w:sdtPr>
      <w:sdtEndPr/>
      <w:sdtContent>
        <w:p w14:paraId="278BB164" w14:textId="71A45BA4" w:rsidR="00112C76" w:rsidRDefault="00972563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5D4B577" wp14:editId="4F28441A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6184265</wp:posOffset>
                        </wp:positionV>
                      </mc:Fallback>
                    </mc:AlternateContent>
                    <wp:extent cx="10061575" cy="695325"/>
                    <wp:effectExtent l="0" t="0" r="0" b="0"/>
                    <wp:wrapSquare wrapText="bothSides"/>
                    <wp:docPr id="152" name="Szövegdoboz 1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0061575" cy="695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5E1607" w14:textId="25F6F305" w:rsidR="00155EA4" w:rsidRDefault="00155EA4" w:rsidP="003C6622">
                                <w:pPr>
                                  <w:pStyle w:val="Nincstrkz"/>
                                  <w:jc w:val="center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25D4B577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2" o:spid="_x0000_s1026" type="#_x0000_t202" style="position:absolute;margin-left:0;margin-top:0;width:792.25pt;height:54.75pt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" filled="f" stroked="f" strokeweight=".5pt">
                    <v:textbox inset="126pt,0,54pt,0">
                      <w:txbxContent>
                        <w:p w14:paraId="3D5E1607" w14:textId="25F6F305" w:rsidR="00155EA4" w:rsidRDefault="00155EA4" w:rsidP="003C6622">
                          <w:pPr>
                            <w:pStyle w:val="Nincstrkz"/>
                            <w:jc w:val="center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</w:sdtContent>
    </w:sdt>
    <w:p w14:paraId="0AC4F367" w14:textId="77777777" w:rsidR="00A878F0" w:rsidRDefault="00A878F0" w:rsidP="00112C76"/>
    <w:p w14:paraId="2EE73A8D" w14:textId="7C1B318F" w:rsidR="00112C76" w:rsidRPr="00112C76" w:rsidRDefault="00A878F0" w:rsidP="00112C7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1D4C2" wp14:editId="0EBD5D02">
                <wp:simplePos x="0" y="0"/>
                <wp:positionH relativeFrom="page">
                  <wp:posOffset>320634</wp:posOffset>
                </wp:positionH>
                <wp:positionV relativeFrom="page">
                  <wp:posOffset>2268187</wp:posOffset>
                </wp:positionV>
                <wp:extent cx="10061575" cy="1223158"/>
                <wp:effectExtent l="0" t="0" r="0" b="15240"/>
                <wp:wrapSquare wrapText="bothSides"/>
                <wp:docPr id="154" name="Szövegdoboz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61575" cy="12231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6477" w14:textId="6B25D7DE" w:rsidR="00155EA4" w:rsidRDefault="00F205C0">
                            <w:pPr>
                              <w:jc w:val="right"/>
                              <w:rPr>
                                <w:color w:val="4F81BD" w:themeColor="accent1"/>
                                <w:sz w:val="64"/>
                                <w:szCs w:val="64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64"/>
                                  <w:szCs w:val="64"/>
                                </w:rPr>
                                <w:alias w:val="Cím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>
                                <w:rPr>
                                  <w:caps w:val="0"/>
                                </w:rPr>
                              </w:sdtEndPr>
                              <w:sdtContent>
                                <w:r w:rsidR="00155EA4">
                                  <w:rPr>
                                    <w:caps/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>Belső E</w:t>
                                </w:r>
                                <w:r w:rsidR="006068BB">
                                  <w:rPr>
                                    <w:caps/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>l</w:t>
                                </w:r>
                                <w:r w:rsidR="00155EA4">
                                  <w:rPr>
                                    <w:caps/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>lenőr</w:t>
                                </w:r>
                                <w:r w:rsidR="004D24E5">
                                  <w:rPr>
                                    <w:caps/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>zés</w:t>
                                </w:r>
                                <w:r w:rsidR="00155EA4">
                                  <w:rPr>
                                    <w:caps/>
                                    <w:color w:val="4F81BD" w:themeColor="accent1"/>
                                    <w:sz w:val="64"/>
                                    <w:szCs w:val="64"/>
                                  </w:rPr>
                                  <w:t>i Munkaterv</w:t>
                                </w:r>
                              </w:sdtContent>
                            </w:sdt>
                          </w:p>
                          <w:p w14:paraId="4947167A" w14:textId="2449FA5E" w:rsidR="00155EA4" w:rsidRDefault="00F205C0">
                            <w:pPr>
                              <w:jc w:val="right"/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alias w:val="Alcím"/>
                                <w:tag w:val=""/>
                                <w:id w:val="175955150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55EA4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202</w:t>
                                </w:r>
                                <w:r w:rsidR="00DE3EC8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3</w:t>
                                </w:r>
                              </w:sdtContent>
                            </w:sdt>
                            <w:r w:rsidR="00155EA4"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t>. év</w:t>
                            </w:r>
                          </w:p>
                          <w:p w14:paraId="4516BACB" w14:textId="1408E500" w:rsidR="00A878F0" w:rsidRDefault="00A878F0">
                            <w:pPr>
                              <w:jc w:val="right"/>
                              <w:rPr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  <w:p w14:paraId="3445F004" w14:textId="7A159A13" w:rsidR="00A878F0" w:rsidRDefault="00A878F0">
                            <w:pPr>
                              <w:jc w:val="right"/>
                              <w:rPr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  <w:p w14:paraId="29C4B5D4" w14:textId="7A804148" w:rsidR="00A878F0" w:rsidRDefault="00A878F0">
                            <w:pPr>
                              <w:jc w:val="right"/>
                              <w:rPr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  <w:p w14:paraId="25555AFF" w14:textId="5690BB95" w:rsidR="00A878F0" w:rsidRDefault="00A878F0">
                            <w:pPr>
                              <w:jc w:val="right"/>
                              <w:rPr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  <w:p w14:paraId="09791FE5" w14:textId="77777777" w:rsidR="00A878F0" w:rsidRDefault="00A878F0">
                            <w:pPr>
                              <w:jc w:val="right"/>
                              <w:rPr>
                                <w:smallCap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1D4C2" id="Szövegdoboz 154" o:spid="_x0000_s1027" type="#_x0000_t202" style="position:absolute;margin-left:25.25pt;margin-top:178.6pt;width:792.25pt;height:96.3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" filled="f" stroked="f" strokeweight=".5pt">
                <v:textbox inset="126pt,0,54pt,0">
                  <w:txbxContent>
                    <w:p w14:paraId="511C6477" w14:textId="6B25D7DE" w:rsidR="00155EA4" w:rsidRDefault="00000000">
                      <w:pPr>
                        <w:jc w:val="right"/>
                        <w:rPr>
                          <w:color w:val="4F81BD" w:themeColor="accent1"/>
                          <w:sz w:val="64"/>
                          <w:szCs w:val="64"/>
                        </w:rPr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64"/>
                            <w:szCs w:val="64"/>
                          </w:rPr>
                          <w:alias w:val="Cím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>
                          <w:rPr>
                            <w:caps w:val="0"/>
                          </w:rPr>
                        </w:sdtEndPr>
                        <w:sdtContent>
                          <w:r w:rsidR="00155EA4">
                            <w:rPr>
                              <w:caps/>
                              <w:color w:val="4F81BD" w:themeColor="accent1"/>
                              <w:sz w:val="64"/>
                              <w:szCs w:val="64"/>
                            </w:rPr>
                            <w:t>Belső E</w:t>
                          </w:r>
                          <w:r w:rsidR="006068BB">
                            <w:rPr>
                              <w:caps/>
                              <w:color w:val="4F81BD" w:themeColor="accent1"/>
                              <w:sz w:val="64"/>
                              <w:szCs w:val="64"/>
                            </w:rPr>
                            <w:t>l</w:t>
                          </w:r>
                          <w:r w:rsidR="00155EA4">
                            <w:rPr>
                              <w:caps/>
                              <w:color w:val="4F81BD" w:themeColor="accent1"/>
                              <w:sz w:val="64"/>
                              <w:szCs w:val="64"/>
                            </w:rPr>
                            <w:t>lenőr</w:t>
                          </w:r>
                          <w:r w:rsidR="004D24E5">
                            <w:rPr>
                              <w:caps/>
                              <w:color w:val="4F81BD" w:themeColor="accent1"/>
                              <w:sz w:val="64"/>
                              <w:szCs w:val="64"/>
                            </w:rPr>
                            <w:t>zés</w:t>
                          </w:r>
                          <w:r w:rsidR="00155EA4">
                            <w:rPr>
                              <w:caps/>
                              <w:color w:val="4F81BD" w:themeColor="accent1"/>
                              <w:sz w:val="64"/>
                              <w:szCs w:val="64"/>
                            </w:rPr>
                            <w:t>i Munkaterv</w:t>
                          </w:r>
                        </w:sdtContent>
                      </w:sdt>
                    </w:p>
                    <w:p w14:paraId="4947167A" w14:textId="2449FA5E" w:rsidR="00155EA4" w:rsidRDefault="00000000">
                      <w:pPr>
                        <w:jc w:val="right"/>
                        <w:rPr>
                          <w:color w:val="404040" w:themeColor="text1" w:themeTint="BF"/>
                          <w:sz w:val="36"/>
                          <w:szCs w:val="36"/>
                        </w:rPr>
                      </w:pPr>
                      <w:sdt>
                        <w:sdtPr>
                          <w:rPr>
                            <w:color w:val="404040" w:themeColor="text1" w:themeTint="BF"/>
                            <w:sz w:val="36"/>
                            <w:szCs w:val="36"/>
                          </w:rPr>
                          <w:alias w:val="Alcím"/>
                          <w:tag w:val=""/>
                          <w:id w:val="175955150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="00155EA4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202</w:t>
                          </w:r>
                          <w:r w:rsidR="00DE3EC8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3</w:t>
                          </w:r>
                        </w:sdtContent>
                      </w:sdt>
                      <w:r w:rsidR="00155EA4">
                        <w:rPr>
                          <w:color w:val="404040" w:themeColor="text1" w:themeTint="BF"/>
                          <w:sz w:val="36"/>
                          <w:szCs w:val="36"/>
                        </w:rPr>
                        <w:t>. év</w:t>
                      </w:r>
                    </w:p>
                    <w:p w14:paraId="4516BACB" w14:textId="1408E500" w:rsidR="00A878F0" w:rsidRDefault="00A878F0">
                      <w:pPr>
                        <w:jc w:val="right"/>
                        <w:rPr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  <w:p w14:paraId="3445F004" w14:textId="7A159A13" w:rsidR="00A878F0" w:rsidRDefault="00A878F0">
                      <w:pPr>
                        <w:jc w:val="right"/>
                        <w:rPr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  <w:p w14:paraId="29C4B5D4" w14:textId="7A804148" w:rsidR="00A878F0" w:rsidRDefault="00A878F0">
                      <w:pPr>
                        <w:jc w:val="right"/>
                        <w:rPr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  <w:p w14:paraId="25555AFF" w14:textId="5690BB95" w:rsidR="00A878F0" w:rsidRDefault="00A878F0">
                      <w:pPr>
                        <w:jc w:val="right"/>
                        <w:rPr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  <w:p w14:paraId="09791FE5" w14:textId="77777777" w:rsidR="00A878F0" w:rsidRDefault="00A878F0">
                      <w:pPr>
                        <w:jc w:val="right"/>
                        <w:rPr>
                          <w:smallCaps/>
                          <w:color w:val="404040" w:themeColor="text1" w:themeTint="B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tbl>
      <w:tblPr>
        <w:tblStyle w:val="Rcsostblzat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7513"/>
      </w:tblGrid>
      <w:tr w:rsidR="00A878F0" w14:paraId="6C5A5190" w14:textId="77777777" w:rsidTr="00A878F0">
        <w:tc>
          <w:tcPr>
            <w:tcW w:w="6663" w:type="dxa"/>
            <w:hideMark/>
          </w:tcPr>
          <w:p w14:paraId="216A216A" w14:textId="77777777" w:rsidR="00A878F0" w:rsidRDefault="00A878F0" w:rsidP="00016D9D">
            <w:pPr>
              <w:spacing w:before="200" w:after="200"/>
            </w:pPr>
            <w:r>
              <w:t>Készítette: Pamuk Etelka belső ellenőr</w:t>
            </w:r>
          </w:p>
        </w:tc>
        <w:tc>
          <w:tcPr>
            <w:tcW w:w="7513" w:type="dxa"/>
            <w:hideMark/>
          </w:tcPr>
          <w:p w14:paraId="7F90AD6E" w14:textId="77777777" w:rsidR="00A878F0" w:rsidRDefault="00A878F0" w:rsidP="00016D9D">
            <w:pPr>
              <w:spacing w:before="200" w:after="200"/>
            </w:pPr>
            <w:r>
              <w:t xml:space="preserve">Jóváhagyta: </w:t>
            </w:r>
          </w:p>
        </w:tc>
      </w:tr>
      <w:tr w:rsidR="00A878F0" w14:paraId="06D440F5" w14:textId="77777777" w:rsidTr="00A878F0">
        <w:tc>
          <w:tcPr>
            <w:tcW w:w="6663" w:type="dxa"/>
            <w:hideMark/>
          </w:tcPr>
          <w:p w14:paraId="5FF80436" w14:textId="77777777" w:rsidR="00A878F0" w:rsidRDefault="00A878F0" w:rsidP="00016D9D">
            <w:pPr>
              <w:spacing w:before="200" w:after="200"/>
            </w:pPr>
            <w:r>
              <w:t>Aláírás:</w:t>
            </w:r>
          </w:p>
        </w:tc>
        <w:tc>
          <w:tcPr>
            <w:tcW w:w="7513" w:type="dxa"/>
            <w:hideMark/>
          </w:tcPr>
          <w:p w14:paraId="4C02145E" w14:textId="7BB89D22" w:rsidR="00A878F0" w:rsidRDefault="00A878F0" w:rsidP="00F80C89">
            <w:pPr>
              <w:spacing w:before="200" w:after="200"/>
            </w:pPr>
            <w:r>
              <w:t>KT határozat szám:</w:t>
            </w:r>
          </w:p>
        </w:tc>
      </w:tr>
      <w:tr w:rsidR="00A878F0" w14:paraId="171862B9" w14:textId="77777777" w:rsidTr="00A878F0">
        <w:tc>
          <w:tcPr>
            <w:tcW w:w="6663" w:type="dxa"/>
            <w:hideMark/>
          </w:tcPr>
          <w:p w14:paraId="17CC99D9" w14:textId="59477619" w:rsidR="00A878F0" w:rsidRDefault="00A878F0" w:rsidP="00016D9D">
            <w:pPr>
              <w:spacing w:before="200" w:after="200"/>
            </w:pPr>
            <w:r>
              <w:t>Dátum: 2022. november 14.</w:t>
            </w:r>
          </w:p>
        </w:tc>
        <w:tc>
          <w:tcPr>
            <w:tcW w:w="7513" w:type="dxa"/>
            <w:hideMark/>
          </w:tcPr>
          <w:p w14:paraId="1F36DF11" w14:textId="77777777" w:rsidR="00A878F0" w:rsidRDefault="00A878F0" w:rsidP="00016D9D">
            <w:pPr>
              <w:spacing w:before="200" w:after="200"/>
            </w:pPr>
            <w:r>
              <w:t>Dátum:</w:t>
            </w:r>
          </w:p>
        </w:tc>
      </w:tr>
    </w:tbl>
    <w:p w14:paraId="11FD8960" w14:textId="6A97E0CE" w:rsidR="00F80C89" w:rsidRDefault="00F80C89">
      <w:pPr>
        <w:pStyle w:val="Tartalomjegyzkcmsora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p w14:paraId="5F9833A6" w14:textId="77777777" w:rsidR="00F80C89" w:rsidRDefault="00F80C89">
      <w:pPr>
        <w:spacing w:after="200" w:line="276" w:lineRule="auto"/>
      </w:pPr>
      <w:r>
        <w:br w:type="page"/>
      </w:r>
    </w:p>
    <w:p w14:paraId="7EAA6955" w14:textId="77777777" w:rsidR="00A878F0" w:rsidRDefault="00A878F0">
      <w:pPr>
        <w:pStyle w:val="Tartalomjegyzkcmsora"/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</w:pP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id w:val="-124616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30C14E" w14:textId="544263DA" w:rsidR="007B27C6" w:rsidRPr="0091590B" w:rsidRDefault="007B27C6">
          <w:pPr>
            <w:pStyle w:val="Tartalomjegyzkcmsora"/>
            <w:rPr>
              <w:rStyle w:val="CmChar"/>
            </w:rPr>
          </w:pPr>
          <w:r w:rsidRPr="0091590B">
            <w:rPr>
              <w:rStyle w:val="CmChar"/>
            </w:rPr>
            <w:t>Tartalomjegyzék</w:t>
          </w:r>
        </w:p>
        <w:p w14:paraId="0E347BF4" w14:textId="1BE8E836" w:rsidR="00FF3F1D" w:rsidRDefault="007B27C6">
          <w:pPr>
            <w:pStyle w:val="TJ2"/>
            <w:tabs>
              <w:tab w:val="right" w:leader="dot" w:pos="13992"/>
            </w:tabs>
            <w:rPr>
              <w:rFonts w:eastAsiaTheme="minorEastAsia" w:cstheme="minorBidi"/>
              <w:noProof/>
              <w:lang w:eastAsia="hu-H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9331656" w:history="1">
            <w:r w:rsidR="00FF3F1D" w:rsidRPr="00F26F1C">
              <w:rPr>
                <w:rStyle w:val="Hiperhivatkozs"/>
                <w:noProof/>
              </w:rPr>
              <w:t>Elektronikus ügyintézés lehetősége és gyakorlati megvalósítása</w:t>
            </w:r>
            <w:r w:rsidR="00FF3F1D">
              <w:rPr>
                <w:noProof/>
                <w:webHidden/>
              </w:rPr>
              <w:tab/>
            </w:r>
            <w:r w:rsidR="00FF3F1D">
              <w:rPr>
                <w:noProof/>
                <w:webHidden/>
              </w:rPr>
              <w:fldChar w:fldCharType="begin"/>
            </w:r>
            <w:r w:rsidR="00FF3F1D">
              <w:rPr>
                <w:noProof/>
                <w:webHidden/>
              </w:rPr>
              <w:instrText xml:space="preserve"> PAGEREF _Toc119331656 \h </w:instrText>
            </w:r>
            <w:r w:rsidR="00FF3F1D">
              <w:rPr>
                <w:noProof/>
                <w:webHidden/>
              </w:rPr>
            </w:r>
            <w:r w:rsidR="00FF3F1D">
              <w:rPr>
                <w:noProof/>
                <w:webHidden/>
              </w:rPr>
              <w:fldChar w:fldCharType="separate"/>
            </w:r>
            <w:r w:rsidR="00573408">
              <w:rPr>
                <w:noProof/>
                <w:webHidden/>
              </w:rPr>
              <w:t>2</w:t>
            </w:r>
            <w:r w:rsidR="00FF3F1D">
              <w:rPr>
                <w:noProof/>
                <w:webHidden/>
              </w:rPr>
              <w:fldChar w:fldCharType="end"/>
            </w:r>
          </w:hyperlink>
        </w:p>
        <w:p w14:paraId="0E83F8E4" w14:textId="02C49A90" w:rsidR="00FF3F1D" w:rsidRDefault="00F205C0">
          <w:pPr>
            <w:pStyle w:val="TJ2"/>
            <w:tabs>
              <w:tab w:val="right" w:leader="dot" w:pos="13992"/>
            </w:tabs>
            <w:rPr>
              <w:rFonts w:eastAsiaTheme="minorEastAsia" w:cstheme="minorBidi"/>
              <w:noProof/>
              <w:lang w:eastAsia="hu-HU"/>
            </w:rPr>
          </w:pPr>
          <w:hyperlink w:anchor="_Toc119331657" w:history="1">
            <w:r w:rsidR="00FF3F1D" w:rsidRPr="00F26F1C">
              <w:rPr>
                <w:rStyle w:val="Hiperhivatkozs"/>
                <w:noProof/>
              </w:rPr>
              <w:t>Önkormányzati támogatások elszámolása, üzembehelyezése, eredményessége 2021-22. évben</w:t>
            </w:r>
            <w:r w:rsidR="00FF3F1D">
              <w:rPr>
                <w:noProof/>
                <w:webHidden/>
              </w:rPr>
              <w:tab/>
            </w:r>
            <w:r w:rsidR="00FF3F1D">
              <w:rPr>
                <w:noProof/>
                <w:webHidden/>
              </w:rPr>
              <w:fldChar w:fldCharType="begin"/>
            </w:r>
            <w:r w:rsidR="00FF3F1D">
              <w:rPr>
                <w:noProof/>
                <w:webHidden/>
              </w:rPr>
              <w:instrText xml:space="preserve"> PAGEREF _Toc119331657 \h </w:instrText>
            </w:r>
            <w:r w:rsidR="00FF3F1D">
              <w:rPr>
                <w:noProof/>
                <w:webHidden/>
              </w:rPr>
            </w:r>
            <w:r w:rsidR="00FF3F1D">
              <w:rPr>
                <w:noProof/>
                <w:webHidden/>
              </w:rPr>
              <w:fldChar w:fldCharType="separate"/>
            </w:r>
            <w:r w:rsidR="00573408">
              <w:rPr>
                <w:noProof/>
                <w:webHidden/>
              </w:rPr>
              <w:t>3</w:t>
            </w:r>
            <w:r w:rsidR="00FF3F1D">
              <w:rPr>
                <w:noProof/>
                <w:webHidden/>
              </w:rPr>
              <w:fldChar w:fldCharType="end"/>
            </w:r>
          </w:hyperlink>
        </w:p>
        <w:p w14:paraId="77EFED9C" w14:textId="457FA8D3" w:rsidR="00FF3F1D" w:rsidRDefault="00F205C0">
          <w:pPr>
            <w:pStyle w:val="TJ2"/>
            <w:tabs>
              <w:tab w:val="right" w:leader="dot" w:pos="13992"/>
            </w:tabs>
            <w:rPr>
              <w:rFonts w:eastAsiaTheme="minorEastAsia" w:cstheme="minorBidi"/>
              <w:noProof/>
              <w:lang w:eastAsia="hu-HU"/>
            </w:rPr>
          </w:pPr>
          <w:hyperlink w:anchor="_Toc119331658" w:history="1">
            <w:r w:rsidR="00FF3F1D" w:rsidRPr="00F26F1C">
              <w:rPr>
                <w:rStyle w:val="Hiperhivatkozs"/>
                <w:noProof/>
              </w:rPr>
              <w:t>Környezeti állapot, környezet-egészségügyi helyzet</w:t>
            </w:r>
            <w:r w:rsidR="00FF3F1D">
              <w:rPr>
                <w:noProof/>
                <w:webHidden/>
              </w:rPr>
              <w:tab/>
            </w:r>
            <w:r w:rsidR="00FF3F1D">
              <w:rPr>
                <w:noProof/>
                <w:webHidden/>
              </w:rPr>
              <w:fldChar w:fldCharType="begin"/>
            </w:r>
            <w:r w:rsidR="00FF3F1D">
              <w:rPr>
                <w:noProof/>
                <w:webHidden/>
              </w:rPr>
              <w:instrText xml:space="preserve"> PAGEREF _Toc119331658 \h </w:instrText>
            </w:r>
            <w:r w:rsidR="00FF3F1D">
              <w:rPr>
                <w:noProof/>
                <w:webHidden/>
              </w:rPr>
            </w:r>
            <w:r w:rsidR="00FF3F1D">
              <w:rPr>
                <w:noProof/>
                <w:webHidden/>
              </w:rPr>
              <w:fldChar w:fldCharType="separate"/>
            </w:r>
            <w:r w:rsidR="00573408">
              <w:rPr>
                <w:noProof/>
                <w:webHidden/>
              </w:rPr>
              <w:t>4</w:t>
            </w:r>
            <w:r w:rsidR="00FF3F1D">
              <w:rPr>
                <w:noProof/>
                <w:webHidden/>
              </w:rPr>
              <w:fldChar w:fldCharType="end"/>
            </w:r>
          </w:hyperlink>
        </w:p>
        <w:p w14:paraId="4A7B6F02" w14:textId="3BCA79EA" w:rsidR="00FF3F1D" w:rsidRDefault="00F205C0">
          <w:pPr>
            <w:pStyle w:val="TJ2"/>
            <w:tabs>
              <w:tab w:val="right" w:leader="dot" w:pos="13992"/>
            </w:tabs>
            <w:rPr>
              <w:rFonts w:eastAsiaTheme="minorEastAsia" w:cstheme="minorBidi"/>
              <w:noProof/>
              <w:lang w:eastAsia="hu-HU"/>
            </w:rPr>
          </w:pPr>
          <w:hyperlink w:anchor="_Toc119331659" w:history="1">
            <w:r w:rsidR="00FF3F1D" w:rsidRPr="00F26F1C">
              <w:rPr>
                <w:rStyle w:val="Hiperhivatkozs"/>
                <w:noProof/>
              </w:rPr>
              <w:t>Csomád Község Önkormányzatának szabályozottsága</w:t>
            </w:r>
            <w:r w:rsidR="00FF3F1D">
              <w:rPr>
                <w:noProof/>
                <w:webHidden/>
              </w:rPr>
              <w:tab/>
            </w:r>
            <w:r w:rsidR="00FF3F1D">
              <w:rPr>
                <w:noProof/>
                <w:webHidden/>
              </w:rPr>
              <w:fldChar w:fldCharType="begin"/>
            </w:r>
            <w:r w:rsidR="00FF3F1D">
              <w:rPr>
                <w:noProof/>
                <w:webHidden/>
              </w:rPr>
              <w:instrText xml:space="preserve"> PAGEREF _Toc119331659 \h </w:instrText>
            </w:r>
            <w:r w:rsidR="00FF3F1D">
              <w:rPr>
                <w:noProof/>
                <w:webHidden/>
              </w:rPr>
            </w:r>
            <w:r w:rsidR="00FF3F1D">
              <w:rPr>
                <w:noProof/>
                <w:webHidden/>
              </w:rPr>
              <w:fldChar w:fldCharType="separate"/>
            </w:r>
            <w:r w:rsidR="00573408">
              <w:rPr>
                <w:noProof/>
                <w:webHidden/>
              </w:rPr>
              <w:t>5</w:t>
            </w:r>
            <w:r w:rsidR="00FF3F1D">
              <w:rPr>
                <w:noProof/>
                <w:webHidden/>
              </w:rPr>
              <w:fldChar w:fldCharType="end"/>
            </w:r>
          </w:hyperlink>
        </w:p>
        <w:p w14:paraId="3A747739" w14:textId="7C5E8AF2" w:rsidR="007B27C6" w:rsidRDefault="007B27C6">
          <w:r>
            <w:rPr>
              <w:b/>
              <w:bCs/>
            </w:rPr>
            <w:fldChar w:fldCharType="end"/>
          </w:r>
        </w:p>
      </w:sdtContent>
    </w:sdt>
    <w:p w14:paraId="37F34C23" w14:textId="77777777" w:rsidR="000B0C5F" w:rsidRPr="000B0C5F" w:rsidRDefault="000B0C5F" w:rsidP="000B0C5F"/>
    <w:p w14:paraId="539A2A5E" w14:textId="77777777" w:rsidR="00112C76" w:rsidRPr="00112C76" w:rsidRDefault="00112C76" w:rsidP="00112C76"/>
    <w:p w14:paraId="7836D563" w14:textId="18015CEC" w:rsidR="00E15E87" w:rsidRDefault="00BF7E2B">
      <w:pPr>
        <w:spacing w:after="200" w:line="276" w:lineRule="auto"/>
      </w:pPr>
      <w:r>
        <w:br w:type="page"/>
      </w:r>
    </w:p>
    <w:p w14:paraId="0756968A" w14:textId="77777777" w:rsidR="00A878F0" w:rsidRDefault="00A878F0">
      <w:pPr>
        <w:spacing w:after="200" w:line="276" w:lineRule="auto"/>
      </w:pPr>
    </w:p>
    <w:tbl>
      <w:tblPr>
        <w:tblStyle w:val="Rcsostblzat"/>
        <w:tblW w:w="149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3051"/>
        <w:gridCol w:w="494"/>
        <w:gridCol w:w="2835"/>
        <w:gridCol w:w="709"/>
        <w:gridCol w:w="2268"/>
        <w:gridCol w:w="992"/>
        <w:gridCol w:w="625"/>
        <w:gridCol w:w="892"/>
        <w:gridCol w:w="609"/>
        <w:gridCol w:w="950"/>
        <w:gridCol w:w="326"/>
        <w:gridCol w:w="808"/>
        <w:gridCol w:w="9"/>
      </w:tblGrid>
      <w:tr w:rsidR="00E15E87" w:rsidRPr="00463D79" w14:paraId="5C540032" w14:textId="77777777" w:rsidTr="00E15E87">
        <w:trPr>
          <w:gridAfter w:val="2"/>
          <w:wAfter w:w="817" w:type="dxa"/>
        </w:trPr>
        <w:tc>
          <w:tcPr>
            <w:tcW w:w="14176" w:type="dxa"/>
            <w:gridSpan w:val="12"/>
            <w:shd w:val="clear" w:color="auto" w:fill="EEECE1" w:themeFill="background2"/>
            <w:vAlign w:val="center"/>
          </w:tcPr>
          <w:p w14:paraId="6AA5239C" w14:textId="77777777" w:rsidR="00E15E87" w:rsidRPr="001C555D" w:rsidRDefault="00E15E87" w:rsidP="000A5D40">
            <w:pPr>
              <w:pStyle w:val="Cmsor2"/>
              <w:outlineLvl w:val="1"/>
            </w:pPr>
            <w:bookmarkStart w:id="0" w:name="_Toc119331656"/>
            <w:r>
              <w:t>Elektronikus ügyintézés lehetősége és gyakorlati megvalósítása</w:t>
            </w:r>
            <w:bookmarkEnd w:id="0"/>
          </w:p>
        </w:tc>
      </w:tr>
      <w:tr w:rsidR="000F52E7" w:rsidRPr="000F52E7" w14:paraId="772138F8" w14:textId="77777777" w:rsidTr="00E15E87">
        <w:trPr>
          <w:gridAfter w:val="2"/>
          <w:wAfter w:w="817" w:type="dxa"/>
        </w:trPr>
        <w:tc>
          <w:tcPr>
            <w:tcW w:w="3476" w:type="dxa"/>
            <w:gridSpan w:val="2"/>
            <w:shd w:val="clear" w:color="auto" w:fill="548DD4" w:themeFill="text2" w:themeFillTint="99"/>
            <w:vAlign w:val="center"/>
          </w:tcPr>
          <w:p w14:paraId="1D9866EB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>Ellenőrizendő folyamatok és szervezetek/ szervezeti egységek</w:t>
            </w:r>
          </w:p>
        </w:tc>
        <w:tc>
          <w:tcPr>
            <w:tcW w:w="3329" w:type="dxa"/>
            <w:gridSpan w:val="2"/>
            <w:shd w:val="clear" w:color="auto" w:fill="548DD4" w:themeFill="text2" w:themeFillTint="99"/>
            <w:vAlign w:val="center"/>
          </w:tcPr>
          <w:p w14:paraId="7AB0F64C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>Az ellenőrzésre vonatkozó stratégia (ellenőrzés célja, módszerei, tárgya, ellenőrzött időszak)</w:t>
            </w:r>
          </w:p>
        </w:tc>
        <w:tc>
          <w:tcPr>
            <w:tcW w:w="2977" w:type="dxa"/>
            <w:gridSpan w:val="2"/>
            <w:shd w:val="clear" w:color="auto" w:fill="548DD4" w:themeFill="text2" w:themeFillTint="99"/>
            <w:vAlign w:val="center"/>
          </w:tcPr>
          <w:p w14:paraId="71E5B2E6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 xml:space="preserve">Azonosított kockázati tényezők </w:t>
            </w:r>
          </w:p>
        </w:tc>
        <w:tc>
          <w:tcPr>
            <w:tcW w:w="1617" w:type="dxa"/>
            <w:gridSpan w:val="2"/>
            <w:shd w:val="clear" w:color="auto" w:fill="548DD4" w:themeFill="text2" w:themeFillTint="99"/>
            <w:vAlign w:val="center"/>
          </w:tcPr>
          <w:p w14:paraId="140D13F9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 xml:space="preserve">Az ellenőrzés típusa </w:t>
            </w:r>
          </w:p>
        </w:tc>
        <w:tc>
          <w:tcPr>
            <w:tcW w:w="1501" w:type="dxa"/>
            <w:gridSpan w:val="2"/>
            <w:shd w:val="clear" w:color="auto" w:fill="548DD4" w:themeFill="text2" w:themeFillTint="99"/>
            <w:vAlign w:val="center"/>
          </w:tcPr>
          <w:p w14:paraId="54C3F905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 xml:space="preserve">Az ellenőrzés ütemezése  </w:t>
            </w:r>
          </w:p>
        </w:tc>
        <w:tc>
          <w:tcPr>
            <w:tcW w:w="1276" w:type="dxa"/>
            <w:gridSpan w:val="2"/>
            <w:shd w:val="clear" w:color="auto" w:fill="548DD4" w:themeFill="text2" w:themeFillTint="99"/>
            <w:vAlign w:val="center"/>
          </w:tcPr>
          <w:p w14:paraId="7D350C2E" w14:textId="77777777" w:rsidR="00E15E87" w:rsidRPr="000F52E7" w:rsidRDefault="00E15E87" w:rsidP="000A5D40">
            <w:pPr>
              <w:jc w:val="center"/>
              <w:rPr>
                <w:b/>
                <w:i/>
                <w:iCs/>
              </w:rPr>
            </w:pPr>
            <w:r w:rsidRPr="000F52E7">
              <w:rPr>
                <w:b/>
                <w:i/>
                <w:iCs/>
              </w:rPr>
              <w:t xml:space="preserve">Erőforrás szükségletek  </w:t>
            </w:r>
          </w:p>
        </w:tc>
      </w:tr>
      <w:tr w:rsidR="00E15E87" w14:paraId="3E96C675" w14:textId="77777777" w:rsidTr="00E15E87">
        <w:trPr>
          <w:gridAfter w:val="2"/>
          <w:wAfter w:w="817" w:type="dxa"/>
        </w:trPr>
        <w:tc>
          <w:tcPr>
            <w:tcW w:w="347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937076" w14:textId="77777777" w:rsidR="00E15E87" w:rsidRPr="002051BB" w:rsidRDefault="00E15E87" w:rsidP="000A5D4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Ellenőrizendő folyamatok</w:t>
            </w:r>
            <w:r w:rsidRPr="002051BB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434E4E23" w14:textId="77777777" w:rsidR="00E15E87" w:rsidRPr="00322650" w:rsidRDefault="00E15E87" w:rsidP="000A5D40">
            <w:pPr>
              <w:pStyle w:val="Listaszerbekezds"/>
              <w:numPr>
                <w:ilvl w:val="0"/>
                <w:numId w:val="6"/>
              </w:numPr>
              <w:ind w:left="319"/>
              <w:rPr>
                <w:bCs/>
                <w:sz w:val="22"/>
                <w:szCs w:val="22"/>
              </w:rPr>
            </w:pPr>
            <w:r w:rsidRPr="00322650">
              <w:rPr>
                <w:bCs/>
                <w:sz w:val="22"/>
                <w:szCs w:val="22"/>
              </w:rPr>
              <w:t>informatikai adottságok lehetősége a beérkező és kimenő iratok és a belső levelezés esetében,</w:t>
            </w:r>
          </w:p>
          <w:p w14:paraId="2E186471" w14:textId="77777777" w:rsidR="00E15E87" w:rsidRPr="00322650" w:rsidRDefault="00E15E87" w:rsidP="000A5D40">
            <w:pPr>
              <w:pStyle w:val="Listaszerbekezds"/>
              <w:numPr>
                <w:ilvl w:val="0"/>
                <w:numId w:val="6"/>
              </w:numPr>
              <w:ind w:left="319"/>
              <w:rPr>
                <w:bCs/>
                <w:sz w:val="22"/>
                <w:szCs w:val="22"/>
              </w:rPr>
            </w:pPr>
            <w:r w:rsidRPr="00322650">
              <w:rPr>
                <w:bCs/>
                <w:sz w:val="22"/>
                <w:szCs w:val="22"/>
              </w:rPr>
              <w:t>pénzügyi számviteli eljárásokban,</w:t>
            </w:r>
          </w:p>
          <w:p w14:paraId="78D200B7" w14:textId="77777777" w:rsidR="00E15E87" w:rsidRPr="00322650" w:rsidRDefault="00E15E87" w:rsidP="000A5D40">
            <w:pPr>
              <w:pStyle w:val="Listaszerbekezds"/>
              <w:numPr>
                <w:ilvl w:val="0"/>
                <w:numId w:val="6"/>
              </w:numPr>
              <w:ind w:left="319"/>
              <w:rPr>
                <w:bCs/>
                <w:sz w:val="22"/>
                <w:szCs w:val="22"/>
              </w:rPr>
            </w:pPr>
            <w:r w:rsidRPr="00322650">
              <w:rPr>
                <w:bCs/>
                <w:sz w:val="22"/>
                <w:szCs w:val="22"/>
              </w:rPr>
              <w:t>hatósági ügyek alkalmazásában,</w:t>
            </w:r>
          </w:p>
          <w:p w14:paraId="2B725921" w14:textId="77777777" w:rsidR="00E15E87" w:rsidRPr="00322650" w:rsidRDefault="00E15E87" w:rsidP="000A5D40">
            <w:pPr>
              <w:pStyle w:val="Listaszerbekezds"/>
              <w:numPr>
                <w:ilvl w:val="0"/>
                <w:numId w:val="6"/>
              </w:numPr>
              <w:ind w:left="319"/>
              <w:rPr>
                <w:bCs/>
                <w:sz w:val="22"/>
                <w:szCs w:val="22"/>
              </w:rPr>
            </w:pPr>
            <w:r w:rsidRPr="00322650">
              <w:rPr>
                <w:bCs/>
                <w:sz w:val="22"/>
                <w:szCs w:val="22"/>
              </w:rPr>
              <w:t>szociális ügyekben.</w:t>
            </w:r>
          </w:p>
          <w:p w14:paraId="5CD20926" w14:textId="77777777" w:rsidR="00E15E87" w:rsidRPr="002051BB" w:rsidRDefault="00E15E87" w:rsidP="000A5D40">
            <w:pPr>
              <w:pStyle w:val="Listaszerbekezds"/>
              <w:spacing w:line="276" w:lineRule="auto"/>
              <w:ind w:left="34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Szervezeti egység</w:t>
            </w:r>
            <w:r w:rsidRPr="002051BB">
              <w:rPr>
                <w:b/>
                <w:bCs/>
                <w:sz w:val="22"/>
                <w:szCs w:val="22"/>
              </w:rPr>
              <w:t>:</w:t>
            </w:r>
          </w:p>
          <w:p w14:paraId="00B5DF8F" w14:textId="2E86AAE3" w:rsidR="00E15E87" w:rsidRPr="002051BB" w:rsidRDefault="00E15E87" w:rsidP="00E15E87">
            <w:pPr>
              <w:spacing w:after="200" w:line="276" w:lineRule="auto"/>
              <w:ind w:left="21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önkormányzat osztályai</w:t>
            </w:r>
          </w:p>
        </w:tc>
        <w:tc>
          <w:tcPr>
            <w:tcW w:w="332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4E21E0" w14:textId="77777777" w:rsidR="00E15E87" w:rsidRPr="00642056" w:rsidRDefault="00E15E87" w:rsidP="000A5D4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642056">
              <w:rPr>
                <w:b/>
                <w:bCs/>
                <w:sz w:val="22"/>
                <w:szCs w:val="22"/>
                <w:u w:val="single"/>
              </w:rPr>
              <w:t>Ellenőrzés célja</w:t>
            </w:r>
            <w:r w:rsidRPr="00642056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3C767FAB" w14:textId="77777777" w:rsidR="00E15E87" w:rsidRPr="005D45D6" w:rsidRDefault="00E15E87" w:rsidP="000A5D40">
            <w:pPr>
              <w:pStyle w:val="Listaszerbekezds"/>
              <w:spacing w:line="276" w:lineRule="auto"/>
              <w:ind w:left="0"/>
              <w:rPr>
                <w:bCs/>
                <w:sz w:val="22"/>
                <w:szCs w:val="22"/>
              </w:rPr>
            </w:pPr>
            <w:r w:rsidRPr="005D45D6">
              <w:rPr>
                <w:bCs/>
                <w:sz w:val="22"/>
                <w:szCs w:val="22"/>
              </w:rPr>
              <w:t xml:space="preserve">Annak </w:t>
            </w:r>
            <w:r>
              <w:rPr>
                <w:bCs/>
                <w:sz w:val="22"/>
                <w:szCs w:val="22"/>
              </w:rPr>
              <w:t>megállapítása, hogy a Hivatal által alkalmazott ügyviteli rendszerek mennyiben szolgálják az automatizálás lehetőségét.</w:t>
            </w:r>
          </w:p>
          <w:p w14:paraId="290C9AA4" w14:textId="77777777" w:rsidR="00E15E87" w:rsidRPr="005D45D6" w:rsidRDefault="00E15E87" w:rsidP="000A5D40">
            <w:pPr>
              <w:pStyle w:val="Listaszerbekezds"/>
              <w:spacing w:line="276" w:lineRule="auto"/>
              <w:ind w:left="177"/>
              <w:rPr>
                <w:bCs/>
                <w:sz w:val="22"/>
                <w:szCs w:val="22"/>
              </w:rPr>
            </w:pPr>
          </w:p>
          <w:p w14:paraId="63953F0C" w14:textId="77777777" w:rsidR="00E15E87" w:rsidRPr="00642056" w:rsidRDefault="00E15E87" w:rsidP="000A5D40">
            <w:pPr>
              <w:ind w:left="71" w:hanging="142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 xml:space="preserve">Ellenőrzés tárgya: </w:t>
            </w:r>
          </w:p>
          <w:p w14:paraId="6FA09569" w14:textId="77777777" w:rsidR="00E15E87" w:rsidRPr="00265DC1" w:rsidRDefault="00E15E87" w:rsidP="000A5D4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Jogszabályok által kötelező informatikai szabályok érvényesülése, a rendszer-leírásokban rögzítettek ismerete, lehetősége</w:t>
            </w:r>
          </w:p>
          <w:p w14:paraId="7E90C61E" w14:textId="77777777" w:rsidR="00E15E87" w:rsidRPr="00265DC1" w:rsidRDefault="00E15E87" w:rsidP="000A5D40">
            <w:pPr>
              <w:spacing w:line="276" w:lineRule="auto"/>
              <w:rPr>
                <w:sz w:val="22"/>
                <w:szCs w:val="22"/>
              </w:rPr>
            </w:pPr>
          </w:p>
          <w:p w14:paraId="130D592C" w14:textId="77777777" w:rsidR="00E15E87" w:rsidRPr="00265DC1" w:rsidRDefault="00E15E87" w:rsidP="000A5D40">
            <w:pPr>
              <w:ind w:left="71" w:hanging="142"/>
              <w:rPr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Ellenőrizendő</w:t>
            </w:r>
            <w:r w:rsidRPr="00265DC1">
              <w:rPr>
                <w:sz w:val="22"/>
                <w:szCs w:val="22"/>
                <w:u w:val="single"/>
              </w:rPr>
              <w:t xml:space="preserve"> időszak: </w:t>
            </w:r>
          </w:p>
          <w:p w14:paraId="0222B299" w14:textId="64FCE896" w:rsidR="00E15E87" w:rsidRPr="00265DC1" w:rsidRDefault="00E15E87" w:rsidP="000A5D4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2022. év</w:t>
            </w:r>
          </w:p>
          <w:p w14:paraId="082A413F" w14:textId="77777777" w:rsidR="00E15E87" w:rsidRPr="00265DC1" w:rsidRDefault="00E15E87" w:rsidP="000A5D40">
            <w:pPr>
              <w:spacing w:line="276" w:lineRule="auto"/>
              <w:rPr>
                <w:sz w:val="22"/>
                <w:szCs w:val="22"/>
              </w:rPr>
            </w:pPr>
          </w:p>
          <w:p w14:paraId="5815C110" w14:textId="77777777" w:rsidR="00E15E87" w:rsidRPr="00642056" w:rsidRDefault="00E15E87" w:rsidP="000A5D40">
            <w:pPr>
              <w:ind w:left="71" w:hanging="142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 xml:space="preserve">Ellenőrzés módszere: </w:t>
            </w:r>
          </w:p>
          <w:p w14:paraId="559C75F8" w14:textId="77777777" w:rsidR="00E15E87" w:rsidRPr="00265DC1" w:rsidRDefault="00E15E87" w:rsidP="000A5D40">
            <w:pPr>
              <w:spacing w:line="276" w:lineRule="auto"/>
              <w:rPr>
                <w:sz w:val="22"/>
                <w:szCs w:val="22"/>
              </w:rPr>
            </w:pPr>
            <w:r w:rsidRPr="00265DC1">
              <w:rPr>
                <w:sz w:val="22"/>
                <w:szCs w:val="22"/>
              </w:rPr>
              <w:t xml:space="preserve">adatbekérés, </w:t>
            </w:r>
            <w:r>
              <w:rPr>
                <w:sz w:val="22"/>
                <w:szCs w:val="22"/>
              </w:rPr>
              <w:t>nyilvántartások és adatszolgáltatások egyeztetése, szabályzatok vizsgálata,</w:t>
            </w:r>
            <w:r w:rsidRPr="00265DC1">
              <w:rPr>
                <w:sz w:val="22"/>
                <w:szCs w:val="22"/>
              </w:rPr>
              <w:t xml:space="preserve"> interjú</w:t>
            </w:r>
            <w:r>
              <w:rPr>
                <w:sz w:val="22"/>
                <w:szCs w:val="22"/>
              </w:rPr>
              <w:t xml:space="preserve"> készítés, mintavétel, elemzés, értékelés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6E667C9D" w14:textId="77777777" w:rsidR="00E15E87" w:rsidRPr="002051BB" w:rsidRDefault="00E15E87" w:rsidP="000A5D40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Kockázatai tényezők</w:t>
            </w:r>
            <w:r w:rsidRPr="002051BB">
              <w:rPr>
                <w:b/>
                <w:bCs/>
                <w:sz w:val="22"/>
                <w:szCs w:val="22"/>
              </w:rPr>
              <w:t>:</w:t>
            </w:r>
          </w:p>
          <w:p w14:paraId="6CC784D9" w14:textId="274D0F17" w:rsidR="00E15E87" w:rsidRDefault="00E15E87" w:rsidP="000A5D40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jelenleg alkalmazott rendszerek nem, vagy nem </w:t>
            </w:r>
            <w:proofErr w:type="spellStart"/>
            <w:r w:rsidR="00D626D3">
              <w:rPr>
                <w:bCs/>
                <w:sz w:val="22"/>
                <w:szCs w:val="22"/>
              </w:rPr>
              <w:t>teljeskörűen</w:t>
            </w:r>
            <w:proofErr w:type="spellEnd"/>
            <w:r>
              <w:rPr>
                <w:bCs/>
                <w:sz w:val="22"/>
                <w:szCs w:val="22"/>
              </w:rPr>
              <w:t xml:space="preserve"> teszik lehetővé az elektronikus ügyintézést,</w:t>
            </w:r>
          </w:p>
          <w:p w14:paraId="3D4075BD" w14:textId="77777777" w:rsidR="00E15E87" w:rsidRDefault="00E15E87" w:rsidP="000A5D40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alkalmazottak nem ismerik az általuk használt rendszerek lehetőségeit,</w:t>
            </w:r>
          </w:p>
          <w:p w14:paraId="6CF1A5B4" w14:textId="77777777" w:rsidR="00E15E87" w:rsidRDefault="00E15E87" w:rsidP="000A5D40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elektronikus ügyintézés bevezetése aránytalan anyagi terhet jelent,</w:t>
            </w:r>
          </w:p>
          <w:p w14:paraId="0D6EE6A0" w14:textId="46CAC44E" w:rsidR="00E15E87" w:rsidRPr="003F4BCF" w:rsidRDefault="00E15E87" w:rsidP="000A5D40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Az e-ügyintézés a </w:t>
            </w:r>
            <w:r w:rsidR="00D626D3">
              <w:rPr>
                <w:bCs/>
                <w:sz w:val="22"/>
                <w:szCs w:val="22"/>
              </w:rPr>
              <w:t>dolgozók</w:t>
            </w:r>
            <w:r>
              <w:rPr>
                <w:bCs/>
                <w:sz w:val="22"/>
                <w:szCs w:val="22"/>
              </w:rPr>
              <w:t xml:space="preserve"> át- továbbképzését </w:t>
            </w:r>
            <w:proofErr w:type="gramStart"/>
            <w:r>
              <w:rPr>
                <w:bCs/>
                <w:sz w:val="22"/>
                <w:szCs w:val="22"/>
              </w:rPr>
              <w:t>igényli..</w:t>
            </w:r>
            <w:proofErr w:type="gramEnd"/>
          </w:p>
        </w:tc>
        <w:tc>
          <w:tcPr>
            <w:tcW w:w="1617" w:type="dxa"/>
            <w:gridSpan w:val="2"/>
            <w:tcBorders>
              <w:bottom w:val="single" w:sz="4" w:space="0" w:color="auto"/>
            </w:tcBorders>
            <w:vAlign w:val="center"/>
          </w:tcPr>
          <w:p w14:paraId="729241E4" w14:textId="77777777" w:rsidR="00E15E87" w:rsidRPr="002051BB" w:rsidRDefault="00E15E87" w:rsidP="000A5D40">
            <w:pPr>
              <w:spacing w:after="200"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Informatikai ellenőrzés</w:t>
            </w:r>
          </w:p>
        </w:tc>
        <w:tc>
          <w:tcPr>
            <w:tcW w:w="1501" w:type="dxa"/>
            <w:gridSpan w:val="2"/>
            <w:tcBorders>
              <w:bottom w:val="single" w:sz="4" w:space="0" w:color="auto"/>
            </w:tcBorders>
            <w:vAlign w:val="center"/>
          </w:tcPr>
          <w:p w14:paraId="6FF6C9C0" w14:textId="0FE5B1C4" w:rsidR="00E15E87" w:rsidRPr="002051BB" w:rsidRDefault="00E15E87" w:rsidP="000A5D40">
            <w:pPr>
              <w:spacing w:after="200" w:line="276" w:lineRule="auto"/>
              <w:rPr>
                <w:bCs/>
                <w:sz w:val="22"/>
                <w:szCs w:val="22"/>
              </w:rPr>
            </w:pPr>
            <w:r w:rsidRPr="002051BB">
              <w:rPr>
                <w:bCs/>
                <w:sz w:val="22"/>
                <w:szCs w:val="22"/>
              </w:rPr>
              <w:t>20</w:t>
            </w:r>
            <w:r>
              <w:rPr>
                <w:bCs/>
                <w:sz w:val="22"/>
                <w:szCs w:val="22"/>
              </w:rPr>
              <w:t>23</w:t>
            </w:r>
            <w:r w:rsidRPr="002051BB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I. negyedév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9A6C9C0" w14:textId="253C4833" w:rsidR="00E15E87" w:rsidRPr="002051BB" w:rsidRDefault="00FA2ED1" w:rsidP="000A5D40">
            <w:pPr>
              <w:spacing w:after="20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E15E87">
              <w:rPr>
                <w:bCs/>
                <w:sz w:val="22"/>
                <w:szCs w:val="22"/>
              </w:rPr>
              <w:t xml:space="preserve">0 </w:t>
            </w:r>
            <w:r w:rsidR="00E15E87" w:rsidRPr="002051BB">
              <w:rPr>
                <w:bCs/>
                <w:sz w:val="22"/>
                <w:szCs w:val="22"/>
              </w:rPr>
              <w:t>ellenőri nap</w:t>
            </w:r>
          </w:p>
        </w:tc>
      </w:tr>
      <w:tr w:rsidR="000F3993" w:rsidRPr="00BF7E2B" w14:paraId="53A94FAA" w14:textId="77777777" w:rsidTr="000F52E7">
        <w:trPr>
          <w:gridBefore w:val="1"/>
          <w:wBefore w:w="425" w:type="dxa"/>
        </w:trPr>
        <w:tc>
          <w:tcPr>
            <w:tcW w:w="14568" w:type="dxa"/>
            <w:gridSpan w:val="13"/>
            <w:shd w:val="clear" w:color="auto" w:fill="D9D9D9" w:themeFill="background1" w:themeFillShade="D9"/>
          </w:tcPr>
          <w:p w14:paraId="274315D5" w14:textId="226DF998" w:rsidR="000F3993" w:rsidRPr="00D32BC3" w:rsidRDefault="0069354D" w:rsidP="00D32BC3">
            <w:pPr>
              <w:pStyle w:val="Cmsor2"/>
              <w:outlineLvl w:val="1"/>
            </w:pPr>
            <w:bookmarkStart w:id="1" w:name="_Toc119331657"/>
            <w:r>
              <w:lastRenderedPageBreak/>
              <w:t>Önkormányzati támogatások elszámolása, üzembehelyezése, eredményessége 2021-22. évben</w:t>
            </w:r>
            <w:bookmarkEnd w:id="1"/>
          </w:p>
        </w:tc>
      </w:tr>
      <w:tr w:rsidR="003C6622" w:rsidRPr="000F3993" w14:paraId="4FF56604" w14:textId="77777777" w:rsidTr="00E15E87">
        <w:trPr>
          <w:gridBefore w:val="1"/>
          <w:gridAfter w:val="1"/>
          <w:wBefore w:w="425" w:type="dxa"/>
          <w:wAfter w:w="9" w:type="dxa"/>
        </w:trPr>
        <w:tc>
          <w:tcPr>
            <w:tcW w:w="3545" w:type="dxa"/>
            <w:gridSpan w:val="2"/>
            <w:shd w:val="clear" w:color="auto" w:fill="548DD4" w:themeFill="text2" w:themeFillTint="99"/>
            <w:vAlign w:val="center"/>
          </w:tcPr>
          <w:p w14:paraId="21620AF2" w14:textId="77777777" w:rsidR="000F3993" w:rsidRPr="000F3993" w:rsidRDefault="000F3993" w:rsidP="000F399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>Ellenőrizendő folyamatok és szervezetek/ szervezeti egységek</w:t>
            </w:r>
          </w:p>
        </w:tc>
        <w:tc>
          <w:tcPr>
            <w:tcW w:w="3544" w:type="dxa"/>
            <w:gridSpan w:val="2"/>
            <w:shd w:val="clear" w:color="auto" w:fill="548DD4" w:themeFill="text2" w:themeFillTint="99"/>
            <w:vAlign w:val="center"/>
          </w:tcPr>
          <w:p w14:paraId="494AA5C1" w14:textId="77777777" w:rsidR="000F3993" w:rsidRPr="000F3993" w:rsidRDefault="000F3993" w:rsidP="002E1DD5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>Az ellenőrzésre vonatkozó stratégia (ellenőrzés célja, módszerei, tárgya, ellenőrzött időszak)</w:t>
            </w:r>
          </w:p>
        </w:tc>
        <w:tc>
          <w:tcPr>
            <w:tcW w:w="3260" w:type="dxa"/>
            <w:gridSpan w:val="2"/>
            <w:shd w:val="clear" w:color="auto" w:fill="548DD4" w:themeFill="text2" w:themeFillTint="99"/>
            <w:vAlign w:val="center"/>
          </w:tcPr>
          <w:p w14:paraId="4FC5ADA9" w14:textId="3553C942" w:rsidR="000F3993" w:rsidRPr="000F3993" w:rsidRDefault="000F3993" w:rsidP="000F399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Azonosított kockázati tényezők </w:t>
            </w:r>
          </w:p>
        </w:tc>
        <w:tc>
          <w:tcPr>
            <w:tcW w:w="1517" w:type="dxa"/>
            <w:gridSpan w:val="2"/>
            <w:shd w:val="clear" w:color="auto" w:fill="548DD4" w:themeFill="text2" w:themeFillTint="99"/>
            <w:vAlign w:val="center"/>
          </w:tcPr>
          <w:p w14:paraId="6DA41059" w14:textId="7D079A40" w:rsidR="000F3993" w:rsidRPr="000F3993" w:rsidRDefault="000F3993" w:rsidP="000F399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típusa </w:t>
            </w:r>
          </w:p>
        </w:tc>
        <w:tc>
          <w:tcPr>
            <w:tcW w:w="1559" w:type="dxa"/>
            <w:gridSpan w:val="2"/>
            <w:shd w:val="clear" w:color="auto" w:fill="548DD4" w:themeFill="text2" w:themeFillTint="99"/>
            <w:vAlign w:val="center"/>
          </w:tcPr>
          <w:p w14:paraId="4A140C02" w14:textId="792D2612" w:rsidR="000F3993" w:rsidRPr="000F3993" w:rsidRDefault="000F3993" w:rsidP="000F399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ütemezése  </w:t>
            </w:r>
          </w:p>
        </w:tc>
        <w:tc>
          <w:tcPr>
            <w:tcW w:w="1134" w:type="dxa"/>
            <w:gridSpan w:val="2"/>
            <w:shd w:val="clear" w:color="auto" w:fill="548DD4" w:themeFill="text2" w:themeFillTint="99"/>
            <w:vAlign w:val="center"/>
          </w:tcPr>
          <w:p w14:paraId="7E1D954B" w14:textId="50EEAB7F" w:rsidR="000F3993" w:rsidRPr="000F3993" w:rsidRDefault="000F3993" w:rsidP="000F399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Erőforrás szükségletek </w:t>
            </w:r>
          </w:p>
        </w:tc>
      </w:tr>
      <w:tr w:rsidR="003C6622" w:rsidRPr="000F3993" w14:paraId="23ACAFC5" w14:textId="77777777" w:rsidTr="00E15E87">
        <w:trPr>
          <w:gridBefore w:val="1"/>
          <w:gridAfter w:val="1"/>
          <w:wBefore w:w="425" w:type="dxa"/>
          <w:wAfter w:w="9" w:type="dxa"/>
        </w:trPr>
        <w:tc>
          <w:tcPr>
            <w:tcW w:w="3545" w:type="dxa"/>
            <w:gridSpan w:val="2"/>
            <w:vAlign w:val="center"/>
          </w:tcPr>
          <w:p w14:paraId="14578664" w14:textId="77777777" w:rsidR="000F3993" w:rsidRPr="000F3993" w:rsidRDefault="000F3993" w:rsidP="000F3993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Ellenőrizendő folyamatok:</w:t>
            </w:r>
          </w:p>
          <w:tbl>
            <w:tblPr>
              <w:tblStyle w:val="Rcsostblzat"/>
              <w:tblW w:w="301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1"/>
            </w:tblGrid>
            <w:tr w:rsidR="000F3993" w:rsidRPr="000F3993" w14:paraId="5750A9C0" w14:textId="77777777" w:rsidTr="005F2DFD">
              <w:tc>
                <w:tcPr>
                  <w:tcW w:w="3011" w:type="dxa"/>
                </w:tcPr>
                <w:p w14:paraId="46DDB007" w14:textId="77777777" w:rsidR="000F3993" w:rsidRDefault="0069354D" w:rsidP="000F3993">
                  <w:pPr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line="276" w:lineRule="auto"/>
                    <w:ind w:left="0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Támogatási kérelmek befogadása, elbírálása, kiértesítése.</w:t>
                  </w:r>
                </w:p>
                <w:p w14:paraId="319CCA7E" w14:textId="77777777" w:rsidR="0069354D" w:rsidRDefault="0069354D" w:rsidP="000F3993">
                  <w:pPr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line="276" w:lineRule="auto"/>
                    <w:ind w:left="0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Elszámolások szabályszerűsége.</w:t>
                  </w:r>
                </w:p>
                <w:p w14:paraId="254EB3B3" w14:textId="2D942B49" w:rsidR="0069354D" w:rsidRPr="000F3993" w:rsidRDefault="0069354D" w:rsidP="000F3993">
                  <w:pPr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line="276" w:lineRule="auto"/>
                    <w:ind w:left="0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A támogatás céljainak megvalósulása, eredményessége</w:t>
                  </w:r>
                </w:p>
              </w:tc>
            </w:tr>
            <w:tr w:rsidR="000F3993" w:rsidRPr="000F3993" w14:paraId="5A7CD4F0" w14:textId="77777777" w:rsidTr="005F2DFD">
              <w:tc>
                <w:tcPr>
                  <w:tcW w:w="3011" w:type="dxa"/>
                </w:tcPr>
                <w:p w14:paraId="4C8D0EC7" w14:textId="77777777" w:rsidR="000F3993" w:rsidRPr="000F3993" w:rsidRDefault="000F3993" w:rsidP="000F3993">
                  <w:pPr>
                    <w:spacing w:line="276" w:lineRule="auto"/>
                    <w:contextualSpacing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14:paraId="5CC57EE8" w14:textId="77777777" w:rsidR="0069354D" w:rsidRDefault="000F3993" w:rsidP="000F3993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 xml:space="preserve">Szervezeti egység: </w:t>
            </w:r>
          </w:p>
          <w:p w14:paraId="64E85983" w14:textId="77777777" w:rsidR="0069354D" w:rsidRDefault="0069354D" w:rsidP="000F3993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Gazdasági osztály,</w:t>
            </w:r>
          </w:p>
          <w:p w14:paraId="1D83E621" w14:textId="32D27B3E" w:rsidR="000F3993" w:rsidRPr="0069354D" w:rsidRDefault="0069354D" w:rsidP="000F3993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támogatott szervezetek, személyek</w:t>
            </w:r>
            <w:r w:rsidR="000F3993" w:rsidRPr="000F3993">
              <w:rPr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3544" w:type="dxa"/>
            <w:gridSpan w:val="2"/>
            <w:vAlign w:val="center"/>
          </w:tcPr>
          <w:p w14:paraId="68203929" w14:textId="77777777" w:rsidR="000F3993" w:rsidRPr="000F3993" w:rsidRDefault="000F3993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Ellenőrzés célja:</w:t>
            </w:r>
          </w:p>
          <w:p w14:paraId="373DBB14" w14:textId="756881CD" w:rsidR="000F3993" w:rsidRDefault="0069354D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 támogatás áttekinthetőségének biztosítása, a támogatás eredményének megvalósulása</w:t>
            </w:r>
          </w:p>
          <w:p w14:paraId="45488305" w14:textId="77777777" w:rsidR="00573408" w:rsidRPr="000F3993" w:rsidRDefault="00573408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14:paraId="563EB84B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Ellenőrzés tárgya:</w:t>
            </w:r>
          </w:p>
          <w:p w14:paraId="3F3100C5" w14:textId="09D71FE0" w:rsidR="000F3993" w:rsidRDefault="0069354D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 támogatási szerződésekben meghatározott célhoz kötöttség biztosítása</w:t>
            </w:r>
          </w:p>
          <w:p w14:paraId="1CEE8BAD" w14:textId="77777777" w:rsidR="00573408" w:rsidRPr="000F3993" w:rsidRDefault="00573408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14:paraId="55F75224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Ellenőrizendő időszak:</w:t>
            </w:r>
          </w:p>
          <w:p w14:paraId="0C172159" w14:textId="6A45CA66" w:rsidR="000F3993" w:rsidRPr="000F3993" w:rsidRDefault="000F3993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0F3993">
              <w:rPr>
                <w:color w:val="000000" w:themeColor="text1"/>
                <w:sz w:val="22"/>
                <w:szCs w:val="22"/>
              </w:rPr>
              <w:t>20</w:t>
            </w:r>
            <w:r w:rsidR="00615404">
              <w:rPr>
                <w:color w:val="000000" w:themeColor="text1"/>
                <w:sz w:val="22"/>
                <w:szCs w:val="22"/>
              </w:rPr>
              <w:t>21</w:t>
            </w:r>
            <w:r w:rsidR="0069354D">
              <w:rPr>
                <w:color w:val="000000" w:themeColor="text1"/>
                <w:sz w:val="22"/>
                <w:szCs w:val="22"/>
              </w:rPr>
              <w:t>-22</w:t>
            </w:r>
            <w:r w:rsidRPr="000F3993">
              <w:rPr>
                <w:color w:val="000000" w:themeColor="text1"/>
                <w:sz w:val="22"/>
                <w:szCs w:val="22"/>
              </w:rPr>
              <w:t xml:space="preserve"> év</w:t>
            </w:r>
          </w:p>
          <w:p w14:paraId="6E6706E1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017FE4BF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Ellenőrzés módszere:</w:t>
            </w:r>
          </w:p>
          <w:p w14:paraId="2277225E" w14:textId="4061F881" w:rsidR="000F3993" w:rsidRPr="000F3993" w:rsidRDefault="002D5B8D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dokumentum bekérés, egyeztetés, elemzés. Interjú, helyszíni ellenőrzés</w:t>
            </w:r>
          </w:p>
        </w:tc>
        <w:tc>
          <w:tcPr>
            <w:tcW w:w="3260" w:type="dxa"/>
            <w:gridSpan w:val="2"/>
            <w:vAlign w:val="center"/>
          </w:tcPr>
          <w:p w14:paraId="66D3AC3B" w14:textId="77777777" w:rsidR="000F3993" w:rsidRPr="00BB5D13" w:rsidRDefault="000F3993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Kockázati tényezők:</w:t>
            </w:r>
          </w:p>
          <w:p w14:paraId="54757374" w14:textId="77777777" w:rsidR="000F3993" w:rsidRPr="000F3993" w:rsidRDefault="000F3993" w:rsidP="00BB5D13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color w:val="000000" w:themeColor="text1"/>
                <w:sz w:val="22"/>
                <w:szCs w:val="22"/>
              </w:rPr>
            </w:pPr>
          </w:p>
          <w:p w14:paraId="18C8F35B" w14:textId="77777777" w:rsidR="00C80C60" w:rsidRPr="002D5B8D" w:rsidRDefault="002D5B8D" w:rsidP="00BB5D1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71" w:hanging="141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 pályázatok, támogatások elbírálása nem minden esetben megfelelő, </w:t>
            </w:r>
          </w:p>
          <w:p w14:paraId="4D5DE417" w14:textId="77777777" w:rsidR="002D5B8D" w:rsidRPr="002D5B8D" w:rsidRDefault="002D5B8D" w:rsidP="00BB5D1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71" w:hanging="141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A pénzügyi elszámolások a támogatható kiadásokon kívül más elemeket is tartalmaznak.</w:t>
            </w:r>
          </w:p>
          <w:p w14:paraId="215BA200" w14:textId="77777777" w:rsidR="002D5B8D" w:rsidRPr="002D5B8D" w:rsidRDefault="002D5B8D" w:rsidP="00BB5D1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71" w:hanging="141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 támogatásból megvalósult kiadások nem harmonizálnak az eredeti célkitűzésekkel. </w:t>
            </w:r>
          </w:p>
          <w:p w14:paraId="1B2992F9" w14:textId="07EF6AA1" w:rsidR="002D5B8D" w:rsidRPr="000F3993" w:rsidRDefault="002D5B8D" w:rsidP="00BB5D1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71" w:hanging="141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>
              <w:rPr>
                <w:color w:val="000000" w:themeColor="text1"/>
                <w:sz w:val="22"/>
                <w:szCs w:val="22"/>
              </w:rPr>
              <w:t>Fenntartási idő nem biztosított.</w:t>
            </w:r>
          </w:p>
        </w:tc>
        <w:tc>
          <w:tcPr>
            <w:tcW w:w="1517" w:type="dxa"/>
            <w:gridSpan w:val="2"/>
            <w:vAlign w:val="center"/>
          </w:tcPr>
          <w:p w14:paraId="5F8B29D5" w14:textId="7D20C0B4" w:rsidR="000F3993" w:rsidRPr="000F3993" w:rsidRDefault="002D5B8D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szabályszerűségi, pénzügyi</w:t>
            </w:r>
            <w:r w:rsidR="000F3993" w:rsidRPr="000F399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14:paraId="78D0C68A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0F3993">
              <w:rPr>
                <w:b/>
                <w:color w:val="000000" w:themeColor="text1"/>
                <w:sz w:val="22"/>
                <w:szCs w:val="22"/>
                <w:u w:val="single"/>
              </w:rPr>
              <w:t>Végrehajtása:</w:t>
            </w:r>
          </w:p>
          <w:p w14:paraId="7C5D8721" w14:textId="07CDE05A" w:rsidR="000F3993" w:rsidRPr="000F3993" w:rsidRDefault="002D5B8D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II. negyedév</w:t>
            </w:r>
          </w:p>
          <w:p w14:paraId="2B15E584" w14:textId="77777777" w:rsidR="000F3993" w:rsidRPr="000F3993" w:rsidRDefault="000F3993" w:rsidP="000F3993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212BB6B" w14:textId="6FE5CB07" w:rsidR="000F3993" w:rsidRPr="000F3993" w:rsidRDefault="00FA2ED1" w:rsidP="000F399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0F3993" w:rsidRPr="000F3993">
              <w:rPr>
                <w:color w:val="000000" w:themeColor="text1"/>
                <w:sz w:val="22"/>
                <w:szCs w:val="22"/>
              </w:rPr>
              <w:t>0 ellenőri nap</w:t>
            </w:r>
          </w:p>
        </w:tc>
      </w:tr>
    </w:tbl>
    <w:p w14:paraId="5EB659D7" w14:textId="77777777" w:rsidR="0022039A" w:rsidRDefault="0022039A">
      <w:pPr>
        <w:spacing w:after="200" w:line="276" w:lineRule="auto"/>
        <w:rPr>
          <w:bCs/>
        </w:rPr>
        <w:sectPr w:rsidR="0022039A" w:rsidSect="00FC16C8">
          <w:headerReference w:type="default" r:id="rId8"/>
          <w:footerReference w:type="default" r:id="rId9"/>
          <w:headerReference w:type="first" r:id="rId10"/>
          <w:pgSz w:w="16838" w:h="11906" w:orient="landscape"/>
          <w:pgMar w:top="2107" w:right="1418" w:bottom="1418" w:left="1418" w:header="709" w:footer="709" w:gutter="0"/>
          <w:pgNumType w:start="0"/>
          <w:cols w:space="708"/>
          <w:titlePg/>
          <w:docGrid w:linePitch="360"/>
        </w:sectPr>
      </w:pPr>
    </w:p>
    <w:tbl>
      <w:tblPr>
        <w:tblStyle w:val="Rcsostblzat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76"/>
        <w:gridCol w:w="3329"/>
        <w:gridCol w:w="2977"/>
        <w:gridCol w:w="1617"/>
        <w:gridCol w:w="1501"/>
        <w:gridCol w:w="1276"/>
      </w:tblGrid>
      <w:tr w:rsidR="003B5827" w:rsidRPr="00463D79" w14:paraId="106CD2C7" w14:textId="77777777" w:rsidTr="003C6622">
        <w:tc>
          <w:tcPr>
            <w:tcW w:w="14176" w:type="dxa"/>
            <w:gridSpan w:val="6"/>
            <w:shd w:val="clear" w:color="auto" w:fill="EEECE1" w:themeFill="background2"/>
            <w:vAlign w:val="center"/>
          </w:tcPr>
          <w:p w14:paraId="14A170B0" w14:textId="413CA4CD" w:rsidR="003B5827" w:rsidRPr="001C555D" w:rsidRDefault="006B258B" w:rsidP="001C555D">
            <w:pPr>
              <w:pStyle w:val="Cmsor2"/>
              <w:outlineLvl w:val="1"/>
            </w:pPr>
            <w:bookmarkStart w:id="6" w:name="_Toc119331658"/>
            <w:bookmarkStart w:id="7" w:name="_Hlk89175320"/>
            <w:r w:rsidRPr="006B258B">
              <w:lastRenderedPageBreak/>
              <w:t>Környezeti állapot, környezet-egészségügyi helyzet</w:t>
            </w:r>
            <w:bookmarkEnd w:id="6"/>
          </w:p>
        </w:tc>
        <w:bookmarkStart w:id="8" w:name="_Toc165951222"/>
      </w:tr>
      <w:tr w:rsidR="00734A61" w:rsidRPr="002064B3" w14:paraId="0DB76457" w14:textId="77777777" w:rsidTr="003C6622">
        <w:tc>
          <w:tcPr>
            <w:tcW w:w="3476" w:type="dxa"/>
            <w:shd w:val="clear" w:color="auto" w:fill="548DD4" w:themeFill="text2" w:themeFillTint="99"/>
            <w:vAlign w:val="center"/>
          </w:tcPr>
          <w:p w14:paraId="39DED0AB" w14:textId="77777777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bookmarkStart w:id="9" w:name="_Hlk57890694"/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>Ellenőrizendő folyamatok és szervezetek/ szervezeti egységek</w:t>
            </w:r>
          </w:p>
        </w:tc>
        <w:tc>
          <w:tcPr>
            <w:tcW w:w="3329" w:type="dxa"/>
            <w:shd w:val="clear" w:color="auto" w:fill="548DD4" w:themeFill="text2" w:themeFillTint="99"/>
            <w:vAlign w:val="center"/>
          </w:tcPr>
          <w:p w14:paraId="33F808B0" w14:textId="77777777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>Az ellenőrzésre vonatkozó stratégia (ellenőrzés célja, módszerei, tárgya, ellenőrzött időszak)</w:t>
            </w:r>
          </w:p>
        </w:tc>
        <w:tc>
          <w:tcPr>
            <w:tcW w:w="2977" w:type="dxa"/>
            <w:shd w:val="clear" w:color="auto" w:fill="548DD4" w:themeFill="text2" w:themeFillTint="99"/>
            <w:vAlign w:val="center"/>
          </w:tcPr>
          <w:p w14:paraId="4D72163D" w14:textId="134EF3D3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Azonosított kockázati tényezők </w:t>
            </w:r>
          </w:p>
        </w:tc>
        <w:tc>
          <w:tcPr>
            <w:tcW w:w="1617" w:type="dxa"/>
            <w:shd w:val="clear" w:color="auto" w:fill="548DD4" w:themeFill="text2" w:themeFillTint="99"/>
            <w:vAlign w:val="center"/>
          </w:tcPr>
          <w:p w14:paraId="2CCBF4E2" w14:textId="352A72A5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típusa </w:t>
            </w:r>
          </w:p>
        </w:tc>
        <w:tc>
          <w:tcPr>
            <w:tcW w:w="1501" w:type="dxa"/>
            <w:shd w:val="clear" w:color="auto" w:fill="548DD4" w:themeFill="text2" w:themeFillTint="99"/>
            <w:vAlign w:val="center"/>
          </w:tcPr>
          <w:p w14:paraId="277E49F6" w14:textId="1B6348BD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ütemezése  </w:t>
            </w:r>
          </w:p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32E81D43" w14:textId="506B56A1" w:rsidR="00734A61" w:rsidRPr="002064B3" w:rsidRDefault="00734A61" w:rsidP="006D5A4C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2064B3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Erőforrás szükségletek  </w:t>
            </w:r>
          </w:p>
        </w:tc>
      </w:tr>
      <w:bookmarkEnd w:id="8"/>
      <w:bookmarkEnd w:id="9"/>
      <w:tr w:rsidR="003B5827" w14:paraId="23C817D5" w14:textId="77777777" w:rsidTr="002C1FD9">
        <w:trPr>
          <w:trHeight w:val="5434"/>
        </w:trPr>
        <w:tc>
          <w:tcPr>
            <w:tcW w:w="34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911EA5" w14:textId="77777777" w:rsidR="003B5827" w:rsidRPr="002051BB" w:rsidRDefault="003B5827" w:rsidP="00463D7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Ellenőrizendő folyamatok</w:t>
            </w:r>
            <w:r w:rsidRPr="002051BB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1CEC8071" w14:textId="77777777" w:rsidR="002C1FD9" w:rsidRDefault="002C1FD9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 xml:space="preserve">Közterületek tisztántartása, lomtalanítás </w:t>
            </w:r>
          </w:p>
          <w:p w14:paraId="4A53FFAE" w14:textId="75F6ECEF" w:rsidR="002C1FD9" w:rsidRPr="002C1FD9" w:rsidRDefault="002C1FD9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 xml:space="preserve">Közterületen elhagyott, illetve ellenőrizetlen körülmények között elhelyezett hulladék elszállítása, kezelése </w:t>
            </w:r>
          </w:p>
          <w:p w14:paraId="6B016BB9" w14:textId="5EF33BC4" w:rsidR="002C1FD9" w:rsidRPr="002C1FD9" w:rsidRDefault="002C1FD9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>Települési folyékony hulladék leeresztő helyének kijelölése, közcélú ártalmatlanító telep létesítése</w:t>
            </w:r>
          </w:p>
          <w:p w14:paraId="5DBA5992" w14:textId="6307584B" w:rsidR="002C1FD9" w:rsidRPr="002C1FD9" w:rsidRDefault="002C1FD9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>Állati eredetű melléktermékek kezelése jogszabályban meghatározott esetekben</w:t>
            </w:r>
          </w:p>
          <w:p w14:paraId="166D6F25" w14:textId="377A665E" w:rsidR="002C1FD9" w:rsidRPr="002C1FD9" w:rsidRDefault="002C1FD9" w:rsidP="00582E07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>A település belterületén a kóbor állatok befogása Állati hullák ártalmatlanná tételével kapcsolatos feladatok</w:t>
            </w:r>
            <w:r>
              <w:t xml:space="preserve"> </w:t>
            </w:r>
            <w:r w:rsidRPr="002C1FD9">
              <w:t>ellátása</w:t>
            </w:r>
          </w:p>
          <w:p w14:paraId="32A7E3FC" w14:textId="7341BDA4" w:rsidR="002C1FD9" w:rsidRDefault="002C1FD9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 w:rsidRPr="002C1FD9">
              <w:t>Fás szárú növények védelme</w:t>
            </w:r>
          </w:p>
          <w:p w14:paraId="3C1532BE" w14:textId="194B6ADF" w:rsidR="00F205C0" w:rsidRPr="002C1FD9" w:rsidRDefault="00F205C0" w:rsidP="002C1FD9">
            <w:pPr>
              <w:pStyle w:val="Listaszerbekezds"/>
              <w:numPr>
                <w:ilvl w:val="0"/>
                <w:numId w:val="41"/>
              </w:numPr>
              <w:ind w:left="210" w:hanging="210"/>
            </w:pPr>
            <w:r>
              <w:t>Veszélyes hulladékok kezelése</w:t>
            </w:r>
          </w:p>
          <w:p w14:paraId="70739F40" w14:textId="77777777" w:rsidR="003B5827" w:rsidRPr="002051BB" w:rsidRDefault="003B5827" w:rsidP="00463D79">
            <w:pPr>
              <w:pStyle w:val="Listaszerbekezds"/>
              <w:spacing w:line="276" w:lineRule="auto"/>
              <w:ind w:left="34"/>
              <w:rPr>
                <w:b/>
                <w:bCs/>
                <w:sz w:val="22"/>
                <w:szCs w:val="22"/>
              </w:rPr>
            </w:pPr>
          </w:p>
          <w:p w14:paraId="1EB15236" w14:textId="77777777" w:rsidR="003B5827" w:rsidRPr="002051BB" w:rsidRDefault="003B5827" w:rsidP="00463D79">
            <w:pPr>
              <w:pStyle w:val="Listaszerbekezds"/>
              <w:spacing w:line="276" w:lineRule="auto"/>
              <w:ind w:left="34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Szervezeti egység</w:t>
            </w:r>
            <w:r w:rsidRPr="002051BB">
              <w:rPr>
                <w:b/>
                <w:bCs/>
                <w:sz w:val="22"/>
                <w:szCs w:val="22"/>
              </w:rPr>
              <w:t>:</w:t>
            </w:r>
          </w:p>
          <w:p w14:paraId="7F669373" w14:textId="28BE43D0" w:rsidR="003B5827" w:rsidRPr="002051BB" w:rsidRDefault="00F205C0" w:rsidP="00952E3F">
            <w:pPr>
              <w:spacing w:after="200" w:line="276" w:lineRule="auto"/>
              <w:ind w:left="-108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Hatósági Osztály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339904" w14:textId="77777777" w:rsidR="003B5827" w:rsidRPr="00642056" w:rsidRDefault="003B5827" w:rsidP="00463D7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642056">
              <w:rPr>
                <w:b/>
                <w:bCs/>
                <w:sz w:val="22"/>
                <w:szCs w:val="22"/>
                <w:u w:val="single"/>
              </w:rPr>
              <w:t>Ellenőrzés célja</w:t>
            </w:r>
            <w:r w:rsidRPr="00642056">
              <w:rPr>
                <w:b/>
                <w:bCs/>
                <w:sz w:val="22"/>
                <w:szCs w:val="22"/>
              </w:rPr>
              <w:t xml:space="preserve">: </w:t>
            </w:r>
          </w:p>
          <w:p w14:paraId="5F81FA34" w14:textId="66FC3110" w:rsidR="003B5827" w:rsidRPr="005D45D6" w:rsidRDefault="003B5827" w:rsidP="00E81E71">
            <w:pPr>
              <w:pStyle w:val="Listaszerbekezds"/>
              <w:spacing w:line="276" w:lineRule="auto"/>
              <w:ind w:left="0"/>
              <w:rPr>
                <w:bCs/>
                <w:sz w:val="22"/>
                <w:szCs w:val="22"/>
              </w:rPr>
            </w:pPr>
            <w:r w:rsidRPr="005D45D6">
              <w:rPr>
                <w:bCs/>
                <w:sz w:val="22"/>
                <w:szCs w:val="22"/>
              </w:rPr>
              <w:t>Annak értékelése</w:t>
            </w:r>
            <w:r w:rsidR="006D5A4C" w:rsidRPr="005D45D6">
              <w:rPr>
                <w:bCs/>
                <w:sz w:val="22"/>
                <w:szCs w:val="22"/>
              </w:rPr>
              <w:t xml:space="preserve">, hogy az </w:t>
            </w:r>
            <w:r w:rsidR="00904ADB">
              <w:rPr>
                <w:bCs/>
                <w:sz w:val="22"/>
                <w:szCs w:val="22"/>
              </w:rPr>
              <w:t xml:space="preserve">Önkormányzat </w:t>
            </w:r>
            <w:r w:rsidR="002C1FD9">
              <w:rPr>
                <w:bCs/>
                <w:sz w:val="22"/>
                <w:szCs w:val="22"/>
              </w:rPr>
              <w:t>milyen tevékenységeket és hogyan old meg a környezeti állapot fenntartása érdekében</w:t>
            </w:r>
          </w:p>
          <w:p w14:paraId="18688F3C" w14:textId="77777777" w:rsidR="003B5827" w:rsidRPr="005D45D6" w:rsidRDefault="003B5827" w:rsidP="00BB5D13">
            <w:pPr>
              <w:pStyle w:val="Listaszerbekezds"/>
              <w:spacing w:line="276" w:lineRule="auto"/>
              <w:ind w:left="177"/>
              <w:rPr>
                <w:bCs/>
                <w:sz w:val="22"/>
                <w:szCs w:val="22"/>
              </w:rPr>
            </w:pPr>
          </w:p>
          <w:p w14:paraId="7E4BAB50" w14:textId="77777777" w:rsidR="003B5827" w:rsidRPr="00642056" w:rsidRDefault="003B5827" w:rsidP="00642056">
            <w:pPr>
              <w:ind w:left="71" w:hanging="142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 xml:space="preserve">Ellenőrzés tárgya: </w:t>
            </w:r>
          </w:p>
          <w:p w14:paraId="37F816F2" w14:textId="7B7F9E8F" w:rsidR="003B5827" w:rsidRPr="00265DC1" w:rsidRDefault="002C1FD9" w:rsidP="00463D7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 ellenőrzendő folyamatokhoz kapcsolódó állami és önkormányzati rendeletek szabályszerősége, összhangja</w:t>
            </w:r>
          </w:p>
          <w:p w14:paraId="4395178F" w14:textId="77777777" w:rsidR="003B5827" w:rsidRPr="00265DC1" w:rsidRDefault="003B5827" w:rsidP="00463D79">
            <w:pPr>
              <w:spacing w:line="276" w:lineRule="auto"/>
              <w:rPr>
                <w:sz w:val="22"/>
                <w:szCs w:val="22"/>
              </w:rPr>
            </w:pPr>
          </w:p>
          <w:p w14:paraId="49B59407" w14:textId="77777777" w:rsidR="003B5827" w:rsidRPr="00265DC1" w:rsidRDefault="003B5827" w:rsidP="00642056">
            <w:pPr>
              <w:ind w:left="71" w:hanging="142"/>
              <w:rPr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Ellenőrizendő</w:t>
            </w:r>
            <w:r w:rsidRPr="00265DC1">
              <w:rPr>
                <w:sz w:val="22"/>
                <w:szCs w:val="22"/>
                <w:u w:val="single"/>
              </w:rPr>
              <w:t xml:space="preserve"> időszak: </w:t>
            </w:r>
          </w:p>
          <w:p w14:paraId="59270303" w14:textId="0559B983" w:rsidR="003B5827" w:rsidRPr="00265DC1" w:rsidRDefault="002C1FD9" w:rsidP="00463D7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2022. év</w:t>
            </w:r>
          </w:p>
          <w:p w14:paraId="48AB819A" w14:textId="77777777" w:rsidR="003B5827" w:rsidRPr="00642056" w:rsidRDefault="003B5827" w:rsidP="00642056">
            <w:pPr>
              <w:ind w:left="71" w:hanging="142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642056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 xml:space="preserve">Ellenőrzés módszere: </w:t>
            </w:r>
          </w:p>
          <w:p w14:paraId="7697BFEB" w14:textId="263C52D0" w:rsidR="003B5827" w:rsidRPr="00265DC1" w:rsidRDefault="003B5827" w:rsidP="00463D79">
            <w:pPr>
              <w:spacing w:line="276" w:lineRule="auto"/>
              <w:rPr>
                <w:sz w:val="22"/>
                <w:szCs w:val="22"/>
              </w:rPr>
            </w:pPr>
            <w:r w:rsidRPr="00265DC1">
              <w:rPr>
                <w:sz w:val="22"/>
                <w:szCs w:val="22"/>
              </w:rPr>
              <w:t>adatbekérés,</w:t>
            </w:r>
            <w:r w:rsidR="006D5A4C" w:rsidRPr="00265DC1">
              <w:rPr>
                <w:sz w:val="22"/>
                <w:szCs w:val="22"/>
              </w:rPr>
              <w:t xml:space="preserve"> adatelemzés,</w:t>
            </w:r>
            <w:r w:rsidRPr="00265DC1">
              <w:rPr>
                <w:sz w:val="22"/>
                <w:szCs w:val="22"/>
              </w:rPr>
              <w:t xml:space="preserve"> </w:t>
            </w:r>
            <w:r w:rsidR="002C1FD9">
              <w:rPr>
                <w:sz w:val="22"/>
                <w:szCs w:val="22"/>
              </w:rPr>
              <w:t>helyszíni bejár</w:t>
            </w:r>
            <w:r w:rsidR="00F205C0">
              <w:rPr>
                <w:sz w:val="22"/>
                <w:szCs w:val="22"/>
              </w:rPr>
              <w:t>á</w:t>
            </w:r>
            <w:r w:rsidR="002C1FD9">
              <w:rPr>
                <w:sz w:val="22"/>
                <w:szCs w:val="22"/>
              </w:rPr>
              <w:t>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6AA8572" w14:textId="77777777" w:rsidR="003B5827" w:rsidRPr="002051BB" w:rsidRDefault="003B5827" w:rsidP="00463D7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051BB">
              <w:rPr>
                <w:b/>
                <w:bCs/>
                <w:sz w:val="22"/>
                <w:szCs w:val="22"/>
                <w:u w:val="single"/>
              </w:rPr>
              <w:t>Kockázatai tényezők</w:t>
            </w:r>
            <w:r w:rsidRPr="002051BB">
              <w:rPr>
                <w:b/>
                <w:bCs/>
                <w:sz w:val="22"/>
                <w:szCs w:val="22"/>
              </w:rPr>
              <w:t>:</w:t>
            </w:r>
          </w:p>
          <w:p w14:paraId="44BDEDE2" w14:textId="77777777" w:rsidR="00485E36" w:rsidRDefault="002C1FD9" w:rsidP="00126004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önkormányzat területén szabályozatlan munkafolyamatok merülhetnek fel,</w:t>
            </w:r>
          </w:p>
          <w:p w14:paraId="2F50914F" w14:textId="715B532F" w:rsidR="002C1FD9" w:rsidRDefault="002C1FD9" w:rsidP="00126004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</w:t>
            </w:r>
            <w:r w:rsidR="00E15E87">
              <w:rPr>
                <w:bCs/>
                <w:sz w:val="22"/>
                <w:szCs w:val="22"/>
              </w:rPr>
              <w:t>z állami és belső szabályozás nem minden esetben harmonikus,</w:t>
            </w:r>
          </w:p>
          <w:p w14:paraId="7FCCB7ED" w14:textId="19807E82" w:rsidR="00E15E87" w:rsidRPr="003F4BCF" w:rsidRDefault="00E15E87" w:rsidP="00126004">
            <w:pPr>
              <w:pStyle w:val="Listaszerbekezds"/>
              <w:numPr>
                <w:ilvl w:val="0"/>
                <w:numId w:val="6"/>
              </w:numPr>
              <w:spacing w:line="276" w:lineRule="auto"/>
              <w:ind w:left="31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Az önkormányzati szabályozás megfelelősége ellenére a környezeti állapot javulása nem biztosított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vAlign w:val="center"/>
          </w:tcPr>
          <w:p w14:paraId="6BB906B7" w14:textId="43BCD71A" w:rsidR="003B5827" w:rsidRPr="002051BB" w:rsidRDefault="00C46158" w:rsidP="00463D79">
            <w:pPr>
              <w:spacing w:after="200"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teljesítmény értékelés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344391FE" w14:textId="0DD5CAFB" w:rsidR="003B5827" w:rsidRPr="002051BB" w:rsidRDefault="00E15E87" w:rsidP="00463D79">
            <w:pPr>
              <w:spacing w:after="20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</w:t>
            </w:r>
            <w:r w:rsidR="00D626D3">
              <w:rPr>
                <w:bCs/>
                <w:sz w:val="22"/>
                <w:szCs w:val="22"/>
              </w:rPr>
              <w:t>II</w:t>
            </w:r>
            <w:r>
              <w:rPr>
                <w:bCs/>
                <w:sz w:val="22"/>
                <w:szCs w:val="22"/>
              </w:rPr>
              <w:t>. negyedév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F448C53" w14:textId="777698E9" w:rsidR="003B5827" w:rsidRPr="002051BB" w:rsidRDefault="00D026F8" w:rsidP="00463D79">
            <w:pPr>
              <w:spacing w:after="20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 </w:t>
            </w:r>
            <w:r w:rsidR="003B5827" w:rsidRPr="002051BB">
              <w:rPr>
                <w:bCs/>
                <w:sz w:val="22"/>
                <w:szCs w:val="22"/>
              </w:rPr>
              <w:t>ellenőri nap</w:t>
            </w:r>
          </w:p>
        </w:tc>
      </w:tr>
      <w:bookmarkEnd w:id="7"/>
    </w:tbl>
    <w:p w14:paraId="677D3F6C" w14:textId="45F37B54" w:rsidR="000F3993" w:rsidRDefault="00952E3F" w:rsidP="000F3993">
      <w:pPr>
        <w:spacing w:after="200" w:line="276" w:lineRule="auto"/>
      </w:pPr>
      <w:r>
        <w:br w:type="page"/>
      </w:r>
    </w:p>
    <w:p w14:paraId="28CF1C36" w14:textId="0433C7DE" w:rsidR="008F6DCC" w:rsidRDefault="008F6DCC" w:rsidP="000F3993">
      <w:pPr>
        <w:spacing w:after="200" w:line="276" w:lineRule="auto"/>
      </w:pPr>
    </w:p>
    <w:p w14:paraId="51872F7E" w14:textId="77777777" w:rsidR="008F6DCC" w:rsidRDefault="008F6DCC" w:rsidP="000F3993">
      <w:pPr>
        <w:spacing w:after="200" w:line="276" w:lineRule="auto"/>
      </w:pPr>
    </w:p>
    <w:tbl>
      <w:tblPr>
        <w:tblStyle w:val="Rcsostblzat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545"/>
        <w:gridCol w:w="3260"/>
        <w:gridCol w:w="2977"/>
        <w:gridCol w:w="1559"/>
        <w:gridCol w:w="1559"/>
        <w:gridCol w:w="1276"/>
      </w:tblGrid>
      <w:tr w:rsidR="00804DDB" w:rsidRPr="00463D79" w14:paraId="18B1265C" w14:textId="77777777" w:rsidTr="005D45D6">
        <w:tc>
          <w:tcPr>
            <w:tcW w:w="14176" w:type="dxa"/>
            <w:gridSpan w:val="6"/>
            <w:shd w:val="clear" w:color="auto" w:fill="EEECE1" w:themeFill="background2"/>
            <w:vAlign w:val="center"/>
          </w:tcPr>
          <w:p w14:paraId="4E68772F" w14:textId="2D471F2A" w:rsidR="00DE473A" w:rsidRPr="007357C9" w:rsidRDefault="00E15E87" w:rsidP="00322650">
            <w:pPr>
              <w:pStyle w:val="Cmsor2"/>
              <w:outlineLvl w:val="1"/>
            </w:pPr>
            <w:bookmarkStart w:id="10" w:name="_Toc119331659"/>
            <w:r>
              <w:t>Csomád Község Önkormányzatának szabályozottsága</w:t>
            </w:r>
            <w:bookmarkEnd w:id="10"/>
          </w:p>
        </w:tc>
        <w:bookmarkStart w:id="11" w:name="_Hlk57893006"/>
      </w:tr>
      <w:tr w:rsidR="00804DDB" w:rsidRPr="00F205C0" w14:paraId="2F9518FD" w14:textId="77777777" w:rsidTr="005D45D6">
        <w:tc>
          <w:tcPr>
            <w:tcW w:w="3545" w:type="dxa"/>
            <w:shd w:val="clear" w:color="auto" w:fill="548DD4" w:themeFill="text2" w:themeFillTint="99"/>
            <w:vAlign w:val="center"/>
          </w:tcPr>
          <w:p w14:paraId="5F195A8E" w14:textId="77777777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>Ellenőrizendő folyamatok és szervezetek/ szervezeti egységek</w:t>
            </w:r>
          </w:p>
        </w:tc>
        <w:tc>
          <w:tcPr>
            <w:tcW w:w="3260" w:type="dxa"/>
            <w:shd w:val="clear" w:color="auto" w:fill="548DD4" w:themeFill="text2" w:themeFillTint="99"/>
            <w:vAlign w:val="center"/>
          </w:tcPr>
          <w:p w14:paraId="6AB3F032" w14:textId="77777777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>Az ellenőrzésre vonatkozó stratégia (ellenőrzés célja, módszerei, tárgya, ellenőrzött időszak)</w:t>
            </w:r>
          </w:p>
        </w:tc>
        <w:tc>
          <w:tcPr>
            <w:tcW w:w="2977" w:type="dxa"/>
            <w:shd w:val="clear" w:color="auto" w:fill="548DD4" w:themeFill="text2" w:themeFillTint="99"/>
            <w:vAlign w:val="center"/>
          </w:tcPr>
          <w:p w14:paraId="14129C9D" w14:textId="0A11363F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Azonosított kockázati tényezők  </w:t>
            </w:r>
          </w:p>
        </w:tc>
        <w:tc>
          <w:tcPr>
            <w:tcW w:w="1559" w:type="dxa"/>
            <w:shd w:val="clear" w:color="auto" w:fill="548DD4" w:themeFill="text2" w:themeFillTint="99"/>
            <w:vAlign w:val="center"/>
          </w:tcPr>
          <w:p w14:paraId="290EDC79" w14:textId="75057794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típusa </w:t>
            </w:r>
          </w:p>
        </w:tc>
        <w:tc>
          <w:tcPr>
            <w:tcW w:w="1559" w:type="dxa"/>
            <w:shd w:val="clear" w:color="auto" w:fill="548DD4" w:themeFill="text2" w:themeFillTint="99"/>
            <w:vAlign w:val="center"/>
          </w:tcPr>
          <w:p w14:paraId="3A2CD298" w14:textId="4C3D88CD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Az ellenőrzés ütemezése  </w:t>
            </w:r>
          </w:p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6497D361" w14:textId="5DDB7833" w:rsidR="00804DDB" w:rsidRPr="00F205C0" w:rsidRDefault="00804DDB" w:rsidP="00A81333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F205C0">
              <w:rPr>
                <w:b/>
                <w:i/>
                <w:iCs/>
                <w:color w:val="000000" w:themeColor="text1"/>
                <w:sz w:val="22"/>
                <w:szCs w:val="22"/>
              </w:rPr>
              <w:t xml:space="preserve">Erőforrás szükségletek  </w:t>
            </w:r>
          </w:p>
        </w:tc>
      </w:tr>
      <w:tr w:rsidR="00804DDB" w:rsidRPr="00F205C0" w14:paraId="4969A37C" w14:textId="77777777" w:rsidTr="005D45D6">
        <w:tc>
          <w:tcPr>
            <w:tcW w:w="354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3FEC9E" w14:textId="77777777" w:rsidR="00804DDB" w:rsidRPr="00F205C0" w:rsidRDefault="00804DDB" w:rsidP="00804DDB">
            <w:pPr>
              <w:autoSpaceDE w:val="0"/>
              <w:autoSpaceDN w:val="0"/>
              <w:adjustRightInd w:val="0"/>
              <w:ind w:right="1131"/>
              <w:rPr>
                <w:b/>
                <w:sz w:val="22"/>
                <w:szCs w:val="22"/>
                <w:u w:val="single"/>
              </w:rPr>
            </w:pPr>
            <w:r w:rsidRPr="00F205C0">
              <w:rPr>
                <w:b/>
                <w:sz w:val="22"/>
                <w:szCs w:val="22"/>
                <w:u w:val="single"/>
              </w:rPr>
              <w:t>Ellenőrizendő folyamatok:</w:t>
            </w:r>
          </w:p>
          <w:tbl>
            <w:tblPr>
              <w:tblStyle w:val="Rcsostblzat"/>
              <w:tblW w:w="32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96"/>
            </w:tblGrid>
            <w:tr w:rsidR="00804DDB" w:rsidRPr="00F205C0" w14:paraId="5861DC45" w14:textId="77777777" w:rsidTr="0091276F">
              <w:tc>
                <w:tcPr>
                  <w:tcW w:w="3296" w:type="dxa"/>
                </w:tcPr>
                <w:p w14:paraId="270FA13E" w14:textId="77777777" w:rsidR="004824AD" w:rsidRPr="00F205C0" w:rsidRDefault="00E15E87" w:rsidP="005D45D6">
                  <w:pPr>
                    <w:pStyle w:val="Listaszerbekezds"/>
                    <w:numPr>
                      <w:ilvl w:val="0"/>
                      <w:numId w:val="6"/>
                    </w:numPr>
                    <w:ind w:left="71" w:hanging="142"/>
                    <w:rPr>
                      <w:rFonts w:eastAsiaTheme="minorHAnsi"/>
                      <w:sz w:val="22"/>
                      <w:szCs w:val="22"/>
                    </w:rPr>
                  </w:pPr>
                  <w:r w:rsidRPr="00F205C0">
                    <w:rPr>
                      <w:rFonts w:eastAsiaTheme="minorHAnsi"/>
                      <w:sz w:val="22"/>
                      <w:szCs w:val="22"/>
                    </w:rPr>
                    <w:t>Az önkormányzat és a Fóti Közös Önkormányzat együttes szabályozása,</w:t>
                  </w:r>
                </w:p>
                <w:p w14:paraId="714FC9C2" w14:textId="2527FA87" w:rsidR="00E15E87" w:rsidRPr="00F205C0" w:rsidRDefault="00E15E87" w:rsidP="005D45D6">
                  <w:pPr>
                    <w:pStyle w:val="Listaszerbekezds"/>
                    <w:numPr>
                      <w:ilvl w:val="0"/>
                      <w:numId w:val="6"/>
                    </w:numPr>
                    <w:ind w:left="71" w:hanging="142"/>
                    <w:rPr>
                      <w:rFonts w:eastAsiaTheme="minorHAnsi"/>
                      <w:sz w:val="22"/>
                      <w:szCs w:val="22"/>
                    </w:rPr>
                  </w:pPr>
                  <w:r w:rsidRPr="00F205C0">
                    <w:rPr>
                      <w:rFonts w:eastAsiaTheme="minorHAnsi"/>
                      <w:sz w:val="22"/>
                      <w:szCs w:val="22"/>
                    </w:rPr>
                    <w:t xml:space="preserve">a szabályzatok helyi specialitásai, </w:t>
                  </w:r>
                </w:p>
                <w:p w14:paraId="22956574" w14:textId="5039B6E3" w:rsidR="00E15E87" w:rsidRPr="00F205C0" w:rsidRDefault="00E15E87" w:rsidP="005D45D6">
                  <w:pPr>
                    <w:pStyle w:val="Listaszerbekezds"/>
                    <w:numPr>
                      <w:ilvl w:val="0"/>
                      <w:numId w:val="6"/>
                    </w:numPr>
                    <w:ind w:left="71" w:hanging="142"/>
                    <w:rPr>
                      <w:rFonts w:eastAsiaTheme="minorHAnsi"/>
                      <w:sz w:val="22"/>
                      <w:szCs w:val="22"/>
                    </w:rPr>
                  </w:pPr>
                  <w:r w:rsidRPr="00F205C0">
                    <w:rPr>
                      <w:rFonts w:eastAsiaTheme="minorHAnsi"/>
                      <w:sz w:val="22"/>
                      <w:szCs w:val="22"/>
                    </w:rPr>
                    <w:t>a közös szabályzatok adaptálása</w:t>
                  </w:r>
                </w:p>
              </w:tc>
            </w:tr>
            <w:tr w:rsidR="00804DDB" w:rsidRPr="00F205C0" w14:paraId="2D9BAF55" w14:textId="77777777" w:rsidTr="0091276F">
              <w:tc>
                <w:tcPr>
                  <w:tcW w:w="3296" w:type="dxa"/>
                </w:tcPr>
                <w:p w14:paraId="3D4C27B2" w14:textId="77777777" w:rsidR="00804DDB" w:rsidRPr="00F205C0" w:rsidRDefault="00804DDB" w:rsidP="00804DDB">
                  <w:pPr>
                    <w:pStyle w:val="Listaszerbekezds"/>
                    <w:ind w:left="39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8A21749" w14:textId="77777777" w:rsidR="00804DDB" w:rsidRPr="00F205C0" w:rsidRDefault="00804DDB" w:rsidP="00804DDB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u w:val="single"/>
              </w:rPr>
            </w:pPr>
            <w:r w:rsidRPr="00F205C0">
              <w:rPr>
                <w:b/>
                <w:sz w:val="22"/>
                <w:szCs w:val="22"/>
                <w:u w:val="single"/>
              </w:rPr>
              <w:t xml:space="preserve">Szervezeti egység: </w:t>
            </w:r>
          </w:p>
          <w:p w14:paraId="1340F250" w14:textId="46D63C26" w:rsidR="00C3592C" w:rsidRPr="00F205C0" w:rsidRDefault="00E15E87" w:rsidP="0053603B">
            <w:pPr>
              <w:pStyle w:val="Listaszerbekezds"/>
              <w:numPr>
                <w:ilvl w:val="0"/>
                <w:numId w:val="6"/>
              </w:numPr>
              <w:ind w:left="71" w:hanging="142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Csomád Község Önkormányzata,</w:t>
            </w:r>
          </w:p>
          <w:p w14:paraId="23CE5DCB" w14:textId="5346C833" w:rsidR="00E15E87" w:rsidRPr="00F205C0" w:rsidRDefault="00E15E87" w:rsidP="0053603B">
            <w:pPr>
              <w:pStyle w:val="Listaszerbekezds"/>
              <w:numPr>
                <w:ilvl w:val="0"/>
                <w:numId w:val="6"/>
              </w:numPr>
              <w:ind w:left="71" w:hanging="142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Jegyzői Kabinet</w:t>
            </w:r>
          </w:p>
          <w:p w14:paraId="0D01DF8C" w14:textId="4C6114A2" w:rsidR="00804DDB" w:rsidRPr="00F205C0" w:rsidRDefault="00804DDB" w:rsidP="00804DDB">
            <w:pPr>
              <w:spacing w:after="200" w:line="276" w:lineRule="auto"/>
              <w:ind w:left="-10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64F2A" w14:textId="77777777" w:rsidR="00804DDB" w:rsidRPr="00F205C0" w:rsidRDefault="00804DDB" w:rsidP="00C07FEF">
            <w:pPr>
              <w:ind w:left="203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F205C0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Ellenőrzés célja:</w:t>
            </w:r>
          </w:p>
          <w:p w14:paraId="6AD7F10C" w14:textId="2F05CB74" w:rsidR="00804DDB" w:rsidRPr="00F205C0" w:rsidRDefault="00804DDB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Annak megállapítása, hogy a</w:t>
            </w:r>
            <w:r w:rsidR="004824AD" w:rsidRPr="00F205C0">
              <w:rPr>
                <w:rFonts w:eastAsiaTheme="minorHAnsi"/>
                <w:sz w:val="22"/>
                <w:szCs w:val="22"/>
              </w:rPr>
              <w:t xml:space="preserve">z önkormányzat </w:t>
            </w:r>
            <w:r w:rsidR="00C07FEF" w:rsidRPr="00F205C0">
              <w:rPr>
                <w:rFonts w:eastAsiaTheme="minorHAnsi"/>
                <w:sz w:val="22"/>
                <w:szCs w:val="22"/>
              </w:rPr>
              <w:t>mennyiben tudja a szabályzatait kiegészíteni, alkalmazni</w:t>
            </w:r>
          </w:p>
          <w:p w14:paraId="7C76F237" w14:textId="77777777" w:rsidR="00817236" w:rsidRPr="00F205C0" w:rsidRDefault="00817236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</w:p>
          <w:p w14:paraId="79473DAF" w14:textId="77777777" w:rsidR="00804DDB" w:rsidRPr="00F205C0" w:rsidRDefault="00804DDB" w:rsidP="00C07FEF">
            <w:pPr>
              <w:ind w:left="61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F205C0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Ellenőrzés tárgya:</w:t>
            </w:r>
          </w:p>
          <w:p w14:paraId="30C4F5A7" w14:textId="2C795E69" w:rsidR="007079C3" w:rsidRPr="00F205C0" w:rsidRDefault="00C07FEF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A közös önkormányzati szabályzatok,</w:t>
            </w:r>
          </w:p>
          <w:p w14:paraId="5B302CA2" w14:textId="55F6F72C" w:rsidR="00C07FEF" w:rsidRPr="00F205C0" w:rsidRDefault="00C07FEF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A helyi szabályzatok</w:t>
            </w:r>
          </w:p>
          <w:p w14:paraId="30300EDB" w14:textId="77777777" w:rsidR="00817236" w:rsidRPr="00F205C0" w:rsidRDefault="00817236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</w:p>
          <w:p w14:paraId="393FA820" w14:textId="77777777" w:rsidR="00804DDB" w:rsidRPr="00F205C0" w:rsidRDefault="00804DDB" w:rsidP="00C07FEF">
            <w:pPr>
              <w:ind w:left="61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F205C0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Ellenőrizendő időszak:</w:t>
            </w:r>
          </w:p>
          <w:p w14:paraId="5A21B1E2" w14:textId="16F2EC05" w:rsidR="00804DDB" w:rsidRPr="00F205C0" w:rsidRDefault="00804DDB" w:rsidP="00C07FEF">
            <w:pPr>
              <w:ind w:left="61"/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202</w:t>
            </w:r>
            <w:r w:rsidR="00C07FEF" w:rsidRPr="00F205C0">
              <w:rPr>
                <w:rFonts w:eastAsiaTheme="minorHAnsi"/>
                <w:sz w:val="22"/>
                <w:szCs w:val="22"/>
              </w:rPr>
              <w:t>2</w:t>
            </w:r>
            <w:r w:rsidR="004824AD" w:rsidRPr="00F205C0">
              <w:rPr>
                <w:rFonts w:eastAsiaTheme="minorHAnsi"/>
                <w:sz w:val="22"/>
                <w:szCs w:val="22"/>
              </w:rPr>
              <w:t>. év</w:t>
            </w:r>
          </w:p>
          <w:p w14:paraId="01FE5090" w14:textId="146548F5" w:rsidR="00817236" w:rsidRPr="00F205C0" w:rsidRDefault="00817236" w:rsidP="00C07FEF">
            <w:pPr>
              <w:ind w:left="61" w:hanging="142"/>
              <w:rPr>
                <w:rFonts w:eastAsiaTheme="minorHAnsi"/>
                <w:sz w:val="22"/>
                <w:szCs w:val="22"/>
              </w:rPr>
            </w:pPr>
          </w:p>
          <w:p w14:paraId="0CAC8BAB" w14:textId="77777777" w:rsidR="00817236" w:rsidRPr="00F205C0" w:rsidRDefault="00817236" w:rsidP="00817236">
            <w:pPr>
              <w:rPr>
                <w:rFonts w:eastAsiaTheme="minorHAnsi"/>
                <w:sz w:val="22"/>
                <w:szCs w:val="22"/>
              </w:rPr>
            </w:pPr>
          </w:p>
          <w:p w14:paraId="59B21845" w14:textId="77777777" w:rsidR="00804DDB" w:rsidRPr="00F205C0" w:rsidRDefault="00804DDB" w:rsidP="00804DDB">
            <w:pPr>
              <w:ind w:left="71" w:hanging="142"/>
              <w:rPr>
                <w:rFonts w:eastAsiaTheme="minorHAnsi"/>
                <w:b/>
                <w:bCs/>
                <w:sz w:val="22"/>
                <w:szCs w:val="22"/>
                <w:u w:val="single"/>
              </w:rPr>
            </w:pPr>
            <w:r w:rsidRPr="00F205C0">
              <w:rPr>
                <w:rFonts w:eastAsiaTheme="minorHAnsi"/>
                <w:b/>
                <w:bCs/>
                <w:sz w:val="22"/>
                <w:szCs w:val="22"/>
                <w:u w:val="single"/>
              </w:rPr>
              <w:t>Ellenőrzés módszere:</w:t>
            </w:r>
          </w:p>
          <w:p w14:paraId="32A832B2" w14:textId="7E7538CF" w:rsidR="00804DDB" w:rsidRPr="00F205C0" w:rsidRDefault="00804DDB" w:rsidP="007D4AEA">
            <w:pPr>
              <w:rPr>
                <w:rFonts w:eastAsiaTheme="minorHAnsi"/>
                <w:sz w:val="22"/>
                <w:szCs w:val="22"/>
              </w:rPr>
            </w:pPr>
            <w:r w:rsidRPr="00F205C0">
              <w:rPr>
                <w:rFonts w:eastAsiaTheme="minorHAnsi"/>
                <w:sz w:val="22"/>
                <w:szCs w:val="22"/>
              </w:rPr>
              <w:t>adatbekérés, szabályzat vizsgálata, elemzése, értékelés</w:t>
            </w:r>
          </w:p>
          <w:p w14:paraId="471F589F" w14:textId="5276CD20" w:rsidR="00817236" w:rsidRPr="00F205C0" w:rsidRDefault="00817236" w:rsidP="007D4AEA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D2C5AF9" w14:textId="77777777" w:rsidR="00804DDB" w:rsidRPr="00F205C0" w:rsidRDefault="00804DDB" w:rsidP="00804DDB">
            <w:pPr>
              <w:ind w:left="236" w:hanging="118"/>
              <w:rPr>
                <w:b/>
                <w:sz w:val="22"/>
                <w:szCs w:val="22"/>
              </w:rPr>
            </w:pPr>
            <w:r w:rsidRPr="00F205C0">
              <w:rPr>
                <w:b/>
                <w:sz w:val="22"/>
                <w:szCs w:val="22"/>
              </w:rPr>
              <w:t>Kockázati tényezők:</w:t>
            </w:r>
          </w:p>
          <w:p w14:paraId="35B14094" w14:textId="77777777" w:rsidR="00817236" w:rsidRPr="00F205C0" w:rsidRDefault="00C07FEF" w:rsidP="00C07FEF">
            <w:pPr>
              <w:pStyle w:val="Listaszerbekezds"/>
              <w:numPr>
                <w:ilvl w:val="0"/>
                <w:numId w:val="6"/>
              </w:numPr>
              <w:ind w:left="341"/>
              <w:rPr>
                <w:sz w:val="22"/>
                <w:szCs w:val="22"/>
              </w:rPr>
            </w:pPr>
            <w:r w:rsidRPr="00F205C0">
              <w:rPr>
                <w:bCs/>
                <w:sz w:val="22"/>
                <w:szCs w:val="22"/>
              </w:rPr>
              <w:t xml:space="preserve">A községi önkormányzat nem, nem </w:t>
            </w:r>
            <w:proofErr w:type="gramStart"/>
            <w:r w:rsidRPr="00F205C0">
              <w:rPr>
                <w:bCs/>
                <w:sz w:val="22"/>
                <w:szCs w:val="22"/>
              </w:rPr>
              <w:t>teljes körűen</w:t>
            </w:r>
            <w:proofErr w:type="gramEnd"/>
            <w:r w:rsidRPr="00F205C0">
              <w:rPr>
                <w:bCs/>
                <w:sz w:val="22"/>
                <w:szCs w:val="22"/>
              </w:rPr>
              <w:t xml:space="preserve"> tudja alkalmazni a közös önkormányzati szabályzatokat,</w:t>
            </w:r>
          </w:p>
          <w:p w14:paraId="2A137B7D" w14:textId="18BAC6BE" w:rsidR="00C07FEF" w:rsidRPr="00F205C0" w:rsidRDefault="00C07FEF" w:rsidP="00C07FEF">
            <w:pPr>
              <w:pStyle w:val="Listaszerbekezds"/>
              <w:numPr>
                <w:ilvl w:val="0"/>
                <w:numId w:val="6"/>
              </w:numPr>
              <w:ind w:left="341"/>
              <w:rPr>
                <w:sz w:val="22"/>
                <w:szCs w:val="22"/>
              </w:rPr>
            </w:pPr>
            <w:r w:rsidRPr="00F205C0">
              <w:rPr>
                <w:bCs/>
                <w:sz w:val="22"/>
                <w:szCs w:val="22"/>
              </w:rPr>
              <w:t>Saját szabályzatai nem teljeskörűek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8754539" w14:textId="5035F3B3" w:rsidR="00804DDB" w:rsidRPr="00F205C0" w:rsidRDefault="00817236" w:rsidP="00804DDB">
            <w:pPr>
              <w:spacing w:after="200" w:line="276" w:lineRule="auto"/>
              <w:rPr>
                <w:b/>
                <w:bCs/>
                <w:sz w:val="22"/>
                <w:szCs w:val="22"/>
              </w:rPr>
            </w:pPr>
            <w:r w:rsidRPr="00F205C0">
              <w:rPr>
                <w:sz w:val="22"/>
                <w:szCs w:val="22"/>
              </w:rPr>
              <w:t xml:space="preserve">Szabályszerűségi </w:t>
            </w:r>
            <w:r w:rsidR="00777883" w:rsidRPr="00F205C0">
              <w:rPr>
                <w:sz w:val="22"/>
                <w:szCs w:val="22"/>
              </w:rPr>
              <w:t>vizsgálat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5ED7B3D" w14:textId="4C496F2C" w:rsidR="00804DDB" w:rsidRPr="00F205C0" w:rsidRDefault="00D626D3" w:rsidP="00804DDB">
            <w:pPr>
              <w:spacing w:after="200" w:line="276" w:lineRule="auto"/>
              <w:rPr>
                <w:bCs/>
                <w:sz w:val="22"/>
                <w:szCs w:val="22"/>
              </w:rPr>
            </w:pPr>
            <w:r w:rsidRPr="00F205C0">
              <w:rPr>
                <w:bCs/>
                <w:sz w:val="22"/>
                <w:szCs w:val="22"/>
              </w:rPr>
              <w:t>IV.</w:t>
            </w:r>
            <w:r w:rsidR="00804DDB" w:rsidRPr="00F205C0">
              <w:rPr>
                <w:bCs/>
                <w:sz w:val="22"/>
                <w:szCs w:val="22"/>
              </w:rPr>
              <w:t xml:space="preserve"> negyedév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9DC3B5" w14:textId="77DC3EE9" w:rsidR="00804DDB" w:rsidRPr="00F205C0" w:rsidRDefault="00804DDB" w:rsidP="00804DDB">
            <w:pPr>
              <w:spacing w:after="200" w:line="276" w:lineRule="auto"/>
              <w:rPr>
                <w:bCs/>
                <w:sz w:val="22"/>
                <w:szCs w:val="22"/>
              </w:rPr>
            </w:pPr>
            <w:r w:rsidRPr="00F205C0">
              <w:rPr>
                <w:sz w:val="22"/>
                <w:szCs w:val="22"/>
              </w:rPr>
              <w:t>1</w:t>
            </w:r>
            <w:r w:rsidR="00020401" w:rsidRPr="00F205C0">
              <w:rPr>
                <w:sz w:val="22"/>
                <w:szCs w:val="22"/>
              </w:rPr>
              <w:t>0</w:t>
            </w:r>
            <w:r w:rsidRPr="00F205C0">
              <w:rPr>
                <w:sz w:val="22"/>
                <w:szCs w:val="22"/>
              </w:rPr>
              <w:t xml:space="preserve"> ellenőri nap</w:t>
            </w:r>
          </w:p>
        </w:tc>
      </w:tr>
    </w:tbl>
    <w:p w14:paraId="13842AAB" w14:textId="506598D1" w:rsidR="009159A0" w:rsidRDefault="009159A0" w:rsidP="000F3993">
      <w:pPr>
        <w:spacing w:after="200" w:line="276" w:lineRule="auto"/>
        <w:rPr>
          <w:sz w:val="16"/>
          <w:szCs w:val="16"/>
        </w:rPr>
      </w:pPr>
      <w:bookmarkStart w:id="12" w:name="_Hlk58323962"/>
      <w:bookmarkEnd w:id="11"/>
    </w:p>
    <w:bookmarkEnd w:id="12"/>
    <w:p w14:paraId="606A63E1" w14:textId="59F6EA2B" w:rsidR="00C94945" w:rsidRDefault="00C94945" w:rsidP="000F3993">
      <w:pPr>
        <w:spacing w:after="200" w:line="276" w:lineRule="auto"/>
        <w:rPr>
          <w:sz w:val="16"/>
          <w:szCs w:val="16"/>
        </w:rPr>
      </w:pPr>
    </w:p>
    <w:sectPr w:rsidR="00C94945" w:rsidSect="00A83537">
      <w:pgSz w:w="16838" w:h="11906" w:orient="landscape"/>
      <w:pgMar w:top="1418" w:right="1417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66C2" w14:textId="77777777" w:rsidR="007C175B" w:rsidRDefault="007C175B" w:rsidP="000319E1">
      <w:r>
        <w:separator/>
      </w:r>
    </w:p>
  </w:endnote>
  <w:endnote w:type="continuationSeparator" w:id="0">
    <w:p w14:paraId="5F8431C6" w14:textId="77777777" w:rsidR="007C175B" w:rsidRDefault="007C175B" w:rsidP="0003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5639975"/>
      <w:docPartObj>
        <w:docPartGallery w:val="Page Numbers (Bottom of Page)"/>
        <w:docPartUnique/>
      </w:docPartObj>
    </w:sdtPr>
    <w:sdtEndPr/>
    <w:sdtContent>
      <w:p w14:paraId="6D4E769A" w14:textId="1815B936" w:rsidR="000B0C5F" w:rsidRDefault="000B0C5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812F6B" w14:textId="77777777" w:rsidR="007B021D" w:rsidRDefault="007B02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7E961" w14:textId="77777777" w:rsidR="007C175B" w:rsidRDefault="007C175B" w:rsidP="000319E1">
      <w:r>
        <w:separator/>
      </w:r>
    </w:p>
  </w:footnote>
  <w:footnote w:type="continuationSeparator" w:id="0">
    <w:p w14:paraId="548B9FFE" w14:textId="77777777" w:rsidR="007C175B" w:rsidRDefault="007C175B" w:rsidP="00031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D2ED9" w14:textId="67A62F36" w:rsidR="000B0C5F" w:rsidRPr="000B0C5F" w:rsidRDefault="000B0C5F" w:rsidP="00440B15">
    <w:pPr>
      <w:pStyle w:val="lfej"/>
      <w:jc w:val="right"/>
      <w:rPr>
        <w:i/>
        <w:iCs/>
        <w:sz w:val="32"/>
        <w:szCs w:val="32"/>
      </w:rPr>
    </w:pPr>
    <w:r w:rsidRPr="000B0C5F">
      <w:rPr>
        <w:i/>
        <w:iCs/>
        <w:sz w:val="32"/>
        <w:szCs w:val="32"/>
      </w:rPr>
      <w:t>FÓT</w:t>
    </w:r>
    <w:r w:rsidR="00020401">
      <w:rPr>
        <w:i/>
        <w:iCs/>
        <w:sz w:val="32"/>
        <w:szCs w:val="32"/>
      </w:rPr>
      <w:t xml:space="preserve"> VÁROS </w:t>
    </w:r>
    <w:r w:rsidRPr="000B0C5F">
      <w:rPr>
        <w:i/>
        <w:iCs/>
        <w:sz w:val="32"/>
        <w:szCs w:val="32"/>
      </w:rPr>
      <w:t>ÖNKORMÁNYZAT 202</w:t>
    </w:r>
    <w:r w:rsidR="00972563">
      <w:rPr>
        <w:i/>
        <w:iCs/>
        <w:sz w:val="32"/>
        <w:szCs w:val="32"/>
      </w:rPr>
      <w:t>3</w:t>
    </w:r>
    <w:r w:rsidRPr="000B0C5F">
      <w:rPr>
        <w:i/>
        <w:iCs/>
        <w:sz w:val="32"/>
        <w:szCs w:val="32"/>
      </w:rPr>
      <w:t xml:space="preserve">. ÉVI </w:t>
    </w:r>
    <w:r w:rsidR="00C52345">
      <w:rPr>
        <w:i/>
        <w:iCs/>
        <w:sz w:val="32"/>
        <w:szCs w:val="32"/>
      </w:rPr>
      <w:t xml:space="preserve">BELSŐ ELLENŐRZÉSI </w:t>
    </w:r>
    <w:r w:rsidRPr="000B0C5F">
      <w:rPr>
        <w:i/>
        <w:iCs/>
        <w:sz w:val="32"/>
        <w:szCs w:val="32"/>
      </w:rPr>
      <w:t>MUNKATERVE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0547C" w14:textId="77777777" w:rsidR="00FC16C8" w:rsidRPr="00410A57" w:rsidRDefault="00FC16C8" w:rsidP="004E5F25">
    <w:pPr>
      <w:outlineLvl w:val="0"/>
      <w:rPr>
        <w:rFonts w:ascii="Calibri" w:hAnsi="Calibri"/>
        <w:noProof/>
        <w:sz w:val="16"/>
        <w:szCs w:val="16"/>
        <w:lang w:val="de-DE"/>
      </w:rPr>
    </w:pPr>
    <w:bookmarkStart w:id="2" w:name="_Hlk84841425"/>
    <w:bookmarkStart w:id="3" w:name="_Toc85542630"/>
    <w:bookmarkStart w:id="4" w:name="_Toc85542891"/>
    <w:bookmarkStart w:id="5" w:name="_Hlk85543048"/>
    <w:bookmarkEnd w:id="2"/>
    <w:r>
      <w:rPr>
        <w:noProof/>
      </w:rPr>
      <w:drawing>
        <wp:inline distT="0" distB="0" distL="0" distR="0" wp14:anchorId="75256035" wp14:editId="35E8BFED">
          <wp:extent cx="830580" cy="1272540"/>
          <wp:effectExtent l="19050" t="0" r="7620" b="0"/>
          <wp:docPr id="13" name="Kép 13" descr="cimer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mer0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1272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4E5F25">
      <w:rPr>
        <w:rFonts w:ascii="Calibri" w:hAnsi="Calibri"/>
        <w:noProof/>
      </w:rPr>
      <w:t xml:space="preserve"> </w:t>
    </w:r>
    <w:r w:rsidRPr="00072A09">
      <w:rPr>
        <w:noProof/>
      </w:rPr>
      <w:drawing>
        <wp:inline distT="0" distB="0" distL="0" distR="0" wp14:anchorId="3D17A583" wp14:editId="4F357831">
          <wp:extent cx="4720360" cy="1160145"/>
          <wp:effectExtent l="0" t="0" r="0" b="0"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0839" cy="116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</w:p>
  <w:p w14:paraId="297E70E0" w14:textId="0924DD92" w:rsidR="00FC16C8" w:rsidRDefault="00972563" w:rsidP="00D626D3">
    <w:r>
      <w:rPr>
        <w:rFonts w:ascii="Book Antiqua" w:hAnsi="Book Antiqua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5A01B33" wp14:editId="7A12A78F">
              <wp:simplePos x="0" y="0"/>
              <wp:positionH relativeFrom="column">
                <wp:posOffset>-713740</wp:posOffset>
              </wp:positionH>
              <wp:positionV relativeFrom="paragraph">
                <wp:posOffset>109220</wp:posOffset>
              </wp:positionV>
              <wp:extent cx="6597015" cy="1905"/>
              <wp:effectExtent l="5715" t="12700" r="7620" b="13970"/>
              <wp:wrapNone/>
              <wp:docPr id="1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7015" cy="190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796C71" id="Straight Connector 1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2pt,8.6pt" to="463.2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" strokecolor="#7f7f7f [1612]" strokeweight="1.5pt">
              <v:stroke joinstyle="miter"/>
            </v:line>
          </w:pict>
        </mc:Fallback>
      </mc:AlternateContent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510"/>
    <w:multiLevelType w:val="hybridMultilevel"/>
    <w:tmpl w:val="4FB899D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14C2"/>
    <w:multiLevelType w:val="hybridMultilevel"/>
    <w:tmpl w:val="5E7895CE"/>
    <w:lvl w:ilvl="0" w:tplc="909ADD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294B"/>
    <w:multiLevelType w:val="hybridMultilevel"/>
    <w:tmpl w:val="1C3689C2"/>
    <w:lvl w:ilvl="0" w:tplc="59F22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087D"/>
    <w:multiLevelType w:val="hybridMultilevel"/>
    <w:tmpl w:val="B680044C"/>
    <w:lvl w:ilvl="0" w:tplc="CBD8AA9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66FF7"/>
    <w:multiLevelType w:val="hybridMultilevel"/>
    <w:tmpl w:val="424CBB38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972ED"/>
    <w:multiLevelType w:val="hybridMultilevel"/>
    <w:tmpl w:val="61B014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C631F"/>
    <w:multiLevelType w:val="hybridMultilevel"/>
    <w:tmpl w:val="64D012AA"/>
    <w:lvl w:ilvl="0" w:tplc="040E000F">
      <w:start w:val="1"/>
      <w:numFmt w:val="decimal"/>
      <w:lvlText w:val="%1."/>
      <w:lvlJc w:val="left"/>
      <w:pPr>
        <w:ind w:left="4973" w:hanging="720"/>
      </w:pPr>
      <w:rPr>
        <w:rFonts w:hint="default"/>
      </w:rPr>
    </w:lvl>
    <w:lvl w:ilvl="1" w:tplc="98128E36">
      <w:start w:val="1"/>
      <w:numFmt w:val="lowerLetter"/>
      <w:lvlText w:val="%2)"/>
      <w:lvlJc w:val="left"/>
      <w:pPr>
        <w:ind w:left="5333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6053" w:hanging="180"/>
      </w:pPr>
    </w:lvl>
    <w:lvl w:ilvl="3" w:tplc="040E000F" w:tentative="1">
      <w:start w:val="1"/>
      <w:numFmt w:val="decimal"/>
      <w:lvlText w:val="%4."/>
      <w:lvlJc w:val="left"/>
      <w:pPr>
        <w:ind w:left="6773" w:hanging="360"/>
      </w:pPr>
    </w:lvl>
    <w:lvl w:ilvl="4" w:tplc="040E0019" w:tentative="1">
      <w:start w:val="1"/>
      <w:numFmt w:val="lowerLetter"/>
      <w:lvlText w:val="%5."/>
      <w:lvlJc w:val="left"/>
      <w:pPr>
        <w:ind w:left="7493" w:hanging="360"/>
      </w:pPr>
    </w:lvl>
    <w:lvl w:ilvl="5" w:tplc="040E001B" w:tentative="1">
      <w:start w:val="1"/>
      <w:numFmt w:val="lowerRoman"/>
      <w:lvlText w:val="%6."/>
      <w:lvlJc w:val="right"/>
      <w:pPr>
        <w:ind w:left="8213" w:hanging="180"/>
      </w:pPr>
    </w:lvl>
    <w:lvl w:ilvl="6" w:tplc="040E000F" w:tentative="1">
      <w:start w:val="1"/>
      <w:numFmt w:val="decimal"/>
      <w:lvlText w:val="%7."/>
      <w:lvlJc w:val="left"/>
      <w:pPr>
        <w:ind w:left="8933" w:hanging="360"/>
      </w:pPr>
    </w:lvl>
    <w:lvl w:ilvl="7" w:tplc="040E0019" w:tentative="1">
      <w:start w:val="1"/>
      <w:numFmt w:val="lowerLetter"/>
      <w:lvlText w:val="%8."/>
      <w:lvlJc w:val="left"/>
      <w:pPr>
        <w:ind w:left="9653" w:hanging="360"/>
      </w:pPr>
    </w:lvl>
    <w:lvl w:ilvl="8" w:tplc="040E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7" w15:restartNumberingAfterBreak="0">
    <w:nsid w:val="21072F71"/>
    <w:multiLevelType w:val="hybridMultilevel"/>
    <w:tmpl w:val="9F480CCE"/>
    <w:lvl w:ilvl="0" w:tplc="F70E659A">
      <w:start w:val="1"/>
      <w:numFmt w:val="upperRoman"/>
      <w:lvlText w:val="%1."/>
      <w:lvlJc w:val="right"/>
      <w:pPr>
        <w:ind w:left="4265" w:hanging="72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6328D3"/>
    <w:multiLevelType w:val="hybridMultilevel"/>
    <w:tmpl w:val="50E82F30"/>
    <w:lvl w:ilvl="0" w:tplc="A364DD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115E7"/>
    <w:multiLevelType w:val="hybridMultilevel"/>
    <w:tmpl w:val="0A4A0C32"/>
    <w:lvl w:ilvl="0" w:tplc="415CE58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058B8"/>
    <w:multiLevelType w:val="hybridMultilevel"/>
    <w:tmpl w:val="ACC2098A"/>
    <w:lvl w:ilvl="0" w:tplc="59F22956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1" w15:restartNumberingAfterBreak="0">
    <w:nsid w:val="2ED144F0"/>
    <w:multiLevelType w:val="hybridMultilevel"/>
    <w:tmpl w:val="C81EC404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0B5BCE"/>
    <w:multiLevelType w:val="hybridMultilevel"/>
    <w:tmpl w:val="58727F38"/>
    <w:lvl w:ilvl="0" w:tplc="59F22956"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306552FA"/>
    <w:multiLevelType w:val="hybridMultilevel"/>
    <w:tmpl w:val="C8BA156C"/>
    <w:lvl w:ilvl="0" w:tplc="0F2C56EC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E12FF"/>
    <w:multiLevelType w:val="hybridMultilevel"/>
    <w:tmpl w:val="08ACFC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23E10"/>
    <w:multiLevelType w:val="hybridMultilevel"/>
    <w:tmpl w:val="A4FE4A4E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269D4"/>
    <w:multiLevelType w:val="hybridMultilevel"/>
    <w:tmpl w:val="CC160F0A"/>
    <w:lvl w:ilvl="0" w:tplc="415CE58C">
      <w:start w:val="3"/>
      <w:numFmt w:val="bullet"/>
      <w:lvlText w:val="-"/>
      <w:lvlJc w:val="left"/>
      <w:pPr>
        <w:ind w:left="141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7" w15:restartNumberingAfterBreak="0">
    <w:nsid w:val="3BA02893"/>
    <w:multiLevelType w:val="hybridMultilevel"/>
    <w:tmpl w:val="7124D6DA"/>
    <w:lvl w:ilvl="0" w:tplc="B0E25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E1599"/>
    <w:multiLevelType w:val="hybridMultilevel"/>
    <w:tmpl w:val="A814711C"/>
    <w:lvl w:ilvl="0" w:tplc="CD4ED8D8">
      <w:start w:val="1"/>
      <w:numFmt w:val="ordinal"/>
      <w:pStyle w:val="Stlus1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312F7"/>
    <w:multiLevelType w:val="hybridMultilevel"/>
    <w:tmpl w:val="C5F841B6"/>
    <w:lvl w:ilvl="0" w:tplc="462C760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B36E9"/>
    <w:multiLevelType w:val="multilevel"/>
    <w:tmpl w:val="894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230672"/>
    <w:multiLevelType w:val="hybridMultilevel"/>
    <w:tmpl w:val="CCF69666"/>
    <w:lvl w:ilvl="0" w:tplc="ABE8536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E3D48"/>
    <w:multiLevelType w:val="multilevel"/>
    <w:tmpl w:val="64B8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AA4834"/>
    <w:multiLevelType w:val="hybridMultilevel"/>
    <w:tmpl w:val="6CF800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14C85"/>
    <w:multiLevelType w:val="hybridMultilevel"/>
    <w:tmpl w:val="365E2A4C"/>
    <w:lvl w:ilvl="0" w:tplc="F4423B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71EDE"/>
    <w:multiLevelType w:val="hybridMultilevel"/>
    <w:tmpl w:val="9DF2DD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56AAA"/>
    <w:multiLevelType w:val="hybridMultilevel"/>
    <w:tmpl w:val="A89CE7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82458"/>
    <w:multiLevelType w:val="hybridMultilevel"/>
    <w:tmpl w:val="3FD06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E3B1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BE700C5"/>
    <w:multiLevelType w:val="hybridMultilevel"/>
    <w:tmpl w:val="551A46CE"/>
    <w:lvl w:ilvl="0" w:tplc="59F22956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0" w15:restartNumberingAfterBreak="0">
    <w:nsid w:val="61206377"/>
    <w:multiLevelType w:val="hybridMultilevel"/>
    <w:tmpl w:val="49C2F11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FE5694"/>
    <w:multiLevelType w:val="hybridMultilevel"/>
    <w:tmpl w:val="1EA63DD2"/>
    <w:lvl w:ilvl="0" w:tplc="1A7EB0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5275E"/>
    <w:multiLevelType w:val="hybridMultilevel"/>
    <w:tmpl w:val="FF90DC52"/>
    <w:lvl w:ilvl="0" w:tplc="59F22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D31ACB"/>
    <w:multiLevelType w:val="hybridMultilevel"/>
    <w:tmpl w:val="11C2B14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D3118"/>
    <w:multiLevelType w:val="hybridMultilevel"/>
    <w:tmpl w:val="49628A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B3EB8"/>
    <w:multiLevelType w:val="hybridMultilevel"/>
    <w:tmpl w:val="1EB2F8DC"/>
    <w:lvl w:ilvl="0" w:tplc="9D020744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1BE5F18"/>
    <w:multiLevelType w:val="hybridMultilevel"/>
    <w:tmpl w:val="E15076DC"/>
    <w:lvl w:ilvl="0" w:tplc="ABE8536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D631E"/>
    <w:multiLevelType w:val="hybridMultilevel"/>
    <w:tmpl w:val="213439D0"/>
    <w:lvl w:ilvl="0" w:tplc="11A070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335385">
    <w:abstractNumId w:val="6"/>
  </w:num>
  <w:num w:numId="2" w16cid:durableId="1165510725">
    <w:abstractNumId w:val="7"/>
  </w:num>
  <w:num w:numId="3" w16cid:durableId="2140149222">
    <w:abstractNumId w:val="8"/>
  </w:num>
  <w:num w:numId="4" w16cid:durableId="1091076094">
    <w:abstractNumId w:val="2"/>
  </w:num>
  <w:num w:numId="5" w16cid:durableId="556816316">
    <w:abstractNumId w:val="28"/>
  </w:num>
  <w:num w:numId="6" w16cid:durableId="1004361796">
    <w:abstractNumId w:val="16"/>
  </w:num>
  <w:num w:numId="7" w16cid:durableId="1249653799">
    <w:abstractNumId w:val="24"/>
  </w:num>
  <w:num w:numId="8" w16cid:durableId="1014304098">
    <w:abstractNumId w:val="26"/>
  </w:num>
  <w:num w:numId="9" w16cid:durableId="845049571">
    <w:abstractNumId w:val="31"/>
  </w:num>
  <w:num w:numId="10" w16cid:durableId="1446000100">
    <w:abstractNumId w:val="34"/>
  </w:num>
  <w:num w:numId="11" w16cid:durableId="1996259050">
    <w:abstractNumId w:val="14"/>
  </w:num>
  <w:num w:numId="12" w16cid:durableId="2029677478">
    <w:abstractNumId w:val="5"/>
  </w:num>
  <w:num w:numId="13" w16cid:durableId="218513027">
    <w:abstractNumId w:val="33"/>
  </w:num>
  <w:num w:numId="14" w16cid:durableId="2146390822">
    <w:abstractNumId w:val="25"/>
  </w:num>
  <w:num w:numId="15" w16cid:durableId="617178756">
    <w:abstractNumId w:val="35"/>
  </w:num>
  <w:num w:numId="16" w16cid:durableId="1560358863">
    <w:abstractNumId w:val="30"/>
  </w:num>
  <w:num w:numId="17" w16cid:durableId="1355770975">
    <w:abstractNumId w:val="11"/>
  </w:num>
  <w:num w:numId="18" w16cid:durableId="1423067887">
    <w:abstractNumId w:val="1"/>
  </w:num>
  <w:num w:numId="19" w16cid:durableId="1911691570">
    <w:abstractNumId w:val="19"/>
  </w:num>
  <w:num w:numId="20" w16cid:durableId="413673900">
    <w:abstractNumId w:val="37"/>
  </w:num>
  <w:num w:numId="21" w16cid:durableId="848442741">
    <w:abstractNumId w:val="22"/>
  </w:num>
  <w:num w:numId="22" w16cid:durableId="1675381414">
    <w:abstractNumId w:val="20"/>
  </w:num>
  <w:num w:numId="23" w16cid:durableId="1324356199">
    <w:abstractNumId w:val="23"/>
  </w:num>
  <w:num w:numId="24" w16cid:durableId="1121076775">
    <w:abstractNumId w:val="17"/>
  </w:num>
  <w:num w:numId="25" w16cid:durableId="1207714074">
    <w:abstractNumId w:val="27"/>
  </w:num>
  <w:num w:numId="26" w16cid:durableId="552085878">
    <w:abstractNumId w:val="0"/>
  </w:num>
  <w:num w:numId="27" w16cid:durableId="46346068">
    <w:abstractNumId w:val="3"/>
  </w:num>
  <w:num w:numId="28" w16cid:durableId="1317607306">
    <w:abstractNumId w:val="4"/>
  </w:num>
  <w:num w:numId="29" w16cid:durableId="750322506">
    <w:abstractNumId w:val="15"/>
  </w:num>
  <w:num w:numId="30" w16cid:durableId="508640979">
    <w:abstractNumId w:val="18"/>
  </w:num>
  <w:num w:numId="31" w16cid:durableId="1150363286">
    <w:abstractNumId w:val="18"/>
  </w:num>
  <w:num w:numId="32" w16cid:durableId="537663286">
    <w:abstractNumId w:val="18"/>
  </w:num>
  <w:num w:numId="33" w16cid:durableId="892733351">
    <w:abstractNumId w:val="18"/>
  </w:num>
  <w:num w:numId="34" w16cid:durableId="747504951">
    <w:abstractNumId w:val="13"/>
  </w:num>
  <w:num w:numId="35" w16cid:durableId="1535382595">
    <w:abstractNumId w:val="36"/>
  </w:num>
  <w:num w:numId="36" w16cid:durableId="2043284901">
    <w:abstractNumId w:val="21"/>
  </w:num>
  <w:num w:numId="37" w16cid:durableId="215047756">
    <w:abstractNumId w:val="32"/>
  </w:num>
  <w:num w:numId="38" w16cid:durableId="83574920">
    <w:abstractNumId w:val="12"/>
  </w:num>
  <w:num w:numId="39" w16cid:durableId="368260812">
    <w:abstractNumId w:val="10"/>
  </w:num>
  <w:num w:numId="40" w16cid:durableId="1843738098">
    <w:abstractNumId w:val="29"/>
  </w:num>
  <w:num w:numId="41" w16cid:durableId="50807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C76"/>
    <w:rsid w:val="0000312A"/>
    <w:rsid w:val="00005B02"/>
    <w:rsid w:val="00020401"/>
    <w:rsid w:val="000243FA"/>
    <w:rsid w:val="000319E1"/>
    <w:rsid w:val="000437BE"/>
    <w:rsid w:val="000449AD"/>
    <w:rsid w:val="00073203"/>
    <w:rsid w:val="000955ED"/>
    <w:rsid w:val="000B0C5F"/>
    <w:rsid w:val="000B0E72"/>
    <w:rsid w:val="000B5666"/>
    <w:rsid w:val="000C71D6"/>
    <w:rsid w:val="000D0BFC"/>
    <w:rsid w:val="000D31B3"/>
    <w:rsid w:val="000D629A"/>
    <w:rsid w:val="000F3993"/>
    <w:rsid w:val="000F48D8"/>
    <w:rsid w:val="000F52E7"/>
    <w:rsid w:val="00104166"/>
    <w:rsid w:val="001075ED"/>
    <w:rsid w:val="00112C76"/>
    <w:rsid w:val="0012283B"/>
    <w:rsid w:val="00126004"/>
    <w:rsid w:val="00140818"/>
    <w:rsid w:val="001419F7"/>
    <w:rsid w:val="00146B05"/>
    <w:rsid w:val="00154481"/>
    <w:rsid w:val="00155EA4"/>
    <w:rsid w:val="00173A24"/>
    <w:rsid w:val="001956E8"/>
    <w:rsid w:val="00195838"/>
    <w:rsid w:val="001B001C"/>
    <w:rsid w:val="001C555D"/>
    <w:rsid w:val="001D7357"/>
    <w:rsid w:val="002006F7"/>
    <w:rsid w:val="002051BB"/>
    <w:rsid w:val="002056C1"/>
    <w:rsid w:val="002064B3"/>
    <w:rsid w:val="00206B13"/>
    <w:rsid w:val="0022039A"/>
    <w:rsid w:val="002260F6"/>
    <w:rsid w:val="002318E0"/>
    <w:rsid w:val="00244E4A"/>
    <w:rsid w:val="00265DC1"/>
    <w:rsid w:val="0026700E"/>
    <w:rsid w:val="00274E07"/>
    <w:rsid w:val="00280751"/>
    <w:rsid w:val="00284275"/>
    <w:rsid w:val="00294DC5"/>
    <w:rsid w:val="002A5480"/>
    <w:rsid w:val="002A579A"/>
    <w:rsid w:val="002C1FD9"/>
    <w:rsid w:val="002C2BD6"/>
    <w:rsid w:val="002C3D61"/>
    <w:rsid w:val="002D4153"/>
    <w:rsid w:val="002D5B8D"/>
    <w:rsid w:val="002E1170"/>
    <w:rsid w:val="002E1DD5"/>
    <w:rsid w:val="002E5821"/>
    <w:rsid w:val="002F633A"/>
    <w:rsid w:val="00322650"/>
    <w:rsid w:val="003323D9"/>
    <w:rsid w:val="003615EE"/>
    <w:rsid w:val="00377C60"/>
    <w:rsid w:val="003831E2"/>
    <w:rsid w:val="00386226"/>
    <w:rsid w:val="003903C0"/>
    <w:rsid w:val="003905E2"/>
    <w:rsid w:val="00396D68"/>
    <w:rsid w:val="003A02C2"/>
    <w:rsid w:val="003B5827"/>
    <w:rsid w:val="003C3FC2"/>
    <w:rsid w:val="003C400D"/>
    <w:rsid w:val="003C6622"/>
    <w:rsid w:val="003D4CB7"/>
    <w:rsid w:val="003E007B"/>
    <w:rsid w:val="003E0573"/>
    <w:rsid w:val="003E6CB3"/>
    <w:rsid w:val="003F4BCF"/>
    <w:rsid w:val="0041060C"/>
    <w:rsid w:val="0043309A"/>
    <w:rsid w:val="00434FDF"/>
    <w:rsid w:val="004378BE"/>
    <w:rsid w:val="00440B15"/>
    <w:rsid w:val="00451130"/>
    <w:rsid w:val="004549DE"/>
    <w:rsid w:val="0045647C"/>
    <w:rsid w:val="004565AC"/>
    <w:rsid w:val="00463D79"/>
    <w:rsid w:val="00467212"/>
    <w:rsid w:val="004824AD"/>
    <w:rsid w:val="00484B02"/>
    <w:rsid w:val="00485C33"/>
    <w:rsid w:val="00485E36"/>
    <w:rsid w:val="004A009A"/>
    <w:rsid w:val="004A194F"/>
    <w:rsid w:val="004B0518"/>
    <w:rsid w:val="004B4BBE"/>
    <w:rsid w:val="004D0D3A"/>
    <w:rsid w:val="004D24E5"/>
    <w:rsid w:val="004D3203"/>
    <w:rsid w:val="004E1F42"/>
    <w:rsid w:val="004E79F6"/>
    <w:rsid w:val="004F467C"/>
    <w:rsid w:val="004F4C25"/>
    <w:rsid w:val="004F6785"/>
    <w:rsid w:val="004F683E"/>
    <w:rsid w:val="00506C50"/>
    <w:rsid w:val="00521CA1"/>
    <w:rsid w:val="00521E97"/>
    <w:rsid w:val="00525B4F"/>
    <w:rsid w:val="0053603B"/>
    <w:rsid w:val="00544DED"/>
    <w:rsid w:val="005531D0"/>
    <w:rsid w:val="00567F3F"/>
    <w:rsid w:val="00573408"/>
    <w:rsid w:val="0057357A"/>
    <w:rsid w:val="005957FC"/>
    <w:rsid w:val="005A60A1"/>
    <w:rsid w:val="005B27E6"/>
    <w:rsid w:val="005B43C3"/>
    <w:rsid w:val="005D1486"/>
    <w:rsid w:val="005D45D6"/>
    <w:rsid w:val="005D6B52"/>
    <w:rsid w:val="005D7253"/>
    <w:rsid w:val="005F0EBE"/>
    <w:rsid w:val="005F18FA"/>
    <w:rsid w:val="005F3C13"/>
    <w:rsid w:val="00600B6F"/>
    <w:rsid w:val="00601158"/>
    <w:rsid w:val="006068BB"/>
    <w:rsid w:val="006122F1"/>
    <w:rsid w:val="00615404"/>
    <w:rsid w:val="00617191"/>
    <w:rsid w:val="00631919"/>
    <w:rsid w:val="00642056"/>
    <w:rsid w:val="00642106"/>
    <w:rsid w:val="006732FA"/>
    <w:rsid w:val="00682648"/>
    <w:rsid w:val="0069354D"/>
    <w:rsid w:val="006B258B"/>
    <w:rsid w:val="006D5A4C"/>
    <w:rsid w:val="006D7161"/>
    <w:rsid w:val="007079C3"/>
    <w:rsid w:val="007137F6"/>
    <w:rsid w:val="00724B5A"/>
    <w:rsid w:val="00731D25"/>
    <w:rsid w:val="007348D7"/>
    <w:rsid w:val="00734A61"/>
    <w:rsid w:val="007357C9"/>
    <w:rsid w:val="0074402F"/>
    <w:rsid w:val="0074547B"/>
    <w:rsid w:val="00746475"/>
    <w:rsid w:val="007549A5"/>
    <w:rsid w:val="00755F48"/>
    <w:rsid w:val="00777883"/>
    <w:rsid w:val="00777986"/>
    <w:rsid w:val="007B021D"/>
    <w:rsid w:val="007B0D35"/>
    <w:rsid w:val="007B185E"/>
    <w:rsid w:val="007B27C6"/>
    <w:rsid w:val="007B7288"/>
    <w:rsid w:val="007B75C6"/>
    <w:rsid w:val="007C175B"/>
    <w:rsid w:val="007D4AEA"/>
    <w:rsid w:val="007D709C"/>
    <w:rsid w:val="007E6108"/>
    <w:rsid w:val="00801987"/>
    <w:rsid w:val="00804DDB"/>
    <w:rsid w:val="0081152E"/>
    <w:rsid w:val="00817236"/>
    <w:rsid w:val="00820A86"/>
    <w:rsid w:val="00823158"/>
    <w:rsid w:val="00823426"/>
    <w:rsid w:val="00827FF3"/>
    <w:rsid w:val="008325C4"/>
    <w:rsid w:val="00833476"/>
    <w:rsid w:val="008351EF"/>
    <w:rsid w:val="008479BC"/>
    <w:rsid w:val="00855D60"/>
    <w:rsid w:val="00873E93"/>
    <w:rsid w:val="00875157"/>
    <w:rsid w:val="00884603"/>
    <w:rsid w:val="00892012"/>
    <w:rsid w:val="00892F28"/>
    <w:rsid w:val="008A1D57"/>
    <w:rsid w:val="008D6F09"/>
    <w:rsid w:val="008F5DC7"/>
    <w:rsid w:val="008F6DCC"/>
    <w:rsid w:val="00902E1D"/>
    <w:rsid w:val="00904ADB"/>
    <w:rsid w:val="009078B8"/>
    <w:rsid w:val="0091276F"/>
    <w:rsid w:val="0091590B"/>
    <w:rsid w:val="009159A0"/>
    <w:rsid w:val="00920A77"/>
    <w:rsid w:val="009323BC"/>
    <w:rsid w:val="009327B0"/>
    <w:rsid w:val="0094075A"/>
    <w:rsid w:val="00944AE4"/>
    <w:rsid w:val="00952E3F"/>
    <w:rsid w:val="0095642C"/>
    <w:rsid w:val="009623B2"/>
    <w:rsid w:val="00972563"/>
    <w:rsid w:val="00973C56"/>
    <w:rsid w:val="009757B9"/>
    <w:rsid w:val="00990441"/>
    <w:rsid w:val="009D0446"/>
    <w:rsid w:val="009D6F9D"/>
    <w:rsid w:val="009F0A77"/>
    <w:rsid w:val="00A27AD3"/>
    <w:rsid w:val="00A632BF"/>
    <w:rsid w:val="00A73403"/>
    <w:rsid w:val="00A805A7"/>
    <w:rsid w:val="00A80FCE"/>
    <w:rsid w:val="00A82125"/>
    <w:rsid w:val="00A83537"/>
    <w:rsid w:val="00A850A5"/>
    <w:rsid w:val="00A878F0"/>
    <w:rsid w:val="00A909B6"/>
    <w:rsid w:val="00A927E9"/>
    <w:rsid w:val="00AC0E21"/>
    <w:rsid w:val="00AD26E8"/>
    <w:rsid w:val="00AE1D66"/>
    <w:rsid w:val="00B049FC"/>
    <w:rsid w:val="00B06CB4"/>
    <w:rsid w:val="00B13FD2"/>
    <w:rsid w:val="00B27DFD"/>
    <w:rsid w:val="00B62A91"/>
    <w:rsid w:val="00B804C5"/>
    <w:rsid w:val="00B85A19"/>
    <w:rsid w:val="00BB2C64"/>
    <w:rsid w:val="00BB3678"/>
    <w:rsid w:val="00BB5D13"/>
    <w:rsid w:val="00BB7BF0"/>
    <w:rsid w:val="00BC0BC3"/>
    <w:rsid w:val="00BD2C78"/>
    <w:rsid w:val="00BE511D"/>
    <w:rsid w:val="00BE63A1"/>
    <w:rsid w:val="00BF7E2B"/>
    <w:rsid w:val="00C002BE"/>
    <w:rsid w:val="00C07FEF"/>
    <w:rsid w:val="00C1394C"/>
    <w:rsid w:val="00C16BF2"/>
    <w:rsid w:val="00C17339"/>
    <w:rsid w:val="00C17BFB"/>
    <w:rsid w:val="00C251EA"/>
    <w:rsid w:val="00C3592C"/>
    <w:rsid w:val="00C457E0"/>
    <w:rsid w:val="00C46158"/>
    <w:rsid w:val="00C52345"/>
    <w:rsid w:val="00C565E4"/>
    <w:rsid w:val="00C62BC8"/>
    <w:rsid w:val="00C67451"/>
    <w:rsid w:val="00C70287"/>
    <w:rsid w:val="00C723E6"/>
    <w:rsid w:val="00C748E0"/>
    <w:rsid w:val="00C80C60"/>
    <w:rsid w:val="00C81B8D"/>
    <w:rsid w:val="00C94945"/>
    <w:rsid w:val="00CA7E7A"/>
    <w:rsid w:val="00CB2AF7"/>
    <w:rsid w:val="00CB7A39"/>
    <w:rsid w:val="00CC6F81"/>
    <w:rsid w:val="00CD5B1B"/>
    <w:rsid w:val="00CE45D3"/>
    <w:rsid w:val="00CE6D1A"/>
    <w:rsid w:val="00D026F8"/>
    <w:rsid w:val="00D13720"/>
    <w:rsid w:val="00D15B30"/>
    <w:rsid w:val="00D3033B"/>
    <w:rsid w:val="00D32BC3"/>
    <w:rsid w:val="00D346B3"/>
    <w:rsid w:val="00D5169A"/>
    <w:rsid w:val="00D52A85"/>
    <w:rsid w:val="00D626D3"/>
    <w:rsid w:val="00D77119"/>
    <w:rsid w:val="00D861A5"/>
    <w:rsid w:val="00D96F59"/>
    <w:rsid w:val="00DA04F7"/>
    <w:rsid w:val="00DA2DBA"/>
    <w:rsid w:val="00DC0530"/>
    <w:rsid w:val="00DC3949"/>
    <w:rsid w:val="00DD33EA"/>
    <w:rsid w:val="00DD3453"/>
    <w:rsid w:val="00DE251B"/>
    <w:rsid w:val="00DE34C5"/>
    <w:rsid w:val="00DE3EC8"/>
    <w:rsid w:val="00DE473A"/>
    <w:rsid w:val="00E11381"/>
    <w:rsid w:val="00E14541"/>
    <w:rsid w:val="00E15E87"/>
    <w:rsid w:val="00E24027"/>
    <w:rsid w:val="00E30531"/>
    <w:rsid w:val="00E47242"/>
    <w:rsid w:val="00E55166"/>
    <w:rsid w:val="00E75167"/>
    <w:rsid w:val="00E81E71"/>
    <w:rsid w:val="00E84274"/>
    <w:rsid w:val="00E866FF"/>
    <w:rsid w:val="00E87A77"/>
    <w:rsid w:val="00E93D3A"/>
    <w:rsid w:val="00E94277"/>
    <w:rsid w:val="00E96060"/>
    <w:rsid w:val="00EA590C"/>
    <w:rsid w:val="00EE0486"/>
    <w:rsid w:val="00EE1A5A"/>
    <w:rsid w:val="00EF7BAE"/>
    <w:rsid w:val="00F0625D"/>
    <w:rsid w:val="00F110DB"/>
    <w:rsid w:val="00F11AA7"/>
    <w:rsid w:val="00F156F1"/>
    <w:rsid w:val="00F205C0"/>
    <w:rsid w:val="00F47E04"/>
    <w:rsid w:val="00F65AA5"/>
    <w:rsid w:val="00F6661E"/>
    <w:rsid w:val="00F76752"/>
    <w:rsid w:val="00F80C89"/>
    <w:rsid w:val="00F8136B"/>
    <w:rsid w:val="00F82BF8"/>
    <w:rsid w:val="00FA0673"/>
    <w:rsid w:val="00FA2ED1"/>
    <w:rsid w:val="00FA7A47"/>
    <w:rsid w:val="00FB38F8"/>
    <w:rsid w:val="00FC0FD0"/>
    <w:rsid w:val="00FC16C8"/>
    <w:rsid w:val="00FC2E96"/>
    <w:rsid w:val="00FF3F1D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CFF58"/>
  <w15:docId w15:val="{28DA34BD-A75E-4188-8FB6-C1A69BF0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7E2B"/>
    <w:pPr>
      <w:spacing w:after="0" w:line="240" w:lineRule="auto"/>
    </w:pPr>
  </w:style>
  <w:style w:type="paragraph" w:styleId="Cmsor1">
    <w:name w:val="heading 1"/>
    <w:basedOn w:val="Cmsor2"/>
    <w:next w:val="Norml"/>
    <w:link w:val="Cmsor1Char"/>
    <w:uiPriority w:val="99"/>
    <w:qFormat/>
    <w:rsid w:val="00112C76"/>
    <w:pPr>
      <w:keepLines w:val="0"/>
      <w:spacing w:before="120" w:after="120"/>
      <w:jc w:val="both"/>
      <w:outlineLvl w:val="0"/>
    </w:pPr>
    <w:rPr>
      <w:rFonts w:ascii="Times New Roman" w:eastAsia="Times New Roman" w:hAnsi="Times New Roman" w:cs="Times New Roman"/>
      <w:bCs w:val="0"/>
      <w:color w:val="auto"/>
      <w:sz w:val="28"/>
      <w:szCs w:val="23"/>
      <w:u w:val="single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D32BC3"/>
    <w:pPr>
      <w:keepNext/>
      <w:keepLines/>
      <w:spacing w:before="240" w:after="24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112C76"/>
    <w:rPr>
      <w:rFonts w:ascii="Times New Roman" w:eastAsia="Times New Roman" w:hAnsi="Times New Roman" w:cs="Times New Roman"/>
      <w:b/>
      <w:sz w:val="28"/>
      <w:szCs w:val="23"/>
      <w:u w:val="single"/>
    </w:rPr>
  </w:style>
  <w:style w:type="paragraph" w:customStyle="1" w:styleId="Szvegtrzs21">
    <w:name w:val="Szövegtörzs 21"/>
    <w:basedOn w:val="Norml"/>
    <w:rsid w:val="00112C76"/>
    <w:pPr>
      <w:overflowPunct w:val="0"/>
      <w:autoSpaceDE w:val="0"/>
      <w:autoSpaceDN w:val="0"/>
      <w:adjustRightInd w:val="0"/>
      <w:ind w:left="567" w:hanging="283"/>
      <w:jc w:val="both"/>
    </w:pPr>
    <w:rPr>
      <w:sz w:val="28"/>
      <w:szCs w:val="20"/>
    </w:rPr>
  </w:style>
  <w:style w:type="table" w:styleId="Rcsostblzat">
    <w:name w:val="Table Grid"/>
    <w:basedOn w:val="Normltblzat"/>
    <w:uiPriority w:val="59"/>
    <w:rsid w:val="00112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D32B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3E007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319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319E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319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319E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56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56E8"/>
    <w:rPr>
      <w:rFonts w:ascii="Tahoma" w:eastAsia="Times New Roman" w:hAnsi="Tahoma" w:cs="Tahoma"/>
      <w:sz w:val="16"/>
      <w:szCs w:val="16"/>
      <w:lang w:eastAsia="hu-HU"/>
    </w:rPr>
  </w:style>
  <w:style w:type="character" w:styleId="Finomkiemels">
    <w:name w:val="Subtle Emphasis"/>
    <w:basedOn w:val="Bekezdsalapbettpusa"/>
    <w:uiPriority w:val="19"/>
    <w:qFormat/>
    <w:rsid w:val="00EE1A5A"/>
    <w:rPr>
      <w:i/>
      <w:iCs/>
      <w:color w:val="808080" w:themeColor="text1" w:themeTint="7F"/>
    </w:rPr>
  </w:style>
  <w:style w:type="paragraph" w:styleId="Cm">
    <w:name w:val="Title"/>
    <w:basedOn w:val="Norml"/>
    <w:next w:val="Norml"/>
    <w:link w:val="CmChar"/>
    <w:uiPriority w:val="10"/>
    <w:qFormat/>
    <w:rsid w:val="000F48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0F48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421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6421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u-HU"/>
    </w:rPr>
  </w:style>
  <w:style w:type="paragraph" w:styleId="Idzet">
    <w:name w:val="Quote"/>
    <w:basedOn w:val="Norml"/>
    <w:next w:val="Norml"/>
    <w:link w:val="IdzetChar"/>
    <w:uiPriority w:val="29"/>
    <w:qFormat/>
    <w:rsid w:val="00463D79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463D79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4B4BBE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csostblzat11">
    <w:name w:val="Rácsos táblázat11"/>
    <w:basedOn w:val="Normltblzat"/>
    <w:next w:val="Rcsostblzat"/>
    <w:uiPriority w:val="59"/>
    <w:rsid w:val="004B4B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4E1F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elyrzszveg">
    <w:name w:val="Placeholder Text"/>
    <w:basedOn w:val="Bekezdsalapbettpusa"/>
    <w:uiPriority w:val="99"/>
    <w:semiHidden/>
    <w:rsid w:val="000B0C5F"/>
    <w:rPr>
      <w:color w:val="808080"/>
    </w:rPr>
  </w:style>
  <w:style w:type="paragraph" w:styleId="Nincstrkz">
    <w:name w:val="No Spacing"/>
    <w:link w:val="NincstrkzChar"/>
    <w:uiPriority w:val="1"/>
    <w:qFormat/>
    <w:rsid w:val="00155EA4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155EA4"/>
    <w:rPr>
      <w:rFonts w:eastAsiaTheme="minorEastAsia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F3993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u w:val="none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0F3993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0F3993"/>
    <w:rPr>
      <w:color w:val="0000FF" w:themeColor="hyperlink"/>
      <w:u w:val="single"/>
    </w:rPr>
  </w:style>
  <w:style w:type="paragraph" w:customStyle="1" w:styleId="Stlus1">
    <w:name w:val="Stílus1"/>
    <w:basedOn w:val="Cmsor2"/>
    <w:qFormat/>
    <w:rsid w:val="00E24027"/>
    <w:pPr>
      <w:numPr>
        <w:numId w:val="30"/>
      </w:numPr>
      <w:spacing w:after="200" w:line="360" w:lineRule="auto"/>
    </w:pPr>
    <w:rPr>
      <w:i/>
      <w:spacing w:val="8"/>
      <w:position w:val="8"/>
      <w:sz w:val="28"/>
    </w:rPr>
  </w:style>
  <w:style w:type="paragraph" w:styleId="TJ2">
    <w:name w:val="toc 2"/>
    <w:basedOn w:val="Norml"/>
    <w:next w:val="Norml"/>
    <w:autoRedefine/>
    <w:uiPriority w:val="39"/>
    <w:unhideWhenUsed/>
    <w:rsid w:val="00F82BF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F1A4D-3E83-460E-9E91-FA5C22DB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764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Belső Ellenőrzési Munkaterv</vt:lpstr>
    </vt:vector>
  </TitlesOfParts>
  <Company>MgSzH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Belső Ellenőrzési Munkaterv</dc:title>
  <dc:subject>2023</dc:subject>
  <dc:creator>Pamuk Etelka belső ellenőr</dc:creator>
  <cp:lastModifiedBy>Katonáné Dr. Ulrich Zsuzsanna</cp:lastModifiedBy>
  <cp:revision>14</cp:revision>
  <cp:lastPrinted>2022-11-14T14:21:00Z</cp:lastPrinted>
  <dcterms:created xsi:type="dcterms:W3CDTF">2022-11-14T10:20:00Z</dcterms:created>
  <dcterms:modified xsi:type="dcterms:W3CDTF">2022-11-21T14:29:00Z</dcterms:modified>
</cp:coreProperties>
</file>