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B3F5A" w14:textId="77777777" w:rsidR="0099092C" w:rsidRDefault="00123C03">
      <w:pPr>
        <w:rPr>
          <w:rFonts w:ascii="Times New Roman" w:hAnsi="Times New Roman"/>
          <w:b/>
        </w:rPr>
      </w:pPr>
      <w:r>
        <w:rPr>
          <w:rFonts w:ascii="Times New Roman" w:hAnsi="Times New Roman"/>
        </w:rPr>
        <w:t>Előterjesztés száma:</w:t>
      </w:r>
      <w:r w:rsidR="00037FC4">
        <w:rPr>
          <w:rFonts w:ascii="Times New Roman" w:hAnsi="Times New Roman"/>
          <w:b/>
          <w:sz w:val="36"/>
          <w:szCs w:val="36"/>
        </w:rPr>
        <w:t>104</w:t>
      </w:r>
      <w:r>
        <w:rPr>
          <w:rFonts w:ascii="Times New Roman" w:hAnsi="Times New Roman"/>
          <w:b/>
          <w:sz w:val="36"/>
          <w:szCs w:val="36"/>
        </w:rPr>
        <w:t>/20</w:t>
      </w:r>
      <w:r w:rsidR="00EE3C34">
        <w:rPr>
          <w:rFonts w:ascii="Times New Roman" w:hAnsi="Times New Roman"/>
          <w:b/>
          <w:sz w:val="36"/>
          <w:szCs w:val="36"/>
        </w:rPr>
        <w:t>2</w:t>
      </w:r>
      <w:r w:rsidR="00037FC4">
        <w:rPr>
          <w:rFonts w:ascii="Times New Roman" w:hAnsi="Times New Roman"/>
          <w:b/>
          <w:sz w:val="36"/>
          <w:szCs w:val="36"/>
        </w:rPr>
        <w:t>2</w:t>
      </w:r>
      <w:r>
        <w:rPr>
          <w:rFonts w:ascii="Times New Roman" w:hAnsi="Times New Roman"/>
          <w:b/>
          <w:sz w:val="36"/>
          <w:szCs w:val="36"/>
        </w:rPr>
        <w:t xml:space="preserve">.   </w:t>
      </w:r>
    </w:p>
    <w:p w14:paraId="541A67FD" w14:textId="77777777" w:rsidR="0099092C" w:rsidRPr="00464639" w:rsidRDefault="00123C03">
      <w:pPr>
        <w:jc w:val="center"/>
        <w:rPr>
          <w:rFonts w:ascii="Times New Roman" w:hAnsi="Times New Roman"/>
          <w:b/>
          <w:sz w:val="40"/>
          <w:szCs w:val="40"/>
        </w:rPr>
      </w:pPr>
      <w:r w:rsidRPr="00464639">
        <w:rPr>
          <w:rFonts w:ascii="Times New Roman" w:hAnsi="Times New Roman"/>
          <w:b/>
          <w:sz w:val="40"/>
          <w:szCs w:val="40"/>
        </w:rPr>
        <w:t>ELŐTERJESZTÉS</w:t>
      </w:r>
    </w:p>
    <w:p w14:paraId="14143E56" w14:textId="77777777" w:rsidR="00464639" w:rsidRPr="00464639" w:rsidRDefault="00464639">
      <w:pPr>
        <w:jc w:val="center"/>
        <w:rPr>
          <w:rFonts w:ascii="Times New Roman" w:hAnsi="Times New Roman"/>
          <w:b/>
          <w:bCs/>
          <w:sz w:val="24"/>
          <w:szCs w:val="24"/>
        </w:rPr>
      </w:pPr>
      <w:r w:rsidRPr="00464639">
        <w:rPr>
          <w:rFonts w:ascii="Times New Roman" w:hAnsi="Times New Roman"/>
          <w:b/>
          <w:bCs/>
          <w:sz w:val="24"/>
          <w:szCs w:val="24"/>
        </w:rPr>
        <w:t xml:space="preserve">a Képviselő-testület </w:t>
      </w:r>
    </w:p>
    <w:p w14:paraId="67A83285" w14:textId="128C9DDE" w:rsidR="0099092C" w:rsidRPr="009A3462" w:rsidRDefault="00464639">
      <w:pPr>
        <w:jc w:val="center"/>
        <w:rPr>
          <w:rFonts w:ascii="Times New Roman" w:hAnsi="Times New Roman"/>
          <w:b/>
          <w:bCs/>
          <w:sz w:val="24"/>
          <w:szCs w:val="24"/>
        </w:rPr>
      </w:pPr>
      <w:r w:rsidRPr="009A3462">
        <w:rPr>
          <w:rFonts w:ascii="Times New Roman" w:hAnsi="Times New Roman"/>
          <w:b/>
          <w:bCs/>
          <w:sz w:val="24"/>
          <w:szCs w:val="24"/>
        </w:rPr>
        <w:t xml:space="preserve">2022. május </w:t>
      </w:r>
      <w:r w:rsidR="009A3462" w:rsidRPr="009A3462">
        <w:rPr>
          <w:rFonts w:ascii="Times New Roman" w:hAnsi="Times New Roman"/>
          <w:b/>
          <w:bCs/>
          <w:sz w:val="24"/>
          <w:szCs w:val="24"/>
        </w:rPr>
        <w:t>26.</w:t>
      </w:r>
      <w:r w:rsidRPr="009A3462">
        <w:rPr>
          <w:rFonts w:ascii="Times New Roman" w:hAnsi="Times New Roman"/>
          <w:b/>
          <w:bCs/>
          <w:sz w:val="24"/>
          <w:szCs w:val="24"/>
        </w:rPr>
        <w:t xml:space="preserve"> napján tartandó</w:t>
      </w:r>
      <w:r w:rsidR="00DF3313">
        <w:rPr>
          <w:rFonts w:ascii="Times New Roman" w:hAnsi="Times New Roman"/>
          <w:b/>
          <w:bCs/>
          <w:sz w:val="24"/>
          <w:szCs w:val="24"/>
        </w:rPr>
        <w:t xml:space="preserve"> rendes</w:t>
      </w:r>
      <w:r w:rsidRPr="009A3462">
        <w:rPr>
          <w:rFonts w:ascii="Times New Roman" w:hAnsi="Times New Roman"/>
          <w:b/>
          <w:bCs/>
          <w:sz w:val="24"/>
          <w:szCs w:val="24"/>
        </w:rPr>
        <w:t xml:space="preserve"> ülésére</w:t>
      </w:r>
    </w:p>
    <w:p w14:paraId="3AA70AE2" w14:textId="77777777" w:rsidR="0099092C" w:rsidRPr="00037FC4" w:rsidRDefault="0099092C">
      <w:pPr>
        <w:jc w:val="center"/>
        <w:rPr>
          <w:rFonts w:ascii="Times New Roman" w:hAnsi="Times New Roman"/>
          <w:b/>
          <w:sz w:val="24"/>
          <w:szCs w:val="24"/>
          <w:highlight w:val="yellow"/>
        </w:rPr>
      </w:pP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99092C" w:rsidRPr="00037FC4" w14:paraId="1FF6994C" w14:textId="77777777">
        <w:tc>
          <w:tcPr>
            <w:tcW w:w="2802" w:type="dxa"/>
            <w:vAlign w:val="center"/>
          </w:tcPr>
          <w:p w14:paraId="35594F87"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Előterjesztés tárgya:</w:t>
            </w:r>
          </w:p>
        </w:tc>
        <w:tc>
          <w:tcPr>
            <w:tcW w:w="6804" w:type="dxa"/>
            <w:gridSpan w:val="2"/>
            <w:vAlign w:val="center"/>
          </w:tcPr>
          <w:p w14:paraId="3E4CB633" w14:textId="74571888" w:rsidR="0099092C" w:rsidRPr="00464639" w:rsidRDefault="00464161" w:rsidP="001144C5">
            <w:pPr>
              <w:pStyle w:val="Szvegtrzs3"/>
              <w:rPr>
                <w:b/>
                <w:szCs w:val="24"/>
              </w:rPr>
            </w:pPr>
            <w:r w:rsidRPr="00464639">
              <w:rPr>
                <w:b/>
                <w:szCs w:val="24"/>
              </w:rPr>
              <w:t>Beszámoló a közrend és közbiztonság helyzetéről - az Önkormányzat Közbiztonsági Koncepciójának és annak Feladattervének felülvizsgálat</w:t>
            </w:r>
            <w:r w:rsidR="00DF3313">
              <w:rPr>
                <w:b/>
                <w:szCs w:val="24"/>
              </w:rPr>
              <w:t>áról</w:t>
            </w:r>
          </w:p>
        </w:tc>
      </w:tr>
      <w:tr w:rsidR="0099092C" w:rsidRPr="00037FC4" w14:paraId="6C914B4F" w14:textId="77777777">
        <w:tc>
          <w:tcPr>
            <w:tcW w:w="2802" w:type="dxa"/>
            <w:vAlign w:val="center"/>
          </w:tcPr>
          <w:p w14:paraId="5263B91F"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Előterjesztő:</w:t>
            </w:r>
          </w:p>
        </w:tc>
        <w:tc>
          <w:tcPr>
            <w:tcW w:w="3402" w:type="dxa"/>
            <w:vAlign w:val="center"/>
          </w:tcPr>
          <w:p w14:paraId="56C1C329" w14:textId="77777777" w:rsidR="0099092C" w:rsidRPr="00464639" w:rsidRDefault="00464639">
            <w:pPr>
              <w:spacing w:before="240" w:after="240" w:line="300" w:lineRule="exact"/>
              <w:rPr>
                <w:rFonts w:ascii="Times New Roman" w:hAnsi="Times New Roman"/>
                <w:sz w:val="24"/>
                <w:szCs w:val="24"/>
              </w:rPr>
            </w:pPr>
            <w:r w:rsidRPr="00464639">
              <w:rPr>
                <w:rFonts w:ascii="Times New Roman" w:hAnsi="Times New Roman"/>
                <w:sz w:val="24"/>
                <w:szCs w:val="24"/>
              </w:rPr>
              <w:t xml:space="preserve">Dr. Vass György </w:t>
            </w:r>
            <w:r w:rsidR="0070775E" w:rsidRPr="00464639">
              <w:rPr>
                <w:rFonts w:ascii="Times New Roman" w:hAnsi="Times New Roman"/>
                <w:sz w:val="24"/>
                <w:szCs w:val="24"/>
              </w:rPr>
              <w:t>polgármester</w:t>
            </w:r>
          </w:p>
        </w:tc>
        <w:tc>
          <w:tcPr>
            <w:tcW w:w="3402" w:type="dxa"/>
          </w:tcPr>
          <w:p w14:paraId="6268E11F" w14:textId="77777777" w:rsidR="0099092C" w:rsidRPr="00037FC4" w:rsidRDefault="0099092C">
            <w:pPr>
              <w:spacing w:before="240" w:after="240" w:line="300" w:lineRule="exact"/>
              <w:rPr>
                <w:rFonts w:ascii="Times New Roman" w:hAnsi="Times New Roman"/>
                <w:sz w:val="24"/>
                <w:szCs w:val="24"/>
                <w:highlight w:val="yellow"/>
              </w:rPr>
            </w:pPr>
          </w:p>
        </w:tc>
      </w:tr>
      <w:tr w:rsidR="0070775E" w:rsidRPr="00037FC4" w14:paraId="622607B8" w14:textId="77777777">
        <w:tc>
          <w:tcPr>
            <w:tcW w:w="2802" w:type="dxa"/>
            <w:vAlign w:val="center"/>
          </w:tcPr>
          <w:p w14:paraId="1D0308DE" w14:textId="77777777" w:rsidR="0070775E" w:rsidRPr="00464639" w:rsidRDefault="0070775E">
            <w:pPr>
              <w:spacing w:before="240" w:after="240" w:line="300" w:lineRule="exact"/>
              <w:rPr>
                <w:rFonts w:ascii="Times New Roman" w:hAnsi="Times New Roman"/>
                <w:b/>
                <w:sz w:val="24"/>
                <w:szCs w:val="24"/>
              </w:rPr>
            </w:pPr>
            <w:r w:rsidRPr="00464639">
              <w:rPr>
                <w:rFonts w:ascii="Times New Roman" w:hAnsi="Times New Roman"/>
                <w:b/>
                <w:sz w:val="24"/>
                <w:szCs w:val="24"/>
              </w:rPr>
              <w:t>Törvényességért felelős:</w:t>
            </w:r>
          </w:p>
        </w:tc>
        <w:tc>
          <w:tcPr>
            <w:tcW w:w="3402" w:type="dxa"/>
            <w:vAlign w:val="center"/>
          </w:tcPr>
          <w:p w14:paraId="1877E72C" w14:textId="77777777" w:rsidR="0070775E" w:rsidRPr="00464639" w:rsidRDefault="00803400">
            <w:pPr>
              <w:spacing w:before="240" w:after="240" w:line="300" w:lineRule="exact"/>
              <w:rPr>
                <w:rFonts w:ascii="Times New Roman" w:hAnsi="Times New Roman"/>
                <w:sz w:val="24"/>
                <w:szCs w:val="24"/>
              </w:rPr>
            </w:pPr>
            <w:r w:rsidRPr="00464639">
              <w:rPr>
                <w:rFonts w:ascii="Times New Roman" w:hAnsi="Times New Roman"/>
                <w:sz w:val="24"/>
                <w:szCs w:val="24"/>
              </w:rPr>
              <w:t>D</w:t>
            </w:r>
            <w:r w:rsidR="0070775E" w:rsidRPr="00464639">
              <w:rPr>
                <w:rFonts w:ascii="Times New Roman" w:hAnsi="Times New Roman"/>
                <w:sz w:val="24"/>
                <w:szCs w:val="24"/>
              </w:rPr>
              <w:t>r. Mihályi Zsolt Apor jegyző</w:t>
            </w:r>
          </w:p>
        </w:tc>
        <w:tc>
          <w:tcPr>
            <w:tcW w:w="3402" w:type="dxa"/>
          </w:tcPr>
          <w:p w14:paraId="4AEC3124" w14:textId="77777777" w:rsidR="0070775E" w:rsidRPr="00037FC4" w:rsidRDefault="0070775E">
            <w:pPr>
              <w:spacing w:before="240" w:after="240" w:line="300" w:lineRule="exact"/>
              <w:rPr>
                <w:rFonts w:ascii="Times New Roman" w:hAnsi="Times New Roman"/>
                <w:sz w:val="24"/>
                <w:szCs w:val="24"/>
                <w:highlight w:val="yellow"/>
              </w:rPr>
            </w:pPr>
          </w:p>
        </w:tc>
      </w:tr>
      <w:tr w:rsidR="0099092C" w:rsidRPr="00037FC4" w14:paraId="19B0EECE" w14:textId="77777777">
        <w:tc>
          <w:tcPr>
            <w:tcW w:w="2802" w:type="dxa"/>
            <w:vAlign w:val="center"/>
          </w:tcPr>
          <w:p w14:paraId="68030F48"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Készítette:</w:t>
            </w:r>
          </w:p>
        </w:tc>
        <w:tc>
          <w:tcPr>
            <w:tcW w:w="3402" w:type="dxa"/>
            <w:vAlign w:val="center"/>
          </w:tcPr>
          <w:p w14:paraId="586E3D82" w14:textId="77777777" w:rsidR="00464161" w:rsidRPr="00464639" w:rsidRDefault="00464161" w:rsidP="00464161">
            <w:pPr>
              <w:spacing w:after="0" w:line="240" w:lineRule="auto"/>
              <w:rPr>
                <w:rFonts w:ascii="Times New Roman" w:hAnsi="Times New Roman"/>
                <w:sz w:val="24"/>
                <w:szCs w:val="24"/>
              </w:rPr>
            </w:pPr>
            <w:r w:rsidRPr="00464639">
              <w:rPr>
                <w:rFonts w:ascii="Times New Roman" w:hAnsi="Times New Roman"/>
                <w:sz w:val="24"/>
                <w:szCs w:val="24"/>
              </w:rPr>
              <w:t>Lakatos Éva</w:t>
            </w:r>
          </w:p>
          <w:p w14:paraId="183A83D6" w14:textId="77777777" w:rsidR="0099092C" w:rsidRPr="00464639" w:rsidRDefault="00464161" w:rsidP="00464161">
            <w:pPr>
              <w:spacing w:after="0" w:line="240" w:lineRule="auto"/>
              <w:rPr>
                <w:rFonts w:ascii="Times New Roman" w:hAnsi="Times New Roman"/>
                <w:b/>
                <w:sz w:val="24"/>
                <w:szCs w:val="24"/>
              </w:rPr>
            </w:pPr>
            <w:r w:rsidRPr="00464639">
              <w:rPr>
                <w:rFonts w:ascii="Times New Roman" w:hAnsi="Times New Roman"/>
                <w:sz w:val="24"/>
                <w:szCs w:val="24"/>
              </w:rPr>
              <w:t>igazgatási ügyintéző</w:t>
            </w:r>
          </w:p>
        </w:tc>
        <w:tc>
          <w:tcPr>
            <w:tcW w:w="3402" w:type="dxa"/>
          </w:tcPr>
          <w:p w14:paraId="17E079E4" w14:textId="77777777" w:rsidR="0099092C" w:rsidRPr="00037FC4" w:rsidRDefault="0099092C">
            <w:pPr>
              <w:spacing w:before="240" w:after="240" w:line="300" w:lineRule="exact"/>
              <w:rPr>
                <w:rFonts w:ascii="Times New Roman" w:hAnsi="Times New Roman"/>
                <w:sz w:val="24"/>
                <w:szCs w:val="24"/>
                <w:highlight w:val="yellow"/>
              </w:rPr>
            </w:pPr>
          </w:p>
        </w:tc>
      </w:tr>
      <w:tr w:rsidR="0099092C" w:rsidRPr="00037FC4" w14:paraId="38DAC6E1" w14:textId="77777777">
        <w:tc>
          <w:tcPr>
            <w:tcW w:w="2802" w:type="dxa"/>
            <w:vAlign w:val="center"/>
          </w:tcPr>
          <w:p w14:paraId="33C6198C"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Szakmai szempontból ellenőrizte:</w:t>
            </w:r>
          </w:p>
        </w:tc>
        <w:tc>
          <w:tcPr>
            <w:tcW w:w="3402" w:type="dxa"/>
            <w:vAlign w:val="center"/>
          </w:tcPr>
          <w:p w14:paraId="51CED8FD" w14:textId="77777777" w:rsidR="00EE3C34" w:rsidRPr="001144C5" w:rsidRDefault="00464639" w:rsidP="00EE3C34">
            <w:pPr>
              <w:spacing w:after="0" w:line="240" w:lineRule="auto"/>
              <w:rPr>
                <w:rFonts w:ascii="Times New Roman" w:hAnsi="Times New Roman"/>
                <w:bCs/>
                <w:sz w:val="24"/>
                <w:szCs w:val="24"/>
              </w:rPr>
            </w:pPr>
            <w:r w:rsidRPr="001144C5">
              <w:rPr>
                <w:rFonts w:ascii="Times New Roman" w:hAnsi="Times New Roman"/>
                <w:bCs/>
                <w:sz w:val="24"/>
                <w:szCs w:val="24"/>
              </w:rPr>
              <w:t>Kárpáti Gábor</w:t>
            </w:r>
          </w:p>
          <w:p w14:paraId="0767468B" w14:textId="77777777" w:rsidR="0099092C" w:rsidRPr="001144C5" w:rsidRDefault="00EE3C34" w:rsidP="00EE3C34">
            <w:pPr>
              <w:spacing w:after="0" w:line="240" w:lineRule="auto"/>
              <w:rPr>
                <w:rFonts w:ascii="Times New Roman" w:hAnsi="Times New Roman"/>
                <w:sz w:val="24"/>
                <w:szCs w:val="24"/>
              </w:rPr>
            </w:pPr>
            <w:r w:rsidRPr="001144C5">
              <w:rPr>
                <w:rFonts w:ascii="Times New Roman" w:hAnsi="Times New Roman"/>
                <w:bCs/>
                <w:sz w:val="24"/>
                <w:szCs w:val="24"/>
              </w:rPr>
              <w:t>Hatósági osztályvezető</w:t>
            </w:r>
          </w:p>
        </w:tc>
        <w:tc>
          <w:tcPr>
            <w:tcW w:w="3402" w:type="dxa"/>
          </w:tcPr>
          <w:p w14:paraId="2009F3CD" w14:textId="77777777" w:rsidR="0099092C" w:rsidRPr="00037FC4" w:rsidRDefault="0099092C">
            <w:pPr>
              <w:spacing w:before="240" w:after="240" w:line="300" w:lineRule="exact"/>
              <w:rPr>
                <w:rFonts w:ascii="Times New Roman" w:hAnsi="Times New Roman"/>
                <w:sz w:val="24"/>
                <w:szCs w:val="24"/>
                <w:highlight w:val="yellow"/>
              </w:rPr>
            </w:pPr>
          </w:p>
        </w:tc>
      </w:tr>
      <w:tr w:rsidR="0099092C" w:rsidRPr="00037FC4" w14:paraId="29A99916" w14:textId="77777777">
        <w:trPr>
          <w:trHeight w:val="987"/>
        </w:trPr>
        <w:tc>
          <w:tcPr>
            <w:tcW w:w="2802" w:type="dxa"/>
            <w:vAlign w:val="center"/>
          </w:tcPr>
          <w:p w14:paraId="3C0C838D" w14:textId="77777777" w:rsidR="0099092C" w:rsidRPr="00464639" w:rsidRDefault="00123C03">
            <w:pPr>
              <w:spacing w:after="0" w:line="240" w:lineRule="auto"/>
              <w:rPr>
                <w:rFonts w:ascii="Times New Roman" w:hAnsi="Times New Roman"/>
                <w:b/>
                <w:bCs/>
                <w:sz w:val="24"/>
                <w:szCs w:val="24"/>
              </w:rPr>
            </w:pPr>
            <w:r w:rsidRPr="00464639">
              <w:rPr>
                <w:rFonts w:ascii="Times New Roman" w:hAnsi="Times New Roman"/>
                <w:b/>
                <w:bCs/>
                <w:sz w:val="24"/>
                <w:szCs w:val="24"/>
              </w:rPr>
              <w:t>Pénzügyi, gazdasági szempontból ellenőrizte:</w:t>
            </w:r>
          </w:p>
        </w:tc>
        <w:tc>
          <w:tcPr>
            <w:tcW w:w="3402" w:type="dxa"/>
            <w:vAlign w:val="center"/>
          </w:tcPr>
          <w:p w14:paraId="471F7B95" w14:textId="77777777" w:rsidR="0099092C"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Dr. Kanti Gábor</w:t>
            </w:r>
          </w:p>
          <w:p w14:paraId="1DD4E849" w14:textId="77777777" w:rsidR="00464639"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Gazdasági osztályvezető</w:t>
            </w:r>
          </w:p>
        </w:tc>
        <w:tc>
          <w:tcPr>
            <w:tcW w:w="3402" w:type="dxa"/>
          </w:tcPr>
          <w:p w14:paraId="0BDFF43E" w14:textId="77777777" w:rsidR="0099092C" w:rsidRPr="00037FC4" w:rsidRDefault="0099092C" w:rsidP="00464639">
            <w:pPr>
              <w:spacing w:before="240" w:after="240" w:line="300" w:lineRule="exact"/>
              <w:rPr>
                <w:rFonts w:ascii="Times New Roman" w:hAnsi="Times New Roman"/>
                <w:sz w:val="24"/>
                <w:szCs w:val="24"/>
                <w:highlight w:val="yellow"/>
              </w:rPr>
            </w:pPr>
          </w:p>
        </w:tc>
      </w:tr>
      <w:tr w:rsidR="0099092C" w:rsidRPr="00037FC4" w14:paraId="76D5D523" w14:textId="77777777" w:rsidTr="00557DC0">
        <w:trPr>
          <w:trHeight w:val="1100"/>
        </w:trPr>
        <w:tc>
          <w:tcPr>
            <w:tcW w:w="2802" w:type="dxa"/>
            <w:shd w:val="clear" w:color="auto" w:fill="auto"/>
            <w:vAlign w:val="center"/>
          </w:tcPr>
          <w:p w14:paraId="6A629B0F" w14:textId="77777777" w:rsidR="0099092C" w:rsidRPr="00464639" w:rsidRDefault="00123C03">
            <w:pPr>
              <w:spacing w:after="0" w:line="240" w:lineRule="auto"/>
              <w:rPr>
                <w:rFonts w:ascii="Times New Roman" w:hAnsi="Times New Roman"/>
                <w:b/>
                <w:bCs/>
                <w:sz w:val="24"/>
                <w:szCs w:val="24"/>
              </w:rPr>
            </w:pPr>
            <w:r w:rsidRPr="00464639">
              <w:rPr>
                <w:rFonts w:ascii="Times New Roman" w:hAnsi="Times New Roman"/>
                <w:b/>
                <w:bCs/>
                <w:sz w:val="24"/>
                <w:szCs w:val="24"/>
              </w:rPr>
              <w:t>Jogi, törvényességi szempontból ellenőrizte:</w:t>
            </w:r>
          </w:p>
        </w:tc>
        <w:tc>
          <w:tcPr>
            <w:tcW w:w="3402" w:type="dxa"/>
            <w:vAlign w:val="center"/>
          </w:tcPr>
          <w:p w14:paraId="63E385E2" w14:textId="77777777" w:rsidR="0099092C"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Katonáné dr. Ulrich Zsuzsanna</w:t>
            </w:r>
          </w:p>
          <w:p w14:paraId="2A941D79" w14:textId="77777777" w:rsidR="00464639"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szabályozási referens</w:t>
            </w:r>
          </w:p>
        </w:tc>
        <w:tc>
          <w:tcPr>
            <w:tcW w:w="3402" w:type="dxa"/>
          </w:tcPr>
          <w:p w14:paraId="0F3B73CA" w14:textId="77777777" w:rsidR="0099092C" w:rsidRPr="00464639" w:rsidRDefault="0099092C">
            <w:pPr>
              <w:spacing w:before="240" w:after="240" w:line="300" w:lineRule="exact"/>
              <w:rPr>
                <w:rFonts w:ascii="Times New Roman" w:hAnsi="Times New Roman"/>
                <w:sz w:val="24"/>
                <w:szCs w:val="24"/>
              </w:rPr>
            </w:pPr>
          </w:p>
        </w:tc>
      </w:tr>
      <w:tr w:rsidR="0099092C" w:rsidRPr="00037FC4" w14:paraId="41409439" w14:textId="77777777">
        <w:tc>
          <w:tcPr>
            <w:tcW w:w="2802" w:type="dxa"/>
          </w:tcPr>
          <w:p w14:paraId="045E87DF" w14:textId="77777777" w:rsidR="0099092C" w:rsidRPr="00464639" w:rsidRDefault="00123C03">
            <w:pPr>
              <w:spacing w:before="240" w:after="240" w:line="300" w:lineRule="exact"/>
              <w:jc w:val="both"/>
              <w:rPr>
                <w:rFonts w:ascii="Times New Roman" w:hAnsi="Times New Roman"/>
                <w:b/>
                <w:sz w:val="24"/>
                <w:szCs w:val="24"/>
              </w:rPr>
            </w:pPr>
            <w:r w:rsidRPr="00464639">
              <w:rPr>
                <w:rFonts w:ascii="Times New Roman" w:hAnsi="Times New Roman"/>
                <w:b/>
                <w:sz w:val="24"/>
                <w:szCs w:val="24"/>
              </w:rPr>
              <w:t>Tárgyalja:</w:t>
            </w:r>
          </w:p>
        </w:tc>
        <w:tc>
          <w:tcPr>
            <w:tcW w:w="6804" w:type="dxa"/>
            <w:gridSpan w:val="2"/>
          </w:tcPr>
          <w:p w14:paraId="398F15B5" w14:textId="77777777" w:rsidR="0099092C" w:rsidRPr="00464639" w:rsidRDefault="00464639">
            <w:pPr>
              <w:spacing w:before="240" w:after="240" w:line="300" w:lineRule="exact"/>
              <w:jc w:val="both"/>
              <w:rPr>
                <w:rFonts w:ascii="Times New Roman" w:hAnsi="Times New Roman"/>
                <w:b/>
                <w:sz w:val="24"/>
                <w:szCs w:val="24"/>
              </w:rPr>
            </w:pPr>
            <w:r w:rsidRPr="00464639">
              <w:rPr>
                <w:rFonts w:ascii="Times New Roman" w:hAnsi="Times New Roman"/>
                <w:b/>
                <w:sz w:val="24"/>
                <w:szCs w:val="24"/>
              </w:rPr>
              <w:t>PJGB</w:t>
            </w:r>
          </w:p>
        </w:tc>
      </w:tr>
      <w:tr w:rsidR="0099092C" w:rsidRPr="00037FC4" w14:paraId="59115C8C" w14:textId="77777777" w:rsidTr="00A8384F">
        <w:tc>
          <w:tcPr>
            <w:tcW w:w="2802" w:type="dxa"/>
          </w:tcPr>
          <w:p w14:paraId="658335E2" w14:textId="77777777" w:rsidR="0099092C" w:rsidRPr="00A8384F" w:rsidRDefault="00123C03" w:rsidP="00A8384F">
            <w:pPr>
              <w:spacing w:after="0" w:line="300" w:lineRule="exact"/>
              <w:rPr>
                <w:rFonts w:ascii="Times New Roman" w:hAnsi="Times New Roman"/>
                <w:b/>
                <w:sz w:val="24"/>
                <w:szCs w:val="24"/>
              </w:rPr>
            </w:pPr>
            <w:r w:rsidRPr="00A8384F">
              <w:rPr>
                <w:rFonts w:ascii="Times New Roman" w:hAnsi="Times New Roman"/>
                <w:b/>
                <w:bCs/>
                <w:sz w:val="24"/>
                <w:szCs w:val="24"/>
              </w:rPr>
              <w:t>Egyeztetve, tájékoztatva:</w:t>
            </w:r>
          </w:p>
        </w:tc>
        <w:tc>
          <w:tcPr>
            <w:tcW w:w="6804" w:type="dxa"/>
            <w:gridSpan w:val="2"/>
            <w:vAlign w:val="center"/>
          </w:tcPr>
          <w:p w14:paraId="75B6FD82" w14:textId="19B4D380" w:rsidR="00464639" w:rsidRPr="00A8384F" w:rsidRDefault="00A8384F" w:rsidP="00A8384F">
            <w:pPr>
              <w:spacing w:after="0" w:line="240" w:lineRule="auto"/>
              <w:rPr>
                <w:rFonts w:ascii="Times New Roman" w:hAnsi="Times New Roman"/>
                <w:bCs/>
                <w:sz w:val="24"/>
                <w:szCs w:val="24"/>
              </w:rPr>
            </w:pPr>
            <w:r w:rsidRPr="00A8384F">
              <w:rPr>
                <w:rFonts w:ascii="Times New Roman" w:hAnsi="Times New Roman"/>
                <w:bCs/>
                <w:sz w:val="24"/>
                <w:szCs w:val="24"/>
              </w:rPr>
              <w:t xml:space="preserve">Szabó Ildikó </w:t>
            </w:r>
            <w:r w:rsidR="00464639" w:rsidRPr="00A8384F">
              <w:rPr>
                <w:rFonts w:ascii="Times New Roman" w:hAnsi="Times New Roman"/>
                <w:bCs/>
                <w:sz w:val="24"/>
                <w:szCs w:val="24"/>
              </w:rPr>
              <w:t>ESZEI igazgató,</w:t>
            </w:r>
          </w:p>
          <w:p w14:paraId="0FDE2A81" w14:textId="1951E9D6" w:rsidR="0099092C" w:rsidRPr="00A8384F" w:rsidRDefault="00A8384F" w:rsidP="00A8384F">
            <w:pPr>
              <w:spacing w:after="0" w:line="240" w:lineRule="auto"/>
              <w:rPr>
                <w:rFonts w:ascii="Times New Roman" w:hAnsi="Times New Roman"/>
                <w:bCs/>
                <w:sz w:val="24"/>
                <w:szCs w:val="24"/>
              </w:rPr>
            </w:pPr>
            <w:proofErr w:type="spellStart"/>
            <w:r w:rsidRPr="00A8384F">
              <w:rPr>
                <w:rFonts w:ascii="Times New Roman" w:hAnsi="Times New Roman"/>
                <w:bCs/>
                <w:sz w:val="24"/>
                <w:szCs w:val="24"/>
              </w:rPr>
              <w:t>Balatinecz</w:t>
            </w:r>
            <w:proofErr w:type="spellEnd"/>
            <w:r w:rsidRPr="00A8384F">
              <w:rPr>
                <w:rFonts w:ascii="Times New Roman" w:hAnsi="Times New Roman"/>
                <w:bCs/>
                <w:sz w:val="24"/>
                <w:szCs w:val="24"/>
              </w:rPr>
              <w:t xml:space="preserve"> Gábor </w:t>
            </w:r>
            <w:proofErr w:type="gramStart"/>
            <w:r w:rsidRPr="00A8384F">
              <w:rPr>
                <w:rFonts w:ascii="Times New Roman" w:hAnsi="Times New Roman"/>
                <w:bCs/>
                <w:sz w:val="24"/>
                <w:szCs w:val="24"/>
              </w:rPr>
              <w:t>r.őrnagy</w:t>
            </w:r>
            <w:proofErr w:type="gramEnd"/>
            <w:r w:rsidRPr="00A8384F">
              <w:rPr>
                <w:rFonts w:ascii="Times New Roman" w:hAnsi="Times New Roman"/>
                <w:bCs/>
                <w:sz w:val="24"/>
                <w:szCs w:val="24"/>
              </w:rPr>
              <w:t>, mb. őrsparancsnok</w:t>
            </w:r>
          </w:p>
        </w:tc>
      </w:tr>
      <w:tr w:rsidR="0099092C" w:rsidRPr="00037FC4" w14:paraId="10BCC893" w14:textId="77777777">
        <w:tc>
          <w:tcPr>
            <w:tcW w:w="2802" w:type="dxa"/>
          </w:tcPr>
          <w:p w14:paraId="0A183DDB" w14:textId="77777777" w:rsidR="0099092C" w:rsidRPr="00755794" w:rsidRDefault="00123C03">
            <w:pPr>
              <w:spacing w:before="240" w:after="240" w:line="300" w:lineRule="exact"/>
              <w:rPr>
                <w:rFonts w:ascii="Times New Roman" w:hAnsi="Times New Roman"/>
                <w:bCs/>
                <w:sz w:val="24"/>
                <w:szCs w:val="24"/>
              </w:rPr>
            </w:pPr>
            <w:r w:rsidRPr="00755794">
              <w:rPr>
                <w:rFonts w:ascii="Times New Roman" w:hAnsi="Times New Roman"/>
                <w:b/>
                <w:sz w:val="24"/>
                <w:szCs w:val="24"/>
              </w:rPr>
              <w:t>Javasolt meghívott:</w:t>
            </w:r>
          </w:p>
        </w:tc>
        <w:tc>
          <w:tcPr>
            <w:tcW w:w="6804" w:type="dxa"/>
            <w:gridSpan w:val="2"/>
            <w:vAlign w:val="center"/>
          </w:tcPr>
          <w:p w14:paraId="6D71F51C" w14:textId="77777777" w:rsidR="00A8384F" w:rsidRPr="00755794" w:rsidRDefault="00A8384F" w:rsidP="00A8384F">
            <w:pPr>
              <w:spacing w:after="0" w:line="240" w:lineRule="auto"/>
              <w:rPr>
                <w:rFonts w:ascii="Times New Roman" w:hAnsi="Times New Roman"/>
                <w:bCs/>
                <w:sz w:val="24"/>
                <w:szCs w:val="24"/>
              </w:rPr>
            </w:pPr>
            <w:r w:rsidRPr="00755794">
              <w:rPr>
                <w:rFonts w:ascii="Times New Roman" w:hAnsi="Times New Roman"/>
                <w:bCs/>
                <w:sz w:val="24"/>
                <w:szCs w:val="24"/>
              </w:rPr>
              <w:t>Szabó Ildikó, ESZEI igazgató,</w:t>
            </w:r>
          </w:p>
          <w:p w14:paraId="143B78CE" w14:textId="77777777" w:rsidR="0099092C" w:rsidRPr="00755794" w:rsidRDefault="00755794">
            <w:pPr>
              <w:spacing w:after="0" w:line="240" w:lineRule="auto"/>
              <w:rPr>
                <w:rFonts w:ascii="Times New Roman" w:hAnsi="Times New Roman"/>
                <w:bCs/>
                <w:sz w:val="24"/>
                <w:szCs w:val="24"/>
              </w:rPr>
            </w:pPr>
            <w:r w:rsidRPr="00755794">
              <w:rPr>
                <w:rFonts w:ascii="Times New Roman" w:hAnsi="Times New Roman"/>
                <w:bCs/>
                <w:sz w:val="24"/>
                <w:szCs w:val="24"/>
              </w:rPr>
              <w:t xml:space="preserve">Tóth Csaba </w:t>
            </w:r>
            <w:proofErr w:type="gramStart"/>
            <w:r w:rsidRPr="00755794">
              <w:rPr>
                <w:rFonts w:ascii="Times New Roman" w:hAnsi="Times New Roman"/>
                <w:bCs/>
                <w:sz w:val="24"/>
                <w:szCs w:val="24"/>
              </w:rPr>
              <w:t>r.ezredes</w:t>
            </w:r>
            <w:proofErr w:type="gramEnd"/>
            <w:r w:rsidRPr="00755794">
              <w:rPr>
                <w:rFonts w:ascii="Times New Roman" w:hAnsi="Times New Roman"/>
                <w:bCs/>
                <w:sz w:val="24"/>
                <w:szCs w:val="24"/>
              </w:rPr>
              <w:t>, rendőrségi tanácsos, rendőrkapitány</w:t>
            </w:r>
          </w:p>
          <w:p w14:paraId="5F09A99D" w14:textId="5D6C77D4" w:rsidR="00755794" w:rsidRPr="00755794" w:rsidRDefault="00755794">
            <w:pPr>
              <w:spacing w:after="0" w:line="240" w:lineRule="auto"/>
              <w:rPr>
                <w:rFonts w:ascii="Times New Roman" w:hAnsi="Times New Roman"/>
                <w:bCs/>
                <w:sz w:val="24"/>
                <w:szCs w:val="24"/>
              </w:rPr>
            </w:pPr>
            <w:proofErr w:type="spellStart"/>
            <w:r w:rsidRPr="00755794">
              <w:rPr>
                <w:rFonts w:ascii="Times New Roman" w:hAnsi="Times New Roman"/>
                <w:bCs/>
                <w:sz w:val="24"/>
                <w:szCs w:val="24"/>
              </w:rPr>
              <w:t>Balatinecz</w:t>
            </w:r>
            <w:proofErr w:type="spellEnd"/>
            <w:r w:rsidRPr="00755794">
              <w:rPr>
                <w:rFonts w:ascii="Times New Roman" w:hAnsi="Times New Roman"/>
                <w:bCs/>
                <w:sz w:val="24"/>
                <w:szCs w:val="24"/>
              </w:rPr>
              <w:t xml:space="preserve"> Gábor </w:t>
            </w:r>
            <w:proofErr w:type="gramStart"/>
            <w:r w:rsidRPr="00755794">
              <w:rPr>
                <w:rFonts w:ascii="Times New Roman" w:hAnsi="Times New Roman"/>
                <w:bCs/>
                <w:sz w:val="24"/>
                <w:szCs w:val="24"/>
              </w:rPr>
              <w:t>r.őrnagy</w:t>
            </w:r>
            <w:proofErr w:type="gramEnd"/>
            <w:r w:rsidRPr="00755794">
              <w:rPr>
                <w:rFonts w:ascii="Times New Roman" w:hAnsi="Times New Roman"/>
                <w:bCs/>
                <w:sz w:val="24"/>
                <w:szCs w:val="24"/>
              </w:rPr>
              <w:t>, mb. őrsparancsnok</w:t>
            </w:r>
          </w:p>
        </w:tc>
      </w:tr>
      <w:tr w:rsidR="0099092C" w:rsidRPr="005D26E3" w14:paraId="58AD43DB" w14:textId="77777777" w:rsidTr="005D26E3">
        <w:trPr>
          <w:trHeight w:val="1162"/>
        </w:trPr>
        <w:tc>
          <w:tcPr>
            <w:tcW w:w="2802" w:type="dxa"/>
            <w:shd w:val="clear" w:color="auto" w:fill="auto"/>
          </w:tcPr>
          <w:p w14:paraId="35676F64" w14:textId="77777777" w:rsidR="0099092C" w:rsidRPr="005D26E3" w:rsidRDefault="00123C03">
            <w:pPr>
              <w:spacing w:before="240" w:after="240" w:line="240" w:lineRule="auto"/>
              <w:rPr>
                <w:rFonts w:ascii="Times New Roman" w:hAnsi="Times New Roman"/>
                <w:b/>
                <w:sz w:val="24"/>
                <w:szCs w:val="24"/>
              </w:rPr>
            </w:pPr>
            <w:r w:rsidRPr="005D26E3">
              <w:rPr>
                <w:rFonts w:ascii="Times New Roman" w:hAnsi="Times New Roman"/>
                <w:b/>
                <w:sz w:val="24"/>
                <w:szCs w:val="24"/>
              </w:rPr>
              <w:t>A határozati javaslat elfogadásához szükséges szavazattöbbség:</w:t>
            </w:r>
          </w:p>
        </w:tc>
        <w:tc>
          <w:tcPr>
            <w:tcW w:w="6804" w:type="dxa"/>
            <w:gridSpan w:val="2"/>
            <w:shd w:val="clear" w:color="auto" w:fill="auto"/>
            <w:vAlign w:val="center"/>
          </w:tcPr>
          <w:p w14:paraId="5C292DD0" w14:textId="77777777" w:rsidR="0099092C" w:rsidRPr="005D26E3" w:rsidRDefault="00123C03">
            <w:pPr>
              <w:numPr>
                <w:ilvl w:val="0"/>
                <w:numId w:val="18"/>
              </w:numPr>
              <w:spacing w:before="240" w:after="240" w:line="240" w:lineRule="auto"/>
              <w:rPr>
                <w:rFonts w:ascii="Times New Roman" w:hAnsi="Times New Roman"/>
                <w:sz w:val="24"/>
                <w:szCs w:val="24"/>
                <w:u w:val="single"/>
              </w:rPr>
            </w:pPr>
            <w:r w:rsidRPr="005D26E3">
              <w:rPr>
                <w:rFonts w:ascii="Times New Roman" w:hAnsi="Times New Roman"/>
                <w:sz w:val="24"/>
                <w:szCs w:val="24"/>
                <w:u w:val="single"/>
              </w:rPr>
              <w:t xml:space="preserve">egyszerű szavazattöbbség </w:t>
            </w:r>
          </w:p>
          <w:p w14:paraId="32CF6047" w14:textId="77777777" w:rsidR="0099092C" w:rsidRPr="005D26E3" w:rsidRDefault="00123C03">
            <w:pPr>
              <w:numPr>
                <w:ilvl w:val="0"/>
                <w:numId w:val="18"/>
              </w:numPr>
              <w:spacing w:before="240" w:after="240" w:line="240" w:lineRule="auto"/>
              <w:rPr>
                <w:rFonts w:ascii="Times New Roman" w:hAnsi="Times New Roman"/>
                <w:b/>
                <w:sz w:val="24"/>
                <w:szCs w:val="24"/>
              </w:rPr>
            </w:pPr>
            <w:r w:rsidRPr="005D26E3">
              <w:rPr>
                <w:rFonts w:ascii="Times New Roman" w:hAnsi="Times New Roman"/>
                <w:sz w:val="24"/>
                <w:szCs w:val="24"/>
              </w:rPr>
              <w:t xml:space="preserve">minősített szavazattöbbség </w:t>
            </w:r>
          </w:p>
        </w:tc>
      </w:tr>
      <w:tr w:rsidR="0099092C" w:rsidRPr="00037FC4" w14:paraId="13A88706" w14:textId="77777777" w:rsidTr="005D26E3">
        <w:trPr>
          <w:trHeight w:val="501"/>
        </w:trPr>
        <w:tc>
          <w:tcPr>
            <w:tcW w:w="2802" w:type="dxa"/>
            <w:shd w:val="clear" w:color="auto" w:fill="auto"/>
          </w:tcPr>
          <w:p w14:paraId="0A110E04" w14:textId="77777777" w:rsidR="0099092C" w:rsidRPr="005D26E3" w:rsidRDefault="00123C03">
            <w:pPr>
              <w:spacing w:before="240" w:after="240" w:line="240" w:lineRule="auto"/>
              <w:rPr>
                <w:rFonts w:ascii="Times New Roman" w:hAnsi="Times New Roman"/>
                <w:b/>
                <w:sz w:val="24"/>
                <w:szCs w:val="24"/>
              </w:rPr>
            </w:pPr>
            <w:r w:rsidRPr="005D26E3">
              <w:rPr>
                <w:rFonts w:ascii="Times New Roman" w:hAnsi="Times New Roman"/>
                <w:b/>
                <w:sz w:val="24"/>
                <w:szCs w:val="24"/>
              </w:rPr>
              <w:t>Az előterjesztés zárt kezelését kérjük</w:t>
            </w:r>
          </w:p>
        </w:tc>
        <w:tc>
          <w:tcPr>
            <w:tcW w:w="6804" w:type="dxa"/>
            <w:gridSpan w:val="2"/>
            <w:shd w:val="clear" w:color="auto" w:fill="auto"/>
            <w:vAlign w:val="center"/>
          </w:tcPr>
          <w:p w14:paraId="4B5360AE" w14:textId="77777777" w:rsidR="0099092C" w:rsidRPr="005D26E3" w:rsidRDefault="00123C03">
            <w:pPr>
              <w:numPr>
                <w:ilvl w:val="0"/>
                <w:numId w:val="17"/>
              </w:numPr>
              <w:spacing w:after="120" w:line="240" w:lineRule="auto"/>
              <w:ind w:left="714" w:hanging="357"/>
              <w:rPr>
                <w:rFonts w:ascii="Times New Roman" w:hAnsi="Times New Roman"/>
                <w:sz w:val="24"/>
                <w:szCs w:val="24"/>
                <w:u w:val="single"/>
              </w:rPr>
            </w:pPr>
            <w:r w:rsidRPr="005D26E3">
              <w:rPr>
                <w:rFonts w:ascii="Times New Roman" w:hAnsi="Times New Roman"/>
                <w:sz w:val="24"/>
                <w:szCs w:val="24"/>
              </w:rPr>
              <w:t xml:space="preserve">igen </w:t>
            </w:r>
          </w:p>
          <w:p w14:paraId="58B0DA03" w14:textId="77777777" w:rsidR="0099092C" w:rsidRPr="005D26E3" w:rsidRDefault="00123C03">
            <w:pPr>
              <w:numPr>
                <w:ilvl w:val="0"/>
                <w:numId w:val="17"/>
              </w:numPr>
              <w:spacing w:before="120" w:after="120" w:line="240" w:lineRule="auto"/>
              <w:ind w:left="714" w:hanging="357"/>
              <w:rPr>
                <w:rFonts w:ascii="Times New Roman" w:hAnsi="Times New Roman"/>
                <w:sz w:val="24"/>
                <w:szCs w:val="24"/>
                <w:u w:val="single"/>
              </w:rPr>
            </w:pPr>
            <w:r w:rsidRPr="005D26E3">
              <w:rPr>
                <w:rFonts w:ascii="Times New Roman" w:hAnsi="Times New Roman"/>
                <w:sz w:val="24"/>
                <w:szCs w:val="24"/>
                <w:u w:val="single"/>
              </w:rPr>
              <w:t>nem</w:t>
            </w:r>
          </w:p>
        </w:tc>
      </w:tr>
    </w:tbl>
    <w:p w14:paraId="4350B42A" w14:textId="77777777" w:rsidR="0099092C" w:rsidRPr="005D26E3" w:rsidRDefault="00123C03">
      <w:pPr>
        <w:spacing w:after="0" w:line="240" w:lineRule="auto"/>
        <w:rPr>
          <w:rFonts w:ascii="Times New Roman" w:hAnsi="Times New Roman"/>
          <w:b/>
          <w:sz w:val="24"/>
          <w:szCs w:val="24"/>
        </w:rPr>
      </w:pPr>
      <w:r w:rsidRPr="00037FC4">
        <w:rPr>
          <w:rFonts w:ascii="Times New Roman" w:hAnsi="Times New Roman"/>
          <w:b/>
          <w:sz w:val="24"/>
          <w:szCs w:val="24"/>
          <w:highlight w:val="yellow"/>
        </w:rPr>
        <w:br w:type="page"/>
      </w:r>
      <w:r w:rsidRPr="005D26E3">
        <w:rPr>
          <w:rFonts w:ascii="Times New Roman" w:hAnsi="Times New Roman"/>
          <w:b/>
          <w:sz w:val="24"/>
          <w:szCs w:val="24"/>
        </w:rPr>
        <w:lastRenderedPageBreak/>
        <w:t xml:space="preserve">Tisztelt </w:t>
      </w:r>
      <w:r w:rsidR="005D26E3" w:rsidRPr="005D26E3">
        <w:rPr>
          <w:rFonts w:ascii="Times New Roman" w:hAnsi="Times New Roman"/>
          <w:b/>
          <w:sz w:val="24"/>
          <w:szCs w:val="24"/>
        </w:rPr>
        <w:t>Képviselő-testület!</w:t>
      </w:r>
    </w:p>
    <w:p w14:paraId="0A1C97F0" w14:textId="77777777" w:rsidR="0099092C" w:rsidRPr="005D26E3" w:rsidRDefault="0099092C">
      <w:pPr>
        <w:spacing w:after="0"/>
        <w:rPr>
          <w:rFonts w:ascii="Times New Roman" w:hAnsi="Times New Roman"/>
          <w:sz w:val="24"/>
          <w:szCs w:val="24"/>
        </w:rPr>
      </w:pPr>
    </w:p>
    <w:p w14:paraId="05FD7C27" w14:textId="77777777" w:rsidR="0099092C" w:rsidRPr="005D26E3" w:rsidRDefault="00123C03">
      <w:pPr>
        <w:pBdr>
          <w:bottom w:val="single" w:sz="4" w:space="1" w:color="auto"/>
        </w:pBdr>
        <w:shd w:val="clear" w:color="auto" w:fill="D9D9D9" w:themeFill="background1" w:themeFillShade="D9"/>
        <w:spacing w:after="0"/>
        <w:jc w:val="both"/>
        <w:rPr>
          <w:rFonts w:ascii="Times New Roman" w:hAnsi="Times New Roman"/>
          <w:b/>
          <w:sz w:val="24"/>
          <w:szCs w:val="24"/>
        </w:rPr>
      </w:pPr>
      <w:r w:rsidRPr="005D26E3">
        <w:rPr>
          <w:rFonts w:ascii="Times New Roman" w:hAnsi="Times New Roman"/>
          <w:b/>
          <w:sz w:val="24"/>
          <w:szCs w:val="24"/>
        </w:rPr>
        <w:t>I. Előzmények:</w:t>
      </w:r>
    </w:p>
    <w:p w14:paraId="68908CDA" w14:textId="77777777" w:rsidR="0099092C" w:rsidRPr="005D26E3" w:rsidRDefault="0099092C" w:rsidP="00AE614B">
      <w:pPr>
        <w:spacing w:after="0" w:line="240" w:lineRule="auto"/>
        <w:jc w:val="both"/>
        <w:rPr>
          <w:rFonts w:ascii="Times New Roman" w:hAnsi="Times New Roman"/>
          <w:sz w:val="24"/>
          <w:szCs w:val="24"/>
          <w:lang w:eastAsia="hu-HU"/>
        </w:rPr>
      </w:pPr>
    </w:p>
    <w:p w14:paraId="0C78793D" w14:textId="7FE5ECE4" w:rsidR="00464161" w:rsidRDefault="008168EA" w:rsidP="00AE614B">
      <w:pPr>
        <w:spacing w:after="0" w:line="240" w:lineRule="auto"/>
        <w:jc w:val="both"/>
        <w:rPr>
          <w:rFonts w:ascii="Times New Roman" w:hAnsi="Times New Roman"/>
          <w:sz w:val="24"/>
          <w:szCs w:val="24"/>
        </w:rPr>
      </w:pPr>
      <w:r w:rsidRPr="005D26E3">
        <w:rPr>
          <w:rFonts w:ascii="Times New Roman" w:hAnsi="Times New Roman"/>
          <w:sz w:val="24"/>
          <w:szCs w:val="24"/>
        </w:rPr>
        <w:t xml:space="preserve">Magyarország helyi önkormányzatairól szóló 2011. évi CLXXXIX. törvény 13. § (1) bekezdésének 17. pontja az önkormányzatok számára helyben biztosítható ellátandó közfeladatok körébe sorolja a közreműködést a település közbiztonságának biztosításában. Ennek keretében </w:t>
      </w:r>
      <w:r w:rsidR="00464161" w:rsidRPr="005D26E3">
        <w:rPr>
          <w:rFonts w:ascii="Times New Roman" w:hAnsi="Times New Roman"/>
          <w:sz w:val="24"/>
          <w:szCs w:val="24"/>
        </w:rPr>
        <w:t>Fót Város Önkormányzat</w:t>
      </w:r>
      <w:r w:rsidRPr="005D26E3">
        <w:rPr>
          <w:rFonts w:ascii="Times New Roman" w:hAnsi="Times New Roman"/>
          <w:sz w:val="24"/>
          <w:szCs w:val="24"/>
        </w:rPr>
        <w:t>a</w:t>
      </w:r>
      <w:r w:rsidR="00464161" w:rsidRPr="005D26E3">
        <w:rPr>
          <w:rFonts w:ascii="Times New Roman" w:hAnsi="Times New Roman"/>
          <w:sz w:val="24"/>
          <w:szCs w:val="24"/>
        </w:rPr>
        <w:t xml:space="preserve"> Közbiztonsági Koncepció</w:t>
      </w:r>
      <w:r w:rsidRPr="005D26E3">
        <w:rPr>
          <w:rFonts w:ascii="Times New Roman" w:hAnsi="Times New Roman"/>
          <w:sz w:val="24"/>
          <w:szCs w:val="24"/>
        </w:rPr>
        <w:t>t</w:t>
      </w:r>
      <w:r w:rsidR="00464161" w:rsidRPr="005D26E3">
        <w:rPr>
          <w:rFonts w:ascii="Times New Roman" w:hAnsi="Times New Roman"/>
          <w:sz w:val="24"/>
          <w:szCs w:val="24"/>
        </w:rPr>
        <w:t xml:space="preserve"> és Feladatterv</w:t>
      </w:r>
      <w:r w:rsidRPr="005D26E3">
        <w:rPr>
          <w:rFonts w:ascii="Times New Roman" w:hAnsi="Times New Roman"/>
          <w:sz w:val="24"/>
          <w:szCs w:val="24"/>
        </w:rPr>
        <w:t>et készít, melynek</w:t>
      </w:r>
      <w:r w:rsidR="00464161" w:rsidRPr="005D26E3">
        <w:rPr>
          <w:rFonts w:ascii="Times New Roman" w:hAnsi="Times New Roman"/>
          <w:sz w:val="24"/>
          <w:szCs w:val="24"/>
        </w:rPr>
        <w:t xml:space="preserve"> felülvizsgálata a Képviselő-testület hatáskörébe tartozik</w:t>
      </w:r>
      <w:r w:rsidR="00803400" w:rsidRPr="005D26E3">
        <w:rPr>
          <w:rFonts w:ascii="Times New Roman" w:hAnsi="Times New Roman"/>
          <w:sz w:val="24"/>
          <w:szCs w:val="24"/>
        </w:rPr>
        <w:t>.</w:t>
      </w:r>
    </w:p>
    <w:p w14:paraId="523D6BDB" w14:textId="77777777" w:rsidR="00AE614B" w:rsidRPr="005D26E3" w:rsidRDefault="00AE614B" w:rsidP="00AE614B">
      <w:pPr>
        <w:spacing w:after="0" w:line="240" w:lineRule="auto"/>
        <w:jc w:val="both"/>
        <w:rPr>
          <w:rFonts w:ascii="Times New Roman" w:hAnsi="Times New Roman"/>
          <w:sz w:val="24"/>
          <w:szCs w:val="24"/>
        </w:rPr>
      </w:pPr>
    </w:p>
    <w:p w14:paraId="358AFCA0" w14:textId="77777777" w:rsidR="0099092C" w:rsidRPr="005D26E3" w:rsidRDefault="00123C03">
      <w:pPr>
        <w:pBdr>
          <w:bottom w:val="single" w:sz="4" w:space="1" w:color="auto"/>
        </w:pBdr>
        <w:shd w:val="clear" w:color="auto" w:fill="D9D9D9" w:themeFill="background1" w:themeFillShade="D9"/>
        <w:spacing w:after="0"/>
        <w:jc w:val="both"/>
        <w:rPr>
          <w:rFonts w:ascii="Times New Roman" w:hAnsi="Times New Roman"/>
          <w:b/>
          <w:sz w:val="24"/>
          <w:szCs w:val="24"/>
        </w:rPr>
      </w:pPr>
      <w:r w:rsidRPr="005D26E3">
        <w:rPr>
          <w:rFonts w:ascii="Times New Roman" w:hAnsi="Times New Roman"/>
          <w:b/>
          <w:sz w:val="24"/>
          <w:szCs w:val="24"/>
        </w:rPr>
        <w:t>II. A döntéshez szükséges információk, tájékoztatások:</w:t>
      </w:r>
    </w:p>
    <w:p w14:paraId="300A5A45" w14:textId="77777777" w:rsidR="0099092C" w:rsidRPr="00037FC4" w:rsidRDefault="0099092C" w:rsidP="00AE614B">
      <w:pPr>
        <w:pStyle w:val="Listaszerbekezds"/>
        <w:ind w:left="0"/>
        <w:jc w:val="both"/>
        <w:rPr>
          <w:rFonts w:ascii="Times New Roman" w:hAnsi="Times New Roman"/>
          <w:sz w:val="24"/>
          <w:szCs w:val="24"/>
          <w:highlight w:val="yellow"/>
        </w:rPr>
      </w:pPr>
    </w:p>
    <w:p w14:paraId="1835E23C" w14:textId="77777777" w:rsidR="00464161" w:rsidRPr="005D26E3" w:rsidRDefault="00D521D8" w:rsidP="00AE614B">
      <w:pPr>
        <w:spacing w:after="0" w:line="240" w:lineRule="auto"/>
        <w:jc w:val="both"/>
        <w:rPr>
          <w:rFonts w:ascii="Times New Roman" w:hAnsi="Times New Roman"/>
          <w:b/>
          <w:bCs/>
          <w:sz w:val="24"/>
        </w:rPr>
      </w:pPr>
      <w:r w:rsidRPr="005D26E3">
        <w:rPr>
          <w:rFonts w:ascii="Times New Roman" w:hAnsi="Times New Roman"/>
          <w:b/>
          <w:bCs/>
          <w:sz w:val="24"/>
        </w:rPr>
        <w:t xml:space="preserve">I. </w:t>
      </w:r>
      <w:r w:rsidR="00046E63" w:rsidRPr="005D26E3">
        <w:rPr>
          <w:rFonts w:ascii="Times New Roman" w:hAnsi="Times New Roman"/>
          <w:b/>
          <w:bCs/>
          <w:sz w:val="24"/>
        </w:rPr>
        <w:t>A Pest Megyei Rendőr-f</w:t>
      </w:r>
      <w:r w:rsidR="00464161" w:rsidRPr="005D26E3">
        <w:rPr>
          <w:rFonts w:ascii="Times New Roman" w:hAnsi="Times New Roman"/>
          <w:b/>
          <w:bCs/>
          <w:sz w:val="24"/>
        </w:rPr>
        <w:t xml:space="preserve">őkapitányság Dunakeszi Rendőrkapitányságának </w:t>
      </w:r>
      <w:r w:rsidR="00EE3C34" w:rsidRPr="005D26E3">
        <w:rPr>
          <w:rFonts w:ascii="Times New Roman" w:hAnsi="Times New Roman"/>
          <w:b/>
          <w:bCs/>
          <w:sz w:val="24"/>
        </w:rPr>
        <w:t>202</w:t>
      </w:r>
      <w:r w:rsidR="005D26E3" w:rsidRPr="005D26E3">
        <w:rPr>
          <w:rFonts w:ascii="Times New Roman" w:hAnsi="Times New Roman"/>
          <w:b/>
          <w:bCs/>
          <w:sz w:val="24"/>
        </w:rPr>
        <w:t>1</w:t>
      </w:r>
      <w:r w:rsidR="00074A3A" w:rsidRPr="005D26E3">
        <w:rPr>
          <w:rFonts w:ascii="Times New Roman" w:hAnsi="Times New Roman"/>
          <w:b/>
          <w:bCs/>
          <w:sz w:val="24"/>
        </w:rPr>
        <w:t xml:space="preserve">. évi </w:t>
      </w:r>
      <w:r w:rsidR="005D26E3" w:rsidRPr="005D26E3">
        <w:rPr>
          <w:rFonts w:ascii="Times New Roman" w:hAnsi="Times New Roman"/>
          <w:b/>
          <w:bCs/>
          <w:sz w:val="24"/>
        </w:rPr>
        <w:t>évértékelő jelentése</w:t>
      </w:r>
    </w:p>
    <w:p w14:paraId="6634D11D" w14:textId="77777777" w:rsidR="00074A3A" w:rsidRPr="005D26E3" w:rsidRDefault="00074A3A" w:rsidP="00AE614B">
      <w:pPr>
        <w:spacing w:after="0" w:line="240" w:lineRule="auto"/>
        <w:jc w:val="both"/>
        <w:rPr>
          <w:rFonts w:ascii="Times New Roman" w:hAnsi="Times New Roman"/>
          <w:b/>
          <w:bCs/>
          <w:sz w:val="24"/>
        </w:rPr>
      </w:pPr>
    </w:p>
    <w:p w14:paraId="3009184F" w14:textId="3050EE17" w:rsidR="00464161" w:rsidRPr="005D26E3" w:rsidRDefault="00464161" w:rsidP="00AE614B">
      <w:pPr>
        <w:spacing w:after="0" w:line="240" w:lineRule="auto"/>
        <w:jc w:val="both"/>
        <w:rPr>
          <w:rFonts w:ascii="Times New Roman" w:hAnsi="Times New Roman"/>
          <w:bCs/>
          <w:sz w:val="24"/>
          <w:szCs w:val="24"/>
        </w:rPr>
      </w:pPr>
      <w:r w:rsidRPr="005D26E3">
        <w:rPr>
          <w:rFonts w:ascii="Times New Roman" w:hAnsi="Times New Roman"/>
          <w:sz w:val="24"/>
          <w:szCs w:val="24"/>
        </w:rPr>
        <w:t xml:space="preserve">A rendőrkapitányt - a rendőrségről szóló 1994. évi XXXIV. törvény 8. § (4) bekezdésében foglaltak alapján - jogszabály kötelezi arra, hogy évente beszámoljon a települési önkormányzat </w:t>
      </w:r>
      <w:r w:rsidR="008168EA" w:rsidRPr="005D26E3">
        <w:rPr>
          <w:rFonts w:ascii="Times New Roman" w:hAnsi="Times New Roman"/>
          <w:sz w:val="24"/>
          <w:szCs w:val="24"/>
        </w:rPr>
        <w:t>K</w:t>
      </w:r>
      <w:r w:rsidRPr="005D26E3">
        <w:rPr>
          <w:rFonts w:ascii="Times New Roman" w:hAnsi="Times New Roman"/>
          <w:sz w:val="24"/>
          <w:szCs w:val="24"/>
        </w:rPr>
        <w:t>épviselő-testületének a közbiztonság helyzetéről, az annak érdekében tett intézkedésekről és a kapcsolódó feladatokról.</w:t>
      </w:r>
      <w:r w:rsidR="00341C54">
        <w:rPr>
          <w:rFonts w:ascii="Times New Roman" w:hAnsi="Times New Roman"/>
          <w:sz w:val="24"/>
          <w:szCs w:val="24"/>
        </w:rPr>
        <w:t xml:space="preserve"> </w:t>
      </w:r>
      <w:r w:rsidRPr="005D26E3">
        <w:rPr>
          <w:rFonts w:ascii="Times New Roman" w:hAnsi="Times New Roman"/>
          <w:bCs/>
          <w:sz w:val="24"/>
          <w:szCs w:val="24"/>
        </w:rPr>
        <w:t xml:space="preserve">A Pest Megyei Rendőr-Főkapitányság Dunakeszi Rendőrkapitányságának rendőrkapitánya, Tóth Csaba rendőr ezredes, rendőrségi tanácsos benyújtotta az Önkormányzathoz a </w:t>
      </w:r>
      <w:r w:rsidR="00074A3A" w:rsidRPr="005D26E3">
        <w:rPr>
          <w:rFonts w:ascii="Times New Roman" w:hAnsi="Times New Roman"/>
          <w:bCs/>
          <w:sz w:val="24"/>
          <w:szCs w:val="24"/>
        </w:rPr>
        <w:t>20</w:t>
      </w:r>
      <w:r w:rsidR="005A7F8B" w:rsidRPr="005D26E3">
        <w:rPr>
          <w:rFonts w:ascii="Times New Roman" w:hAnsi="Times New Roman"/>
          <w:bCs/>
          <w:sz w:val="24"/>
          <w:szCs w:val="24"/>
        </w:rPr>
        <w:t>2</w:t>
      </w:r>
      <w:r w:rsidR="005D26E3" w:rsidRPr="005D26E3">
        <w:rPr>
          <w:rFonts w:ascii="Times New Roman" w:hAnsi="Times New Roman"/>
          <w:bCs/>
          <w:sz w:val="24"/>
          <w:szCs w:val="24"/>
        </w:rPr>
        <w:t>1</w:t>
      </w:r>
      <w:r w:rsidR="00D521D8" w:rsidRPr="005D26E3">
        <w:rPr>
          <w:rFonts w:ascii="Times New Roman" w:hAnsi="Times New Roman"/>
          <w:bCs/>
          <w:sz w:val="24"/>
          <w:szCs w:val="24"/>
        </w:rPr>
        <w:t xml:space="preserve">. évi </w:t>
      </w:r>
      <w:r w:rsidR="005D26E3" w:rsidRPr="005D26E3">
        <w:rPr>
          <w:rFonts w:ascii="Times New Roman" w:hAnsi="Times New Roman"/>
          <w:bCs/>
          <w:sz w:val="24"/>
          <w:szCs w:val="24"/>
        </w:rPr>
        <w:t xml:space="preserve">évértékelő </w:t>
      </w:r>
      <w:r w:rsidR="00D521D8" w:rsidRPr="005D26E3">
        <w:rPr>
          <w:rFonts w:ascii="Times New Roman" w:hAnsi="Times New Roman"/>
          <w:bCs/>
          <w:sz w:val="24"/>
          <w:szCs w:val="24"/>
        </w:rPr>
        <w:t>beszámolót (</w:t>
      </w:r>
      <w:r w:rsidR="005D26E3" w:rsidRPr="005D26E3">
        <w:rPr>
          <w:rFonts w:ascii="Times New Roman" w:hAnsi="Times New Roman"/>
          <w:bCs/>
          <w:sz w:val="24"/>
          <w:szCs w:val="24"/>
        </w:rPr>
        <w:t>1</w:t>
      </w:r>
      <w:r w:rsidR="00D521D8" w:rsidRPr="005D26E3">
        <w:rPr>
          <w:rFonts w:ascii="Times New Roman" w:hAnsi="Times New Roman"/>
          <w:bCs/>
          <w:sz w:val="24"/>
          <w:szCs w:val="24"/>
        </w:rPr>
        <w:t>. sz. melléklet), mely az alábbiakat tartalmazza</w:t>
      </w:r>
      <w:r w:rsidR="00AE614B">
        <w:rPr>
          <w:rFonts w:ascii="Times New Roman" w:hAnsi="Times New Roman"/>
          <w:bCs/>
          <w:sz w:val="24"/>
          <w:szCs w:val="24"/>
        </w:rPr>
        <w:t>.</w:t>
      </w:r>
    </w:p>
    <w:p w14:paraId="67F653C8" w14:textId="77777777" w:rsidR="00074A3A" w:rsidRPr="005D26E3" w:rsidRDefault="00074A3A" w:rsidP="00AE614B">
      <w:pPr>
        <w:pStyle w:val="Szvegtrzs2"/>
        <w:rPr>
          <w:b/>
        </w:rPr>
      </w:pPr>
    </w:p>
    <w:p w14:paraId="793D1898" w14:textId="77777777" w:rsidR="004B2DBC" w:rsidRDefault="00074A3A" w:rsidP="00AE614B">
      <w:pPr>
        <w:spacing w:after="0" w:line="240" w:lineRule="auto"/>
        <w:jc w:val="both"/>
        <w:rPr>
          <w:rFonts w:ascii="Times New Roman" w:hAnsi="Times New Roman"/>
          <w:sz w:val="24"/>
          <w:szCs w:val="24"/>
        </w:rPr>
      </w:pPr>
      <w:r w:rsidRPr="00B9527E">
        <w:rPr>
          <w:rFonts w:ascii="Times New Roman" w:hAnsi="Times New Roman"/>
          <w:sz w:val="24"/>
          <w:szCs w:val="24"/>
        </w:rPr>
        <w:t xml:space="preserve">A Dunakeszi </w:t>
      </w:r>
      <w:r w:rsidR="005D26E3" w:rsidRPr="00B9527E">
        <w:rPr>
          <w:rFonts w:ascii="Times New Roman" w:hAnsi="Times New Roman"/>
          <w:sz w:val="24"/>
          <w:szCs w:val="24"/>
        </w:rPr>
        <w:t>R</w:t>
      </w:r>
      <w:r w:rsidRPr="00B9527E">
        <w:rPr>
          <w:rFonts w:ascii="Times New Roman" w:hAnsi="Times New Roman"/>
          <w:sz w:val="24"/>
          <w:szCs w:val="24"/>
        </w:rPr>
        <w:t>endőrkapitányság illetékességi területén 3 város (Dunakeszi, Göd és Fót) és 1 község (Csomád) található, mely városok közül Dunakeszi és Fót Budapest belső agglomerációs térségéhez tartoznak, ami befolyásolja a közbiztonság helyzetét, valamint kihat mind a közlekedés biztonságára, mind a bűnözés terjedelmére.</w:t>
      </w:r>
    </w:p>
    <w:p w14:paraId="7A81421D" w14:textId="77777777" w:rsidR="004B2DBC" w:rsidRDefault="004B2DBC" w:rsidP="00AE614B">
      <w:pPr>
        <w:spacing w:after="0" w:line="240" w:lineRule="auto"/>
        <w:jc w:val="both"/>
        <w:rPr>
          <w:rFonts w:ascii="Times New Roman" w:hAnsi="Times New Roman"/>
          <w:sz w:val="24"/>
          <w:szCs w:val="24"/>
        </w:rPr>
      </w:pPr>
    </w:p>
    <w:p w14:paraId="403FEF83" w14:textId="37E5808C" w:rsidR="000143DB" w:rsidRPr="00B9527E" w:rsidRDefault="005D26E3" w:rsidP="00AE614B">
      <w:pPr>
        <w:spacing w:after="0" w:line="240" w:lineRule="auto"/>
        <w:jc w:val="both"/>
        <w:rPr>
          <w:rFonts w:ascii="Times New Roman" w:hAnsi="Times New Roman"/>
          <w:sz w:val="24"/>
          <w:szCs w:val="24"/>
        </w:rPr>
      </w:pPr>
      <w:r w:rsidRPr="00B9527E">
        <w:rPr>
          <w:rFonts w:ascii="Times New Roman" w:hAnsi="Times New Roman"/>
          <w:sz w:val="24"/>
          <w:szCs w:val="24"/>
        </w:rPr>
        <w:t>A t</w:t>
      </w:r>
      <w:r w:rsidR="00074A3A" w:rsidRPr="00B9527E">
        <w:rPr>
          <w:rFonts w:ascii="Times New Roman" w:hAnsi="Times New Roman"/>
          <w:sz w:val="24"/>
          <w:szCs w:val="24"/>
        </w:rPr>
        <w:t>erület nagysága 10.</w:t>
      </w:r>
      <w:r w:rsidRPr="00B9527E">
        <w:rPr>
          <w:rFonts w:ascii="Times New Roman" w:hAnsi="Times New Roman"/>
          <w:sz w:val="24"/>
          <w:szCs w:val="24"/>
        </w:rPr>
        <w:t>528</w:t>
      </w:r>
      <w:r w:rsidR="00074A3A" w:rsidRPr="00B9527E">
        <w:rPr>
          <w:rFonts w:ascii="Times New Roman" w:hAnsi="Times New Roman"/>
          <w:sz w:val="24"/>
          <w:szCs w:val="24"/>
        </w:rPr>
        <w:t xml:space="preserve"> ha, településszerkezetében a tavalyi évben változás nem történt.</w:t>
      </w:r>
      <w:r w:rsidR="00AE614B">
        <w:rPr>
          <w:rFonts w:ascii="Times New Roman" w:hAnsi="Times New Roman"/>
          <w:sz w:val="24"/>
          <w:szCs w:val="24"/>
        </w:rPr>
        <w:t xml:space="preserve"> </w:t>
      </w:r>
      <w:r w:rsidR="00074A3A" w:rsidRPr="00B9527E">
        <w:rPr>
          <w:rFonts w:ascii="Times New Roman" w:hAnsi="Times New Roman"/>
          <w:sz w:val="24"/>
          <w:szCs w:val="24"/>
        </w:rPr>
        <w:t xml:space="preserve">Az értékelések időszakában a KSH adatai szerint a területen élő állandó lakosok száma </w:t>
      </w:r>
      <w:r w:rsidR="005A7F8B" w:rsidRPr="00B9527E">
        <w:rPr>
          <w:rFonts w:ascii="Times New Roman" w:hAnsi="Times New Roman"/>
          <w:sz w:val="24"/>
          <w:szCs w:val="24"/>
        </w:rPr>
        <w:t>8</w:t>
      </w:r>
      <w:r w:rsidRPr="00B9527E">
        <w:rPr>
          <w:rFonts w:ascii="Times New Roman" w:hAnsi="Times New Roman"/>
          <w:sz w:val="24"/>
          <w:szCs w:val="24"/>
        </w:rPr>
        <w:t>6</w:t>
      </w:r>
      <w:r w:rsidR="005A7F8B" w:rsidRPr="00B9527E">
        <w:rPr>
          <w:rFonts w:ascii="Times New Roman" w:hAnsi="Times New Roman"/>
          <w:sz w:val="24"/>
          <w:szCs w:val="24"/>
        </w:rPr>
        <w:t>.</w:t>
      </w:r>
      <w:r w:rsidRPr="00B9527E">
        <w:rPr>
          <w:rFonts w:ascii="Times New Roman" w:hAnsi="Times New Roman"/>
          <w:sz w:val="24"/>
          <w:szCs w:val="24"/>
        </w:rPr>
        <w:t>448</w:t>
      </w:r>
      <w:r w:rsidR="00AB5865">
        <w:rPr>
          <w:rFonts w:ascii="Times New Roman" w:hAnsi="Times New Roman"/>
          <w:sz w:val="24"/>
          <w:szCs w:val="24"/>
        </w:rPr>
        <w:t xml:space="preserve"> </w:t>
      </w:r>
      <w:r w:rsidR="00074A3A" w:rsidRPr="00B9527E">
        <w:rPr>
          <w:rFonts w:ascii="Times New Roman" w:hAnsi="Times New Roman"/>
          <w:sz w:val="24"/>
          <w:szCs w:val="24"/>
        </w:rPr>
        <w:t>főről 8</w:t>
      </w:r>
      <w:r w:rsidRPr="00B9527E">
        <w:rPr>
          <w:rFonts w:ascii="Times New Roman" w:hAnsi="Times New Roman"/>
          <w:sz w:val="24"/>
          <w:szCs w:val="24"/>
        </w:rPr>
        <w:t>7.101</w:t>
      </w:r>
      <w:r w:rsidR="000143DB" w:rsidRPr="00B9527E">
        <w:rPr>
          <w:rFonts w:ascii="Times New Roman" w:hAnsi="Times New Roman"/>
          <w:sz w:val="24"/>
          <w:szCs w:val="24"/>
        </w:rPr>
        <w:t xml:space="preserve"> főre emelkedett</w:t>
      </w:r>
      <w:r w:rsidR="00B9527E" w:rsidRPr="00B9527E">
        <w:rPr>
          <w:rFonts w:ascii="Times New Roman" w:hAnsi="Times New Roman"/>
          <w:sz w:val="24"/>
          <w:szCs w:val="24"/>
        </w:rPr>
        <w:t xml:space="preserve"> az elmúlt évhez képest.</w:t>
      </w:r>
    </w:p>
    <w:p w14:paraId="6FD44E20" w14:textId="77777777" w:rsidR="00074A3A" w:rsidRPr="00B9527E" w:rsidRDefault="00074A3A" w:rsidP="00AE614B">
      <w:pPr>
        <w:spacing w:after="0" w:line="240" w:lineRule="auto"/>
        <w:jc w:val="both"/>
        <w:rPr>
          <w:rFonts w:ascii="Times New Roman" w:hAnsi="Times New Roman"/>
          <w:sz w:val="24"/>
          <w:szCs w:val="24"/>
        </w:rPr>
      </w:pPr>
    </w:p>
    <w:p w14:paraId="3EC62427" w14:textId="0D8A11FC" w:rsidR="00074A3A" w:rsidRPr="00B9527E" w:rsidRDefault="00074A3A" w:rsidP="00AE614B">
      <w:pPr>
        <w:pStyle w:val="Szvegtrzs"/>
        <w:spacing w:after="0" w:line="240" w:lineRule="auto"/>
        <w:rPr>
          <w:rFonts w:ascii="Times New Roman" w:hAnsi="Times New Roman" w:cs="Times New Roman"/>
          <w:sz w:val="24"/>
          <w:szCs w:val="24"/>
        </w:rPr>
      </w:pPr>
      <w:r w:rsidRPr="00B9527E">
        <w:rPr>
          <w:rFonts w:ascii="Times New Roman" w:hAnsi="Times New Roman" w:cs="Times New Roman"/>
          <w:sz w:val="24"/>
          <w:szCs w:val="24"/>
        </w:rPr>
        <w:t xml:space="preserve">A lakossággal való kapcsolattartás érdekében </w:t>
      </w:r>
      <w:r w:rsidR="000143DB" w:rsidRPr="00B9527E">
        <w:rPr>
          <w:rFonts w:ascii="Times New Roman" w:hAnsi="Times New Roman" w:cs="Times New Roman"/>
          <w:sz w:val="24"/>
          <w:szCs w:val="24"/>
        </w:rPr>
        <w:t xml:space="preserve">a Rendőrség </w:t>
      </w:r>
      <w:r w:rsidR="002E5EFF">
        <w:rPr>
          <w:rFonts w:ascii="Times New Roman" w:hAnsi="Times New Roman" w:cs="Times New Roman"/>
          <w:sz w:val="24"/>
          <w:szCs w:val="24"/>
        </w:rPr>
        <w:t xml:space="preserve">a </w:t>
      </w:r>
      <w:r w:rsidRPr="00B9527E">
        <w:rPr>
          <w:rFonts w:ascii="Times New Roman" w:hAnsi="Times New Roman" w:cs="Times New Roman"/>
          <w:sz w:val="24"/>
          <w:szCs w:val="24"/>
        </w:rPr>
        <w:t>20</w:t>
      </w:r>
      <w:r w:rsidR="005A7F8B" w:rsidRPr="00B9527E">
        <w:rPr>
          <w:rFonts w:ascii="Times New Roman" w:hAnsi="Times New Roman" w:cs="Times New Roman"/>
          <w:sz w:val="24"/>
          <w:szCs w:val="24"/>
        </w:rPr>
        <w:t>2</w:t>
      </w:r>
      <w:r w:rsidR="00B9527E" w:rsidRPr="00B9527E">
        <w:rPr>
          <w:rFonts w:ascii="Times New Roman" w:hAnsi="Times New Roman" w:cs="Times New Roman"/>
          <w:sz w:val="24"/>
          <w:szCs w:val="24"/>
        </w:rPr>
        <w:t>1</w:t>
      </w:r>
      <w:r w:rsidRPr="00B9527E">
        <w:rPr>
          <w:rFonts w:ascii="Times New Roman" w:hAnsi="Times New Roman" w:cs="Times New Roman"/>
          <w:sz w:val="24"/>
          <w:szCs w:val="24"/>
        </w:rPr>
        <w:t>. évben is kiaknázt</w:t>
      </w:r>
      <w:r w:rsidR="000143DB" w:rsidRPr="00B9527E">
        <w:rPr>
          <w:rFonts w:ascii="Times New Roman" w:hAnsi="Times New Roman" w:cs="Times New Roman"/>
          <w:sz w:val="24"/>
          <w:szCs w:val="24"/>
        </w:rPr>
        <w:t>a a média</w:t>
      </w:r>
      <w:r w:rsidRPr="00B9527E">
        <w:rPr>
          <w:rFonts w:ascii="Times New Roman" w:hAnsi="Times New Roman" w:cs="Times New Roman"/>
          <w:sz w:val="24"/>
          <w:szCs w:val="24"/>
        </w:rPr>
        <w:t>, a civil szervezetek és az önkormányzatok közvetítő szerepét</w:t>
      </w:r>
      <w:r w:rsidR="005A7F8B" w:rsidRPr="00B9527E">
        <w:rPr>
          <w:rFonts w:ascii="Times New Roman" w:hAnsi="Times New Roman" w:cs="Times New Roman"/>
          <w:sz w:val="24"/>
          <w:szCs w:val="24"/>
        </w:rPr>
        <w:t xml:space="preserve"> a pandémiás helyzet által szabott korlátok között</w:t>
      </w:r>
      <w:r w:rsidRPr="00B9527E">
        <w:rPr>
          <w:rFonts w:ascii="Times New Roman" w:hAnsi="Times New Roman" w:cs="Times New Roman"/>
          <w:sz w:val="24"/>
          <w:szCs w:val="24"/>
        </w:rPr>
        <w:t>, kapcsolatrendszerükben a lakosság korrekt és kielégítő tájékoztatására törekedt</w:t>
      </w:r>
      <w:r w:rsidR="000143DB" w:rsidRPr="00B9527E">
        <w:rPr>
          <w:rFonts w:ascii="Times New Roman" w:hAnsi="Times New Roman" w:cs="Times New Roman"/>
          <w:sz w:val="24"/>
          <w:szCs w:val="24"/>
        </w:rPr>
        <w:t>ek</w:t>
      </w:r>
      <w:r w:rsidRPr="00B9527E">
        <w:rPr>
          <w:rFonts w:ascii="Times New Roman" w:hAnsi="Times New Roman" w:cs="Times New Roman"/>
          <w:sz w:val="24"/>
          <w:szCs w:val="24"/>
        </w:rPr>
        <w:t>.</w:t>
      </w:r>
    </w:p>
    <w:p w14:paraId="5265AFD4" w14:textId="77777777" w:rsidR="00074A3A" w:rsidRPr="00B9527E" w:rsidRDefault="00074A3A" w:rsidP="00AE614B">
      <w:pPr>
        <w:pStyle w:val="Cmsor2"/>
        <w:spacing w:before="0" w:line="240" w:lineRule="auto"/>
        <w:rPr>
          <w:szCs w:val="24"/>
        </w:rPr>
      </w:pPr>
    </w:p>
    <w:p w14:paraId="6F000ECE" w14:textId="6781CC62" w:rsidR="007F5A83" w:rsidRPr="007F5A83" w:rsidRDefault="00074A3A" w:rsidP="00AE614B">
      <w:pPr>
        <w:pStyle w:val="Listaszerbekezds10"/>
        <w:tabs>
          <w:tab w:val="left" w:pos="709"/>
        </w:tabs>
        <w:spacing w:after="0"/>
        <w:ind w:left="0"/>
        <w:rPr>
          <w:noProof/>
        </w:rPr>
      </w:pPr>
      <w:r w:rsidRPr="007F5A83">
        <w:t xml:space="preserve">A Dunakeszi Rendőrkapitányság illetékességi területén elkövetett </w:t>
      </w:r>
      <w:r w:rsidR="00990D47" w:rsidRPr="007F5A83">
        <w:t>bűncselekmények számát</w:t>
      </w:r>
      <w:r w:rsidRPr="007F5A83">
        <w:t xml:space="preserve"> tekintve az elmúlt években folyamatos csökkenés</w:t>
      </w:r>
      <w:r w:rsidR="000143DB" w:rsidRPr="007F5A83">
        <w:t>,</w:t>
      </w:r>
      <w:r w:rsidRPr="007F5A83">
        <w:t xml:space="preserve"> illetve stagnálás volt tapasztalható</w:t>
      </w:r>
      <w:r w:rsidR="005A7F8B" w:rsidRPr="007F5A83">
        <w:t xml:space="preserve">, </w:t>
      </w:r>
      <w:r w:rsidR="00B9527E" w:rsidRPr="007F5A83">
        <w:t xml:space="preserve">így </w:t>
      </w:r>
      <w:r w:rsidR="00AB5865">
        <w:t xml:space="preserve">a </w:t>
      </w:r>
      <w:r w:rsidR="00B9527E" w:rsidRPr="007F5A83">
        <w:t xml:space="preserve">2021. évben is. </w:t>
      </w:r>
      <w:r w:rsidR="005A7F8B" w:rsidRPr="007F5A83">
        <w:t>Mí</w:t>
      </w:r>
      <w:r w:rsidR="000143DB" w:rsidRPr="007F5A83">
        <w:rPr>
          <w:bCs/>
        </w:rPr>
        <w:t xml:space="preserve">g </w:t>
      </w:r>
      <w:r w:rsidR="00AB5865">
        <w:rPr>
          <w:bCs/>
        </w:rPr>
        <w:t xml:space="preserve">a </w:t>
      </w:r>
      <w:r w:rsidRPr="007F5A83">
        <w:rPr>
          <w:bCs/>
        </w:rPr>
        <w:t>20</w:t>
      </w:r>
      <w:r w:rsidR="005A7F8B" w:rsidRPr="007F5A83">
        <w:rPr>
          <w:bCs/>
        </w:rPr>
        <w:t>20. évben 1001</w:t>
      </w:r>
      <w:r w:rsidR="00B9527E" w:rsidRPr="007F5A83">
        <w:rPr>
          <w:bCs/>
        </w:rPr>
        <w:t xml:space="preserve">, addig </w:t>
      </w:r>
      <w:r w:rsidR="00AB5865">
        <w:rPr>
          <w:bCs/>
        </w:rPr>
        <w:t xml:space="preserve">a </w:t>
      </w:r>
      <w:r w:rsidR="00B9527E" w:rsidRPr="007F5A83">
        <w:rPr>
          <w:bCs/>
        </w:rPr>
        <w:t>2021. évben 918 bűncselekmény történt az illetékességi területen.</w:t>
      </w:r>
      <w:r w:rsidR="00AB5865">
        <w:rPr>
          <w:bCs/>
        </w:rPr>
        <w:t xml:space="preserve"> </w:t>
      </w:r>
      <w:r w:rsidR="00B9527E" w:rsidRPr="007F5A83">
        <w:rPr>
          <w:noProof/>
        </w:rPr>
        <w:t xml:space="preserve">A csökkenés két település területén érzékelhető: Dunakeszin </w:t>
      </w:r>
      <w:r w:rsidR="00AB5865">
        <w:rPr>
          <w:noProof/>
        </w:rPr>
        <w:t xml:space="preserve">a </w:t>
      </w:r>
      <w:r w:rsidR="00B9527E" w:rsidRPr="007F5A83">
        <w:rPr>
          <w:noProof/>
        </w:rPr>
        <w:t xml:space="preserve">2020. évben 552, míg </w:t>
      </w:r>
      <w:r w:rsidR="00AB5865">
        <w:rPr>
          <w:noProof/>
        </w:rPr>
        <w:t xml:space="preserve">a </w:t>
      </w:r>
      <w:r w:rsidR="00B9527E" w:rsidRPr="007F5A83">
        <w:rPr>
          <w:noProof/>
        </w:rPr>
        <w:t xml:space="preserve">2021. évben 446, Fóton </w:t>
      </w:r>
      <w:r w:rsidR="00AB5865">
        <w:rPr>
          <w:noProof/>
        </w:rPr>
        <w:t xml:space="preserve">a </w:t>
      </w:r>
      <w:r w:rsidR="00B9527E" w:rsidRPr="007F5A83">
        <w:rPr>
          <w:noProof/>
        </w:rPr>
        <w:t xml:space="preserve">2020. évben 281, míg </w:t>
      </w:r>
      <w:r w:rsidR="00AB5865">
        <w:rPr>
          <w:noProof/>
        </w:rPr>
        <w:t xml:space="preserve">a </w:t>
      </w:r>
      <w:r w:rsidR="00B9527E" w:rsidRPr="007F5A83">
        <w:rPr>
          <w:noProof/>
        </w:rPr>
        <w:t>2021. évben 278</w:t>
      </w:r>
      <w:r w:rsidR="007F5A83" w:rsidRPr="007F5A83">
        <w:rPr>
          <w:noProof/>
        </w:rPr>
        <w:t xml:space="preserve"> bűncselekményt követtek el. Göd településen minimális emelkedés mutatkozott: </w:t>
      </w:r>
      <w:r w:rsidR="00AB5865">
        <w:rPr>
          <w:noProof/>
        </w:rPr>
        <w:t xml:space="preserve">a </w:t>
      </w:r>
      <w:r w:rsidR="007F5A83" w:rsidRPr="007F5A83">
        <w:rPr>
          <w:noProof/>
        </w:rPr>
        <w:t>2020. évbe</w:t>
      </w:r>
      <w:r w:rsidR="00AB5865">
        <w:rPr>
          <w:noProof/>
        </w:rPr>
        <w:t>n</w:t>
      </w:r>
      <w:r w:rsidR="007F5A83" w:rsidRPr="007F5A83">
        <w:rPr>
          <w:noProof/>
        </w:rPr>
        <w:t xml:space="preserve"> 155, míg </w:t>
      </w:r>
      <w:r w:rsidR="00AB5865">
        <w:rPr>
          <w:noProof/>
        </w:rPr>
        <w:t xml:space="preserve">a </w:t>
      </w:r>
      <w:r w:rsidR="007F5A83" w:rsidRPr="007F5A83">
        <w:rPr>
          <w:noProof/>
        </w:rPr>
        <w:t xml:space="preserve">2021. évben 175 bűncselekmény történt. </w:t>
      </w:r>
      <w:r w:rsidR="00AB5865">
        <w:rPr>
          <w:noProof/>
        </w:rPr>
        <w:t>A</w:t>
      </w:r>
      <w:r w:rsidR="007F5A83" w:rsidRPr="007F5A83">
        <w:rPr>
          <w:noProof/>
        </w:rPr>
        <w:t xml:space="preserve"> Kapitányság illetékességi területéhez tartozó Csomád községben az időszakban emelekdés történt: míg </w:t>
      </w:r>
      <w:r w:rsidR="00AB5865">
        <w:rPr>
          <w:noProof/>
        </w:rPr>
        <w:t xml:space="preserve">a </w:t>
      </w:r>
      <w:r w:rsidR="007F5A83" w:rsidRPr="007F5A83">
        <w:rPr>
          <w:noProof/>
        </w:rPr>
        <w:t>2020. évben 13, addig</w:t>
      </w:r>
      <w:r w:rsidR="00AB5865">
        <w:rPr>
          <w:noProof/>
        </w:rPr>
        <w:t xml:space="preserve"> a</w:t>
      </w:r>
      <w:r w:rsidR="007F5A83" w:rsidRPr="007F5A83">
        <w:rPr>
          <w:noProof/>
        </w:rPr>
        <w:t xml:space="preserve"> 2021. évben 19 bűncselekmény történt.</w:t>
      </w:r>
    </w:p>
    <w:p w14:paraId="7044ED9E" w14:textId="77777777" w:rsidR="00B9527E" w:rsidRPr="007F5A83" w:rsidRDefault="00B9527E" w:rsidP="00AE614B">
      <w:pPr>
        <w:pStyle w:val="Listaszerbekezds10"/>
        <w:tabs>
          <w:tab w:val="left" w:pos="709"/>
        </w:tabs>
        <w:spacing w:after="0"/>
        <w:ind w:left="0"/>
        <w:rPr>
          <w:noProof/>
        </w:rPr>
      </w:pPr>
    </w:p>
    <w:p w14:paraId="1F5CBF1C" w14:textId="51871064" w:rsidR="007F5A83" w:rsidRPr="00D44B66" w:rsidRDefault="00074A3A" w:rsidP="00AE614B">
      <w:pPr>
        <w:pStyle w:val="Listaszerbekezds10"/>
        <w:tabs>
          <w:tab w:val="left" w:pos="709"/>
        </w:tabs>
        <w:spacing w:after="0"/>
        <w:ind w:left="0"/>
      </w:pPr>
      <w:r w:rsidRPr="00D44B66">
        <w:t xml:space="preserve">A közterületen elkövetett </w:t>
      </w:r>
      <w:r w:rsidR="007F5A83" w:rsidRPr="00D44B66">
        <w:t>bűncselekmények száma - beleértve a kiemelten kezelt bűn</w:t>
      </w:r>
      <w:r w:rsidR="00D44B66" w:rsidRPr="00D44B66">
        <w:t>-</w:t>
      </w:r>
      <w:r w:rsidR="007F5A83" w:rsidRPr="00D44B66">
        <w:t>cselekményeket is - csökkenést mutat az előző évhez viszonyítva</w:t>
      </w:r>
      <w:r w:rsidR="00D44B66" w:rsidRPr="00D44B66">
        <w:t>:</w:t>
      </w:r>
      <w:r w:rsidR="007F5A83" w:rsidRPr="00D44B66">
        <w:t xml:space="preserve"> </w:t>
      </w:r>
      <w:r w:rsidR="00AB5865">
        <w:t xml:space="preserve">a </w:t>
      </w:r>
      <w:r w:rsidR="007F5A83" w:rsidRPr="00D44B66">
        <w:t>2020. évben 396</w:t>
      </w:r>
      <w:r w:rsidR="00D44B66" w:rsidRPr="00D44B66">
        <w:t xml:space="preserve">, míg 2021. évben </w:t>
      </w:r>
      <w:r w:rsidR="00AB5865">
        <w:t xml:space="preserve">a </w:t>
      </w:r>
      <w:r w:rsidR="00D44B66" w:rsidRPr="00D44B66">
        <w:t>263 közterületen elkövetett bűncselekmény történt.</w:t>
      </w:r>
    </w:p>
    <w:p w14:paraId="441C60A0" w14:textId="77777777" w:rsidR="007F5A83" w:rsidRPr="00D44B66" w:rsidRDefault="007F5A83" w:rsidP="00AE614B">
      <w:pPr>
        <w:pStyle w:val="Listaszerbekezds10"/>
        <w:tabs>
          <w:tab w:val="left" w:pos="709"/>
        </w:tabs>
        <w:spacing w:after="0"/>
        <w:ind w:left="0"/>
      </w:pPr>
    </w:p>
    <w:p w14:paraId="2A23D96C" w14:textId="77777777" w:rsidR="00562A1C" w:rsidRDefault="00562A1C" w:rsidP="00AE614B">
      <w:pPr>
        <w:pStyle w:val="Listaszerbekezds10"/>
        <w:tabs>
          <w:tab w:val="left" w:pos="709"/>
        </w:tabs>
        <w:spacing w:after="0"/>
        <w:ind w:left="0"/>
      </w:pPr>
    </w:p>
    <w:p w14:paraId="36DC6121" w14:textId="77777777" w:rsidR="00562A1C" w:rsidRDefault="00562A1C" w:rsidP="00AE614B">
      <w:pPr>
        <w:pStyle w:val="Listaszerbekezds10"/>
        <w:tabs>
          <w:tab w:val="left" w:pos="709"/>
        </w:tabs>
        <w:spacing w:after="0"/>
        <w:ind w:left="0"/>
      </w:pPr>
    </w:p>
    <w:p w14:paraId="38E95005" w14:textId="77777777" w:rsidR="00562A1C" w:rsidRDefault="00562A1C" w:rsidP="00AE614B">
      <w:pPr>
        <w:pStyle w:val="Listaszerbekezds10"/>
        <w:tabs>
          <w:tab w:val="left" w:pos="709"/>
        </w:tabs>
        <w:spacing w:after="0"/>
        <w:ind w:left="0"/>
      </w:pPr>
    </w:p>
    <w:p w14:paraId="0FB3B098" w14:textId="69AF91FA" w:rsidR="00986B83" w:rsidRPr="007C45A5" w:rsidRDefault="00D44B66" w:rsidP="00AE614B">
      <w:pPr>
        <w:pStyle w:val="Listaszerbekezds10"/>
        <w:tabs>
          <w:tab w:val="left" w:pos="709"/>
        </w:tabs>
        <w:spacing w:after="0"/>
        <w:ind w:left="0"/>
      </w:pPr>
      <w:r w:rsidRPr="007C45A5">
        <w:lastRenderedPageBreak/>
        <w:t>A közterületen elkövetett regisztrált bűncselekmények település szerinti megoszlását az alábbi táblázat mutatja:</w:t>
      </w:r>
    </w:p>
    <w:p w14:paraId="4D0C7632" w14:textId="77777777" w:rsidR="00341C54" w:rsidRPr="00037FC4" w:rsidRDefault="00341C54" w:rsidP="00AE614B">
      <w:pPr>
        <w:pStyle w:val="Listaszerbekezds10"/>
        <w:tabs>
          <w:tab w:val="left" w:pos="709"/>
        </w:tabs>
        <w:spacing w:after="0"/>
        <w:ind w:left="0"/>
        <w:rPr>
          <w:highlight w:val="yellow"/>
        </w:rPr>
      </w:pPr>
    </w:p>
    <w:tbl>
      <w:tblPr>
        <w:tblStyle w:val="Rcsostblzat"/>
        <w:tblW w:w="0" w:type="auto"/>
        <w:jc w:val="center"/>
        <w:tblLook w:val="04A0" w:firstRow="1" w:lastRow="0" w:firstColumn="1" w:lastColumn="0" w:noHBand="0" w:noVBand="1"/>
      </w:tblPr>
      <w:tblGrid>
        <w:gridCol w:w="2263"/>
        <w:gridCol w:w="2694"/>
        <w:gridCol w:w="3118"/>
      </w:tblGrid>
      <w:tr w:rsidR="00A30A7F" w:rsidRPr="007C45A5" w14:paraId="5D739E4C" w14:textId="77777777" w:rsidTr="00D44B66">
        <w:trPr>
          <w:jc w:val="center"/>
        </w:trPr>
        <w:tc>
          <w:tcPr>
            <w:tcW w:w="8075" w:type="dxa"/>
            <w:gridSpan w:val="3"/>
          </w:tcPr>
          <w:p w14:paraId="0BB297BB" w14:textId="5DC89462" w:rsidR="00A30A7F" w:rsidRPr="007C45A5" w:rsidRDefault="00A30A7F" w:rsidP="00D44B66">
            <w:pPr>
              <w:pStyle w:val="Listaszerbekezds10"/>
              <w:tabs>
                <w:tab w:val="left" w:pos="709"/>
              </w:tabs>
              <w:spacing w:after="0"/>
              <w:ind w:left="0" w:right="-1"/>
              <w:jc w:val="center"/>
              <w:rPr>
                <w:b/>
              </w:rPr>
            </w:pPr>
            <w:r w:rsidRPr="007C45A5">
              <w:rPr>
                <w:b/>
              </w:rPr>
              <w:t>Közterületen elkövetett regisztrált bűncselekmények</w:t>
            </w:r>
            <w:r w:rsidR="002E5EFF">
              <w:rPr>
                <w:b/>
              </w:rPr>
              <w:t xml:space="preserve"> </w:t>
            </w:r>
            <w:r w:rsidRPr="007C45A5">
              <w:rPr>
                <w:b/>
              </w:rPr>
              <w:t>települések szerint</w:t>
            </w:r>
          </w:p>
        </w:tc>
      </w:tr>
      <w:tr w:rsidR="00A30A7F" w:rsidRPr="007C45A5" w14:paraId="70F5C420" w14:textId="77777777" w:rsidTr="00D44B66">
        <w:trPr>
          <w:jc w:val="center"/>
        </w:trPr>
        <w:tc>
          <w:tcPr>
            <w:tcW w:w="2263" w:type="dxa"/>
          </w:tcPr>
          <w:p w14:paraId="378CC0BF" w14:textId="77777777" w:rsidR="00A30A7F" w:rsidRPr="007C45A5" w:rsidRDefault="00A30A7F" w:rsidP="00A30A7F">
            <w:pPr>
              <w:pStyle w:val="Listaszerbekezds10"/>
              <w:tabs>
                <w:tab w:val="left" w:pos="709"/>
              </w:tabs>
              <w:spacing w:after="0"/>
              <w:ind w:left="0" w:right="-1"/>
              <w:jc w:val="center"/>
              <w:rPr>
                <w:b/>
                <w:u w:val="single"/>
              </w:rPr>
            </w:pPr>
          </w:p>
        </w:tc>
        <w:tc>
          <w:tcPr>
            <w:tcW w:w="2694" w:type="dxa"/>
          </w:tcPr>
          <w:p w14:paraId="2DCB31E2" w14:textId="06A18AC7" w:rsidR="00A30A7F" w:rsidRPr="007C45A5" w:rsidRDefault="00A30A7F" w:rsidP="00A30A7F">
            <w:pPr>
              <w:pStyle w:val="Listaszerbekezds10"/>
              <w:tabs>
                <w:tab w:val="left" w:pos="709"/>
              </w:tabs>
              <w:spacing w:after="0"/>
              <w:ind w:left="0" w:right="-1"/>
              <w:jc w:val="center"/>
              <w:rPr>
                <w:b/>
                <w:u w:val="single"/>
              </w:rPr>
            </w:pPr>
            <w:r w:rsidRPr="007C45A5">
              <w:rPr>
                <w:b/>
                <w:u w:val="single"/>
              </w:rPr>
              <w:t>20</w:t>
            </w:r>
            <w:r w:rsidR="00D44B66" w:rsidRPr="007C45A5">
              <w:rPr>
                <w:b/>
                <w:u w:val="single"/>
              </w:rPr>
              <w:t>20</w:t>
            </w:r>
            <w:r w:rsidR="00AE614B">
              <w:rPr>
                <w:b/>
                <w:u w:val="single"/>
              </w:rPr>
              <w:t>.</w:t>
            </w:r>
          </w:p>
        </w:tc>
        <w:tc>
          <w:tcPr>
            <w:tcW w:w="3118" w:type="dxa"/>
          </w:tcPr>
          <w:p w14:paraId="6745846A" w14:textId="7E55AE49" w:rsidR="00A30A7F" w:rsidRPr="007C45A5" w:rsidRDefault="00A30A7F" w:rsidP="00A30A7F">
            <w:pPr>
              <w:pStyle w:val="Listaszerbekezds10"/>
              <w:tabs>
                <w:tab w:val="left" w:pos="709"/>
              </w:tabs>
              <w:spacing w:after="0"/>
              <w:ind w:left="0" w:right="-1"/>
              <w:jc w:val="center"/>
              <w:rPr>
                <w:b/>
                <w:u w:val="single"/>
              </w:rPr>
            </w:pPr>
            <w:r w:rsidRPr="007C45A5">
              <w:rPr>
                <w:b/>
                <w:u w:val="single"/>
              </w:rPr>
              <w:t>202</w:t>
            </w:r>
            <w:r w:rsidR="00D44B66" w:rsidRPr="007C45A5">
              <w:rPr>
                <w:b/>
                <w:u w:val="single"/>
              </w:rPr>
              <w:t>1</w:t>
            </w:r>
            <w:r w:rsidR="00AE614B">
              <w:rPr>
                <w:b/>
                <w:u w:val="single"/>
              </w:rPr>
              <w:t>.</w:t>
            </w:r>
          </w:p>
        </w:tc>
      </w:tr>
      <w:tr w:rsidR="00986B83" w:rsidRPr="007C45A5" w14:paraId="74E803B3" w14:textId="77777777" w:rsidTr="00D44B66">
        <w:trPr>
          <w:jc w:val="center"/>
        </w:trPr>
        <w:tc>
          <w:tcPr>
            <w:tcW w:w="2263" w:type="dxa"/>
          </w:tcPr>
          <w:p w14:paraId="1F71F5DD" w14:textId="77777777" w:rsidR="00986B83" w:rsidRPr="007C45A5" w:rsidRDefault="00D44B66" w:rsidP="00986B83">
            <w:pPr>
              <w:pStyle w:val="Listaszerbekezds10"/>
              <w:tabs>
                <w:tab w:val="left" w:pos="709"/>
              </w:tabs>
              <w:spacing w:after="0"/>
              <w:ind w:left="0" w:right="-1"/>
            </w:pPr>
            <w:r w:rsidRPr="007C45A5">
              <w:t>Dunakeszi</w:t>
            </w:r>
          </w:p>
        </w:tc>
        <w:tc>
          <w:tcPr>
            <w:tcW w:w="2694" w:type="dxa"/>
          </w:tcPr>
          <w:p w14:paraId="71F1EB09" w14:textId="77777777" w:rsidR="00986B83" w:rsidRPr="007C45A5" w:rsidRDefault="00D44B66" w:rsidP="00986B83">
            <w:pPr>
              <w:pStyle w:val="Listaszerbekezds10"/>
              <w:tabs>
                <w:tab w:val="left" w:pos="709"/>
              </w:tabs>
              <w:spacing w:after="0"/>
              <w:ind w:left="0" w:right="-1"/>
              <w:jc w:val="center"/>
            </w:pPr>
            <w:r w:rsidRPr="007C45A5">
              <w:t>215</w:t>
            </w:r>
          </w:p>
        </w:tc>
        <w:tc>
          <w:tcPr>
            <w:tcW w:w="3118" w:type="dxa"/>
          </w:tcPr>
          <w:p w14:paraId="68D2AA9C" w14:textId="77777777" w:rsidR="00986B83" w:rsidRPr="007C45A5" w:rsidRDefault="00D44B66" w:rsidP="00986B83">
            <w:pPr>
              <w:pStyle w:val="Listaszerbekezds10"/>
              <w:tabs>
                <w:tab w:val="left" w:pos="709"/>
              </w:tabs>
              <w:spacing w:after="0"/>
              <w:ind w:left="0" w:right="-1"/>
              <w:jc w:val="center"/>
            </w:pPr>
            <w:r w:rsidRPr="007C45A5">
              <w:t>112</w:t>
            </w:r>
          </w:p>
        </w:tc>
      </w:tr>
      <w:tr w:rsidR="00A30A7F" w:rsidRPr="007C45A5" w14:paraId="5B0FC1DA" w14:textId="77777777" w:rsidTr="00D44B66">
        <w:trPr>
          <w:jc w:val="center"/>
        </w:trPr>
        <w:tc>
          <w:tcPr>
            <w:tcW w:w="2263" w:type="dxa"/>
          </w:tcPr>
          <w:p w14:paraId="03E2F2DA" w14:textId="77777777" w:rsidR="00A30A7F" w:rsidRPr="007C45A5" w:rsidRDefault="00D44B66" w:rsidP="000143DB">
            <w:pPr>
              <w:pStyle w:val="Listaszerbekezds10"/>
              <w:tabs>
                <w:tab w:val="left" w:pos="709"/>
              </w:tabs>
              <w:spacing w:after="0"/>
              <w:ind w:left="0" w:right="-1"/>
            </w:pPr>
            <w:r w:rsidRPr="007C45A5">
              <w:t>Fót</w:t>
            </w:r>
          </w:p>
        </w:tc>
        <w:tc>
          <w:tcPr>
            <w:tcW w:w="2694" w:type="dxa"/>
          </w:tcPr>
          <w:p w14:paraId="348B3C62" w14:textId="77777777" w:rsidR="00A30A7F" w:rsidRPr="007C45A5" w:rsidRDefault="00D44B66" w:rsidP="00A30A7F">
            <w:pPr>
              <w:pStyle w:val="Listaszerbekezds10"/>
              <w:tabs>
                <w:tab w:val="left" w:pos="709"/>
              </w:tabs>
              <w:spacing w:after="0"/>
              <w:ind w:left="0" w:right="-1"/>
              <w:jc w:val="center"/>
            </w:pPr>
            <w:r w:rsidRPr="007C45A5">
              <w:t>126</w:t>
            </w:r>
          </w:p>
        </w:tc>
        <w:tc>
          <w:tcPr>
            <w:tcW w:w="3118" w:type="dxa"/>
          </w:tcPr>
          <w:p w14:paraId="5C98555D" w14:textId="77777777" w:rsidR="00A30A7F" w:rsidRPr="007C45A5" w:rsidRDefault="00D44B66" w:rsidP="00A30A7F">
            <w:pPr>
              <w:pStyle w:val="Listaszerbekezds10"/>
              <w:tabs>
                <w:tab w:val="left" w:pos="709"/>
              </w:tabs>
              <w:spacing w:after="0"/>
              <w:ind w:left="0" w:right="-1"/>
              <w:jc w:val="center"/>
            </w:pPr>
            <w:r w:rsidRPr="007C45A5">
              <w:t>78</w:t>
            </w:r>
          </w:p>
        </w:tc>
      </w:tr>
      <w:tr w:rsidR="00A30A7F" w:rsidRPr="007C45A5" w14:paraId="7089C7B5" w14:textId="77777777" w:rsidTr="00D44B66">
        <w:trPr>
          <w:jc w:val="center"/>
        </w:trPr>
        <w:tc>
          <w:tcPr>
            <w:tcW w:w="2263" w:type="dxa"/>
          </w:tcPr>
          <w:p w14:paraId="068CA5B6" w14:textId="77777777" w:rsidR="00A30A7F" w:rsidRPr="007C45A5" w:rsidRDefault="00D44B66" w:rsidP="000143DB">
            <w:pPr>
              <w:pStyle w:val="Listaszerbekezds10"/>
              <w:tabs>
                <w:tab w:val="left" w:pos="709"/>
              </w:tabs>
              <w:spacing w:after="0"/>
              <w:ind w:left="0" w:right="-1"/>
            </w:pPr>
            <w:r w:rsidRPr="007C45A5">
              <w:t>Göd</w:t>
            </w:r>
          </w:p>
        </w:tc>
        <w:tc>
          <w:tcPr>
            <w:tcW w:w="2694" w:type="dxa"/>
          </w:tcPr>
          <w:p w14:paraId="5CBDDE9A" w14:textId="77777777" w:rsidR="00A30A7F" w:rsidRPr="007C45A5" w:rsidRDefault="00D44B66" w:rsidP="00A30A7F">
            <w:pPr>
              <w:pStyle w:val="Listaszerbekezds10"/>
              <w:tabs>
                <w:tab w:val="left" w:pos="709"/>
              </w:tabs>
              <w:spacing w:after="0"/>
              <w:ind w:left="0" w:right="-1"/>
              <w:jc w:val="center"/>
            </w:pPr>
            <w:r w:rsidRPr="007C45A5">
              <w:t>49</w:t>
            </w:r>
          </w:p>
        </w:tc>
        <w:tc>
          <w:tcPr>
            <w:tcW w:w="3118" w:type="dxa"/>
          </w:tcPr>
          <w:p w14:paraId="7B11AF94" w14:textId="77777777" w:rsidR="00A30A7F" w:rsidRPr="007C45A5" w:rsidRDefault="00D44B66" w:rsidP="00A30A7F">
            <w:pPr>
              <w:pStyle w:val="Listaszerbekezds10"/>
              <w:tabs>
                <w:tab w:val="left" w:pos="709"/>
              </w:tabs>
              <w:spacing w:after="0"/>
              <w:ind w:left="0" w:right="-1"/>
              <w:jc w:val="center"/>
            </w:pPr>
            <w:r w:rsidRPr="007C45A5">
              <w:t>67</w:t>
            </w:r>
          </w:p>
        </w:tc>
      </w:tr>
      <w:tr w:rsidR="00A30A7F" w:rsidRPr="007C45A5" w14:paraId="0E8FF26B" w14:textId="77777777" w:rsidTr="00D44B66">
        <w:trPr>
          <w:jc w:val="center"/>
        </w:trPr>
        <w:tc>
          <w:tcPr>
            <w:tcW w:w="2263" w:type="dxa"/>
          </w:tcPr>
          <w:p w14:paraId="70BF7033" w14:textId="77777777" w:rsidR="00A30A7F" w:rsidRPr="007C45A5" w:rsidRDefault="00D44B66" w:rsidP="000143DB">
            <w:pPr>
              <w:pStyle w:val="Listaszerbekezds10"/>
              <w:tabs>
                <w:tab w:val="left" w:pos="709"/>
              </w:tabs>
              <w:spacing w:after="0"/>
              <w:ind w:left="0" w:right="-1"/>
            </w:pPr>
            <w:r w:rsidRPr="007C45A5">
              <w:t>Csomád</w:t>
            </w:r>
          </w:p>
        </w:tc>
        <w:tc>
          <w:tcPr>
            <w:tcW w:w="2694" w:type="dxa"/>
          </w:tcPr>
          <w:p w14:paraId="7B4041B2" w14:textId="77777777" w:rsidR="00A30A7F" w:rsidRPr="007C45A5" w:rsidRDefault="00D44B66" w:rsidP="00A30A7F">
            <w:pPr>
              <w:pStyle w:val="Listaszerbekezds10"/>
              <w:tabs>
                <w:tab w:val="left" w:pos="709"/>
              </w:tabs>
              <w:spacing w:after="0"/>
              <w:ind w:left="0" w:right="-1"/>
              <w:jc w:val="center"/>
            </w:pPr>
            <w:r w:rsidRPr="007C45A5">
              <w:t>6</w:t>
            </w:r>
          </w:p>
        </w:tc>
        <w:tc>
          <w:tcPr>
            <w:tcW w:w="3118" w:type="dxa"/>
          </w:tcPr>
          <w:p w14:paraId="6B253C87" w14:textId="77777777" w:rsidR="00A30A7F" w:rsidRPr="007C45A5" w:rsidRDefault="00D44B66" w:rsidP="00A30A7F">
            <w:pPr>
              <w:pStyle w:val="Listaszerbekezds10"/>
              <w:tabs>
                <w:tab w:val="left" w:pos="709"/>
              </w:tabs>
              <w:spacing w:after="0"/>
              <w:ind w:left="0" w:right="-1"/>
              <w:jc w:val="center"/>
            </w:pPr>
            <w:r w:rsidRPr="007C45A5">
              <w:t>6</w:t>
            </w:r>
          </w:p>
        </w:tc>
      </w:tr>
      <w:tr w:rsidR="00A30A7F" w:rsidRPr="00037FC4" w14:paraId="36D701D4" w14:textId="77777777" w:rsidTr="00D44B66">
        <w:trPr>
          <w:jc w:val="center"/>
        </w:trPr>
        <w:tc>
          <w:tcPr>
            <w:tcW w:w="2263" w:type="dxa"/>
          </w:tcPr>
          <w:p w14:paraId="4353B196" w14:textId="77777777" w:rsidR="00A30A7F" w:rsidRPr="007C45A5" w:rsidRDefault="00A30A7F" w:rsidP="000143DB">
            <w:pPr>
              <w:pStyle w:val="Listaszerbekezds10"/>
              <w:tabs>
                <w:tab w:val="left" w:pos="709"/>
              </w:tabs>
              <w:spacing w:after="0"/>
              <w:ind w:left="0" w:right="-1"/>
              <w:rPr>
                <w:b/>
              </w:rPr>
            </w:pPr>
            <w:r w:rsidRPr="007C45A5">
              <w:rPr>
                <w:b/>
              </w:rPr>
              <w:t>Összesen:</w:t>
            </w:r>
          </w:p>
        </w:tc>
        <w:tc>
          <w:tcPr>
            <w:tcW w:w="2694" w:type="dxa"/>
          </w:tcPr>
          <w:p w14:paraId="7CD0A29A" w14:textId="77777777" w:rsidR="00A30A7F" w:rsidRPr="007C45A5" w:rsidRDefault="007C45A5" w:rsidP="00A30A7F">
            <w:pPr>
              <w:pStyle w:val="Listaszerbekezds10"/>
              <w:tabs>
                <w:tab w:val="left" w:pos="709"/>
              </w:tabs>
              <w:spacing w:after="0"/>
              <w:ind w:left="0" w:right="-1"/>
              <w:jc w:val="center"/>
              <w:rPr>
                <w:b/>
              </w:rPr>
            </w:pPr>
            <w:r>
              <w:rPr>
                <w:b/>
              </w:rPr>
              <w:t>396</w:t>
            </w:r>
          </w:p>
        </w:tc>
        <w:tc>
          <w:tcPr>
            <w:tcW w:w="3118" w:type="dxa"/>
          </w:tcPr>
          <w:p w14:paraId="6AFAE95A" w14:textId="77777777" w:rsidR="00A30A7F" w:rsidRPr="007C45A5" w:rsidRDefault="007C45A5" w:rsidP="00A30A7F">
            <w:pPr>
              <w:pStyle w:val="Listaszerbekezds10"/>
              <w:tabs>
                <w:tab w:val="left" w:pos="709"/>
              </w:tabs>
              <w:spacing w:after="0"/>
              <w:ind w:left="0" w:right="-1"/>
              <w:jc w:val="center"/>
              <w:rPr>
                <w:b/>
              </w:rPr>
            </w:pPr>
            <w:r>
              <w:rPr>
                <w:b/>
              </w:rPr>
              <w:t>263</w:t>
            </w:r>
          </w:p>
        </w:tc>
      </w:tr>
    </w:tbl>
    <w:p w14:paraId="716DFDA6" w14:textId="77777777" w:rsidR="00A30A7F" w:rsidRPr="00037FC4" w:rsidRDefault="00A30A7F" w:rsidP="000143DB">
      <w:pPr>
        <w:pStyle w:val="Listaszerbekezds10"/>
        <w:tabs>
          <w:tab w:val="left" w:pos="709"/>
        </w:tabs>
        <w:spacing w:after="0"/>
        <w:ind w:left="0" w:right="-1"/>
        <w:rPr>
          <w:highlight w:val="yellow"/>
        </w:rPr>
      </w:pPr>
    </w:p>
    <w:p w14:paraId="459AD6FE" w14:textId="77777777" w:rsidR="00341C54" w:rsidRDefault="00074A3A" w:rsidP="00341C54">
      <w:pPr>
        <w:pStyle w:val="Listaszerbekezds10"/>
        <w:spacing w:after="0"/>
        <w:ind w:left="0"/>
      </w:pPr>
      <w:r w:rsidRPr="00F76C0A">
        <w:t xml:space="preserve">A Dunakeszi Rendőrkapitányság illetékességi területén </w:t>
      </w:r>
      <w:r w:rsidR="000143DB" w:rsidRPr="00F76C0A">
        <w:t xml:space="preserve">a lakosság száma </w:t>
      </w:r>
      <w:r w:rsidRPr="00F76C0A">
        <w:t>nem éri el a 100 ezer főt, azonban</w:t>
      </w:r>
      <w:r w:rsidR="00747510" w:rsidRPr="00F76C0A">
        <w:t>,</w:t>
      </w:r>
      <w:r w:rsidRPr="00F76C0A">
        <w:t xml:space="preserve"> ha a statisztikai értékelés alapján az elkövetett bűncselekmények és a lakosság 100 ezer főre növelt számát összevetjük</w:t>
      </w:r>
      <w:r w:rsidR="00747510" w:rsidRPr="00F76C0A">
        <w:t>,</w:t>
      </w:r>
      <w:r w:rsidRPr="00F76C0A">
        <w:t xml:space="preserve"> megállapítható, hogy ezen megközelítésben is</w:t>
      </w:r>
      <w:r w:rsidR="00341C54">
        <w:t xml:space="preserve"> </w:t>
      </w:r>
      <w:r w:rsidR="00F76C0A" w:rsidRPr="00F76C0A">
        <w:t xml:space="preserve">csökkenés </w:t>
      </w:r>
      <w:r w:rsidRPr="00F76C0A">
        <w:t xml:space="preserve">mutatható ki a bűncselekmények számát tekintve. 100 ezer fős lakosságszámhoz viszonyítva </w:t>
      </w:r>
      <w:r w:rsidR="00341C54">
        <w:t xml:space="preserve">a </w:t>
      </w:r>
      <w:r w:rsidRPr="00F76C0A">
        <w:t>20</w:t>
      </w:r>
      <w:r w:rsidR="00F76C0A" w:rsidRPr="00F76C0A">
        <w:t>20</w:t>
      </w:r>
      <w:r w:rsidRPr="00F76C0A">
        <w:t>. évben</w:t>
      </w:r>
      <w:r w:rsidR="00F76C0A" w:rsidRPr="00F76C0A">
        <w:t xml:space="preserve"> 1157,9, míg</w:t>
      </w:r>
      <w:r w:rsidR="00341C54">
        <w:t xml:space="preserve"> a</w:t>
      </w:r>
      <w:r w:rsidR="00F76C0A" w:rsidRPr="00F76C0A">
        <w:t xml:space="preserve"> 2021. évben 1053,9 </w:t>
      </w:r>
      <w:r w:rsidRPr="00F76C0A">
        <w:t>bűncselekményszám mutatkoz</w:t>
      </w:r>
      <w:r w:rsidR="00F76C0A" w:rsidRPr="00F76C0A">
        <w:t>ik</w:t>
      </w:r>
      <w:r w:rsidRPr="00F76C0A">
        <w:t>.</w:t>
      </w:r>
    </w:p>
    <w:p w14:paraId="67F50E20" w14:textId="329BA0BA" w:rsidR="006A6C42" w:rsidRDefault="000143DB" w:rsidP="00341C54">
      <w:pPr>
        <w:pStyle w:val="Listaszerbekezds10"/>
        <w:spacing w:after="0"/>
        <w:ind w:left="0"/>
      </w:pPr>
      <w:r w:rsidRPr="008A2EC9">
        <w:t>A k</w:t>
      </w:r>
      <w:r w:rsidR="00074A3A" w:rsidRPr="008A2EC9">
        <w:t xml:space="preserve">iemelt bűncselekmények </w:t>
      </w:r>
      <w:r w:rsidR="006A6C42" w:rsidRPr="008A2EC9">
        <w:rPr>
          <w:b/>
          <w:bCs/>
        </w:rPr>
        <w:t>-</w:t>
      </w:r>
      <w:r w:rsidR="00341C54">
        <w:rPr>
          <w:b/>
          <w:bCs/>
        </w:rPr>
        <w:t xml:space="preserve"> </w:t>
      </w:r>
      <w:r w:rsidR="00F76C0A" w:rsidRPr="008A2EC9">
        <w:t>lakásbetörés, lopás, kábítószerrel kapcsolatos bűncselekmények (kábítószer-kereskedelem),</w:t>
      </w:r>
      <w:r w:rsidR="006132A1">
        <w:t xml:space="preserve"> </w:t>
      </w:r>
      <w:r w:rsidR="006A6C42" w:rsidRPr="008A2EC9">
        <w:t>testi sértés</w:t>
      </w:r>
      <w:r w:rsidR="006132A1">
        <w:t xml:space="preserve">, </w:t>
      </w:r>
      <w:r w:rsidR="006A6C42" w:rsidRPr="008A2EC9">
        <w:t>garázdaság, kifosztás, rablás, rongálás, személygépkocsi lopás</w:t>
      </w:r>
      <w:r w:rsidR="00341C54">
        <w:t xml:space="preserve"> </w:t>
      </w:r>
      <w:r w:rsidR="006A6C42" w:rsidRPr="008A2EC9">
        <w:rPr>
          <w:b/>
          <w:bCs/>
        </w:rPr>
        <w:t>-</w:t>
      </w:r>
      <w:r w:rsidR="006A6C42" w:rsidRPr="008A2EC9">
        <w:t xml:space="preserve"> számában a kábítószerrel kapcsolatos bűncselekmények kivételével a Dunakeszi Rendőrkapitányság illetékességi területén a korábbi évhez viszonyítva csökkenés, az önbíráskodás vonatkozásában stagnálás mutatkozik.</w:t>
      </w:r>
      <w:r w:rsidR="00341C54">
        <w:t xml:space="preserve"> </w:t>
      </w:r>
      <w:r w:rsidR="006A6C42" w:rsidRPr="008A2EC9">
        <w:t xml:space="preserve">A lakásbetörés és lopás tekintetében jelentősebb </w:t>
      </w:r>
      <w:r w:rsidR="00341C54">
        <w:t xml:space="preserve">a </w:t>
      </w:r>
      <w:r w:rsidR="006A6C42" w:rsidRPr="008A2EC9">
        <w:t xml:space="preserve">csökkenés, a kábítószerrel kapcsolatos bűncselekmények (kábítószer-kereskedelem) tekintetében azonban jelentős emelkedés történt. </w:t>
      </w:r>
      <w:r w:rsidR="00341C54">
        <w:t xml:space="preserve">A </w:t>
      </w:r>
      <w:r w:rsidR="006A6C42" w:rsidRPr="008A2EC9">
        <w:t xml:space="preserve">2020. évben </w:t>
      </w:r>
      <w:r w:rsidR="009F3787" w:rsidRPr="008A2EC9">
        <w:t xml:space="preserve">34, míg </w:t>
      </w:r>
      <w:r w:rsidR="00341C54">
        <w:t xml:space="preserve">a </w:t>
      </w:r>
      <w:r w:rsidR="009F3787" w:rsidRPr="008A2EC9">
        <w:t xml:space="preserve">2021. évben 23 lakásbetörést, </w:t>
      </w:r>
      <w:r w:rsidR="00341C54">
        <w:t xml:space="preserve">a </w:t>
      </w:r>
      <w:r w:rsidR="009F3787" w:rsidRPr="008A2EC9">
        <w:t xml:space="preserve">2020. évben 315, míg </w:t>
      </w:r>
      <w:r w:rsidR="00341C54">
        <w:t xml:space="preserve">a </w:t>
      </w:r>
      <w:r w:rsidR="009F3787" w:rsidRPr="008A2EC9">
        <w:t xml:space="preserve">2021. évben 250 lopást, </w:t>
      </w:r>
      <w:r w:rsidR="00341C54">
        <w:t xml:space="preserve">a </w:t>
      </w:r>
      <w:r w:rsidR="009F3787" w:rsidRPr="008A2EC9">
        <w:t xml:space="preserve">2020. évben 5, míg </w:t>
      </w:r>
      <w:r w:rsidR="00341C54">
        <w:t xml:space="preserve">a </w:t>
      </w:r>
      <w:r w:rsidR="009F3787" w:rsidRPr="008A2EC9">
        <w:t>2021. évben 19 kábítószerrel kapcsolatos bűncselekményt követtek el az illetékességi területen.</w:t>
      </w:r>
    </w:p>
    <w:p w14:paraId="6AF74FC0" w14:textId="77777777" w:rsidR="00341C54" w:rsidRPr="008A2EC9" w:rsidRDefault="00341C54" w:rsidP="00341C54">
      <w:pPr>
        <w:pStyle w:val="Listaszerbekezds10"/>
        <w:tabs>
          <w:tab w:val="left" w:pos="709"/>
        </w:tabs>
        <w:spacing w:after="0"/>
        <w:ind w:left="0"/>
      </w:pPr>
    </w:p>
    <w:p w14:paraId="3F2BD8E9" w14:textId="77777777" w:rsidR="006A6C42" w:rsidRPr="008A2EC9" w:rsidRDefault="008A2EC9" w:rsidP="00341C54">
      <w:pPr>
        <w:pStyle w:val="Listaszerbekezds10"/>
        <w:tabs>
          <w:tab w:val="left" w:pos="709"/>
        </w:tabs>
        <w:spacing w:after="0"/>
        <w:ind w:left="0"/>
      </w:pPr>
      <w:r w:rsidRPr="008A2EC9">
        <w:t>A kiemelten kezelt regisztrált bűncselekmények települések szerinti megoszlását az alábbi táblázat</w:t>
      </w:r>
      <w:r w:rsidR="00DA41BA">
        <w:t>ok</w:t>
      </w:r>
      <w:r w:rsidRPr="008A2EC9">
        <w:t xml:space="preserve"> mutatj</w:t>
      </w:r>
      <w:r w:rsidR="00DA41BA">
        <w:t>ák</w:t>
      </w:r>
      <w:r w:rsidRPr="008A2EC9">
        <w:t>:</w:t>
      </w:r>
    </w:p>
    <w:p w14:paraId="102D4315" w14:textId="77777777" w:rsidR="00747510" w:rsidRPr="008A2EC9" w:rsidRDefault="00747510" w:rsidP="000143DB">
      <w:pPr>
        <w:pStyle w:val="Listaszerbekezds10"/>
        <w:tabs>
          <w:tab w:val="left" w:pos="709"/>
        </w:tabs>
        <w:spacing w:after="0"/>
        <w:ind w:left="0" w:right="-1"/>
      </w:pPr>
    </w:p>
    <w:tbl>
      <w:tblPr>
        <w:tblStyle w:val="Rcsostblzat"/>
        <w:tblW w:w="0" w:type="auto"/>
        <w:jc w:val="center"/>
        <w:tblLayout w:type="fixed"/>
        <w:tblLook w:val="04A0" w:firstRow="1" w:lastRow="0" w:firstColumn="1" w:lastColumn="0" w:noHBand="0" w:noVBand="1"/>
      </w:tblPr>
      <w:tblGrid>
        <w:gridCol w:w="1560"/>
        <w:gridCol w:w="1130"/>
        <w:gridCol w:w="709"/>
        <w:gridCol w:w="709"/>
        <w:gridCol w:w="708"/>
        <w:gridCol w:w="709"/>
        <w:gridCol w:w="709"/>
        <w:gridCol w:w="709"/>
        <w:gridCol w:w="980"/>
        <w:gridCol w:w="709"/>
        <w:gridCol w:w="724"/>
      </w:tblGrid>
      <w:tr w:rsidR="00747510" w:rsidRPr="00341C54" w14:paraId="63B8FC9C" w14:textId="77777777" w:rsidTr="00C86071">
        <w:trPr>
          <w:jc w:val="center"/>
        </w:trPr>
        <w:tc>
          <w:tcPr>
            <w:tcW w:w="9356" w:type="dxa"/>
            <w:gridSpan w:val="11"/>
            <w:tcBorders>
              <w:top w:val="single" w:sz="12" w:space="0" w:color="000000"/>
              <w:left w:val="single" w:sz="12" w:space="0" w:color="000000"/>
              <w:bottom w:val="single" w:sz="12" w:space="0" w:color="000000"/>
              <w:right w:val="single" w:sz="12" w:space="0" w:color="000000"/>
            </w:tcBorders>
          </w:tcPr>
          <w:p w14:paraId="33732757" w14:textId="7A61D00F" w:rsidR="00747510" w:rsidRPr="00341C54" w:rsidRDefault="00747510" w:rsidP="008A2EC9">
            <w:pPr>
              <w:pStyle w:val="Listaszerbekezds10"/>
              <w:tabs>
                <w:tab w:val="left" w:pos="709"/>
              </w:tabs>
              <w:spacing w:after="0"/>
              <w:ind w:left="0" w:right="-1"/>
              <w:jc w:val="center"/>
              <w:rPr>
                <w:b/>
              </w:rPr>
            </w:pPr>
            <w:r w:rsidRPr="00341C54">
              <w:rPr>
                <w:b/>
              </w:rPr>
              <w:t>Kiemelten kezelt regisztrált bűncselekmények</w:t>
            </w:r>
            <w:r w:rsidR="00341C54">
              <w:rPr>
                <w:b/>
              </w:rPr>
              <w:t xml:space="preserve"> </w:t>
            </w:r>
            <w:r w:rsidRPr="00341C54">
              <w:rPr>
                <w:b/>
              </w:rPr>
              <w:t>települések szerinti megoszlása</w:t>
            </w:r>
          </w:p>
        </w:tc>
      </w:tr>
      <w:tr w:rsidR="0098191F" w:rsidRPr="00341C54" w14:paraId="5600C70F" w14:textId="77777777" w:rsidTr="00C86071">
        <w:trPr>
          <w:jc w:val="center"/>
        </w:trPr>
        <w:tc>
          <w:tcPr>
            <w:tcW w:w="1560" w:type="dxa"/>
            <w:tcBorders>
              <w:top w:val="single" w:sz="12" w:space="0" w:color="000000"/>
              <w:left w:val="single" w:sz="12" w:space="0" w:color="000000"/>
              <w:right w:val="single" w:sz="12" w:space="0" w:color="000000"/>
            </w:tcBorders>
          </w:tcPr>
          <w:p w14:paraId="4ABFDBDD" w14:textId="77777777" w:rsidR="0098191F" w:rsidRPr="00341C54" w:rsidRDefault="0098191F" w:rsidP="000143DB">
            <w:pPr>
              <w:pStyle w:val="Listaszerbekezds10"/>
              <w:tabs>
                <w:tab w:val="left" w:pos="709"/>
              </w:tabs>
              <w:spacing w:after="0"/>
              <w:ind w:left="0" w:right="-1"/>
              <w:rPr>
                <w:highlight w:val="yellow"/>
              </w:rPr>
            </w:pPr>
          </w:p>
        </w:tc>
        <w:tc>
          <w:tcPr>
            <w:tcW w:w="1839" w:type="dxa"/>
            <w:gridSpan w:val="2"/>
            <w:tcBorders>
              <w:top w:val="single" w:sz="12" w:space="0" w:color="000000"/>
              <w:left w:val="single" w:sz="12" w:space="0" w:color="000000"/>
              <w:bottom w:val="single" w:sz="6" w:space="0" w:color="000000"/>
              <w:right w:val="single" w:sz="12" w:space="0" w:color="000000"/>
            </w:tcBorders>
            <w:vAlign w:val="center"/>
          </w:tcPr>
          <w:p w14:paraId="3D629C67" w14:textId="77777777" w:rsidR="0098191F" w:rsidRPr="00341C54" w:rsidRDefault="0098191F" w:rsidP="008A2EC9">
            <w:pPr>
              <w:pStyle w:val="Listaszerbekezds10"/>
              <w:tabs>
                <w:tab w:val="left" w:pos="709"/>
              </w:tabs>
              <w:spacing w:after="0"/>
              <w:ind w:left="0"/>
              <w:jc w:val="center"/>
            </w:pPr>
            <w:r w:rsidRPr="00341C54">
              <w:t xml:space="preserve">kábítószerrel </w:t>
            </w:r>
            <w:proofErr w:type="spellStart"/>
            <w:r w:rsidRPr="00341C54">
              <w:t>kapcs</w:t>
            </w:r>
            <w:proofErr w:type="spellEnd"/>
            <w:r w:rsidRPr="00341C54">
              <w:t xml:space="preserve">. </w:t>
            </w:r>
            <w:proofErr w:type="spellStart"/>
            <w:r w:rsidRPr="00341C54">
              <w:t>b</w:t>
            </w:r>
            <w:r w:rsidR="00DA41BA" w:rsidRPr="00341C54">
              <w:t>űn</w:t>
            </w:r>
            <w:r w:rsidRPr="00341C54">
              <w:t>cs</w:t>
            </w:r>
            <w:proofErr w:type="spellEnd"/>
            <w:r w:rsidRPr="00341C54">
              <w:t>.</w:t>
            </w:r>
          </w:p>
        </w:tc>
        <w:tc>
          <w:tcPr>
            <w:tcW w:w="1417" w:type="dxa"/>
            <w:gridSpan w:val="2"/>
            <w:tcBorders>
              <w:top w:val="single" w:sz="12" w:space="0" w:color="000000"/>
              <w:left w:val="single" w:sz="12" w:space="0" w:color="000000"/>
              <w:right w:val="single" w:sz="12" w:space="0" w:color="000000"/>
            </w:tcBorders>
            <w:vAlign w:val="center"/>
          </w:tcPr>
          <w:p w14:paraId="0B170392" w14:textId="77777777" w:rsidR="0098191F" w:rsidRPr="00341C54" w:rsidRDefault="0098191F" w:rsidP="008A2EC9">
            <w:pPr>
              <w:pStyle w:val="Listaszerbekezds10"/>
              <w:tabs>
                <w:tab w:val="left" w:pos="709"/>
              </w:tabs>
              <w:spacing w:after="0"/>
              <w:ind w:left="0"/>
              <w:jc w:val="center"/>
            </w:pPr>
            <w:r w:rsidRPr="00341C54">
              <w:t>lopás</w:t>
            </w:r>
          </w:p>
        </w:tc>
        <w:tc>
          <w:tcPr>
            <w:tcW w:w="1418" w:type="dxa"/>
            <w:gridSpan w:val="2"/>
            <w:tcBorders>
              <w:top w:val="single" w:sz="12" w:space="0" w:color="000000"/>
              <w:left w:val="single" w:sz="12" w:space="0" w:color="000000"/>
              <w:right w:val="single" w:sz="12" w:space="0" w:color="000000"/>
            </w:tcBorders>
            <w:vAlign w:val="center"/>
          </w:tcPr>
          <w:p w14:paraId="0CF0BDF3" w14:textId="77777777" w:rsidR="0098191F" w:rsidRPr="00341C54" w:rsidRDefault="0098191F" w:rsidP="008A2EC9">
            <w:pPr>
              <w:pStyle w:val="Listaszerbekezds10"/>
              <w:tabs>
                <w:tab w:val="left" w:pos="709"/>
              </w:tabs>
              <w:spacing w:after="0"/>
              <w:ind w:left="0"/>
              <w:jc w:val="center"/>
            </w:pPr>
            <w:r w:rsidRPr="00341C54">
              <w:t>lakásbetörés</w:t>
            </w:r>
          </w:p>
        </w:tc>
        <w:tc>
          <w:tcPr>
            <w:tcW w:w="1689" w:type="dxa"/>
            <w:gridSpan w:val="2"/>
            <w:tcBorders>
              <w:top w:val="single" w:sz="12" w:space="0" w:color="000000"/>
              <w:left w:val="single" w:sz="12" w:space="0" w:color="000000"/>
              <w:right w:val="single" w:sz="12" w:space="0" w:color="000000"/>
            </w:tcBorders>
            <w:vAlign w:val="center"/>
          </w:tcPr>
          <w:p w14:paraId="0AB3D8D0" w14:textId="77777777" w:rsidR="0098191F" w:rsidRPr="00341C54" w:rsidRDefault="0098191F" w:rsidP="008A2EC9">
            <w:pPr>
              <w:pStyle w:val="Listaszerbekezds10"/>
              <w:tabs>
                <w:tab w:val="left" w:pos="709"/>
              </w:tabs>
              <w:spacing w:after="0"/>
              <w:ind w:left="0"/>
              <w:jc w:val="center"/>
            </w:pPr>
            <w:r w:rsidRPr="00341C54">
              <w:t>testi sértés</w:t>
            </w:r>
          </w:p>
        </w:tc>
        <w:tc>
          <w:tcPr>
            <w:tcW w:w="1433" w:type="dxa"/>
            <w:gridSpan w:val="2"/>
            <w:tcBorders>
              <w:top w:val="single" w:sz="12" w:space="0" w:color="000000"/>
              <w:left w:val="single" w:sz="12" w:space="0" w:color="000000"/>
              <w:right w:val="single" w:sz="12" w:space="0" w:color="000000"/>
            </w:tcBorders>
            <w:vAlign w:val="center"/>
          </w:tcPr>
          <w:p w14:paraId="30916C9E" w14:textId="77777777" w:rsidR="0098191F" w:rsidRPr="00341C54" w:rsidRDefault="0098191F" w:rsidP="008A2EC9">
            <w:pPr>
              <w:pStyle w:val="Listaszerbekezds10"/>
              <w:tabs>
                <w:tab w:val="left" w:pos="709"/>
              </w:tabs>
              <w:spacing w:after="0"/>
              <w:ind w:left="0"/>
              <w:jc w:val="center"/>
            </w:pPr>
            <w:r w:rsidRPr="00341C54">
              <w:t>garázdaság</w:t>
            </w:r>
          </w:p>
        </w:tc>
      </w:tr>
      <w:tr w:rsidR="0098191F" w:rsidRPr="00341C54" w14:paraId="7EC892B2" w14:textId="77777777" w:rsidTr="00C86071">
        <w:trPr>
          <w:jc w:val="center"/>
        </w:trPr>
        <w:tc>
          <w:tcPr>
            <w:tcW w:w="1560" w:type="dxa"/>
            <w:tcBorders>
              <w:left w:val="single" w:sz="12" w:space="0" w:color="000000"/>
              <w:right w:val="single" w:sz="12" w:space="0" w:color="000000"/>
            </w:tcBorders>
          </w:tcPr>
          <w:p w14:paraId="76E1663C" w14:textId="77777777" w:rsidR="0098191F" w:rsidRPr="00341C54" w:rsidRDefault="0098191F" w:rsidP="000143DB">
            <w:pPr>
              <w:pStyle w:val="Listaszerbekezds10"/>
              <w:tabs>
                <w:tab w:val="left" w:pos="709"/>
              </w:tabs>
              <w:spacing w:after="0"/>
              <w:ind w:left="0" w:right="-1"/>
              <w:rPr>
                <w:b/>
                <w:u w:val="single"/>
              </w:rPr>
            </w:pPr>
          </w:p>
        </w:tc>
        <w:tc>
          <w:tcPr>
            <w:tcW w:w="1130" w:type="dxa"/>
            <w:tcBorders>
              <w:top w:val="single" w:sz="6" w:space="0" w:color="000000"/>
              <w:left w:val="single" w:sz="12" w:space="0" w:color="000000"/>
              <w:bottom w:val="single" w:sz="6" w:space="0" w:color="000000"/>
              <w:right w:val="single" w:sz="6" w:space="0" w:color="000000"/>
            </w:tcBorders>
          </w:tcPr>
          <w:p w14:paraId="401BF931"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8A2EC9" w:rsidRPr="00341C54">
              <w:rPr>
                <w:b/>
                <w:u w:val="single"/>
              </w:rPr>
              <w:t>20</w:t>
            </w:r>
          </w:p>
        </w:tc>
        <w:tc>
          <w:tcPr>
            <w:tcW w:w="709" w:type="dxa"/>
            <w:tcBorders>
              <w:top w:val="single" w:sz="6" w:space="0" w:color="000000"/>
              <w:left w:val="single" w:sz="6" w:space="0" w:color="000000"/>
              <w:bottom w:val="single" w:sz="6" w:space="0" w:color="000000"/>
              <w:right w:val="single" w:sz="12" w:space="0" w:color="000000"/>
            </w:tcBorders>
          </w:tcPr>
          <w:p w14:paraId="0C33AE23"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8A2EC9" w:rsidRPr="00341C54">
              <w:rPr>
                <w:b/>
                <w:u w:val="single"/>
              </w:rPr>
              <w:t>1</w:t>
            </w:r>
          </w:p>
        </w:tc>
        <w:tc>
          <w:tcPr>
            <w:tcW w:w="709" w:type="dxa"/>
            <w:tcBorders>
              <w:left w:val="single" w:sz="12" w:space="0" w:color="000000"/>
            </w:tcBorders>
          </w:tcPr>
          <w:p w14:paraId="35AC2651"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8A2EC9" w:rsidRPr="00341C54">
              <w:rPr>
                <w:b/>
                <w:u w:val="single"/>
              </w:rPr>
              <w:t>20</w:t>
            </w:r>
          </w:p>
        </w:tc>
        <w:tc>
          <w:tcPr>
            <w:tcW w:w="708" w:type="dxa"/>
            <w:tcBorders>
              <w:right w:val="single" w:sz="12" w:space="0" w:color="000000"/>
            </w:tcBorders>
          </w:tcPr>
          <w:p w14:paraId="2846D4B5"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8A2EC9" w:rsidRPr="00341C54">
              <w:rPr>
                <w:b/>
                <w:u w:val="single"/>
              </w:rPr>
              <w:t>1</w:t>
            </w:r>
          </w:p>
        </w:tc>
        <w:tc>
          <w:tcPr>
            <w:tcW w:w="709" w:type="dxa"/>
            <w:tcBorders>
              <w:left w:val="single" w:sz="12" w:space="0" w:color="000000"/>
            </w:tcBorders>
          </w:tcPr>
          <w:p w14:paraId="405AF115"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8A2EC9" w:rsidRPr="00341C54">
              <w:rPr>
                <w:b/>
                <w:u w:val="single"/>
              </w:rPr>
              <w:t>20</w:t>
            </w:r>
          </w:p>
        </w:tc>
        <w:tc>
          <w:tcPr>
            <w:tcW w:w="709" w:type="dxa"/>
            <w:tcBorders>
              <w:right w:val="single" w:sz="12" w:space="0" w:color="000000"/>
            </w:tcBorders>
          </w:tcPr>
          <w:p w14:paraId="7BDF777C"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8A2EC9" w:rsidRPr="00341C54">
              <w:rPr>
                <w:b/>
                <w:u w:val="single"/>
              </w:rPr>
              <w:t>1</w:t>
            </w:r>
          </w:p>
        </w:tc>
        <w:tc>
          <w:tcPr>
            <w:tcW w:w="709" w:type="dxa"/>
            <w:tcBorders>
              <w:left w:val="single" w:sz="12" w:space="0" w:color="000000"/>
            </w:tcBorders>
          </w:tcPr>
          <w:p w14:paraId="46F7CD7A"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8A2EC9" w:rsidRPr="00341C54">
              <w:rPr>
                <w:b/>
                <w:u w:val="single"/>
              </w:rPr>
              <w:t>20</w:t>
            </w:r>
          </w:p>
        </w:tc>
        <w:tc>
          <w:tcPr>
            <w:tcW w:w="980" w:type="dxa"/>
            <w:tcBorders>
              <w:right w:val="single" w:sz="12" w:space="0" w:color="000000"/>
            </w:tcBorders>
          </w:tcPr>
          <w:p w14:paraId="2B929DDC"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8A2EC9" w:rsidRPr="00341C54">
              <w:rPr>
                <w:b/>
                <w:u w:val="single"/>
              </w:rPr>
              <w:t>1</w:t>
            </w:r>
          </w:p>
        </w:tc>
        <w:tc>
          <w:tcPr>
            <w:tcW w:w="709" w:type="dxa"/>
            <w:tcBorders>
              <w:left w:val="single" w:sz="12" w:space="0" w:color="000000"/>
            </w:tcBorders>
          </w:tcPr>
          <w:p w14:paraId="32BEC0E9"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8A2EC9" w:rsidRPr="00341C54">
              <w:rPr>
                <w:b/>
                <w:u w:val="single"/>
              </w:rPr>
              <w:t>20</w:t>
            </w:r>
          </w:p>
        </w:tc>
        <w:tc>
          <w:tcPr>
            <w:tcW w:w="724" w:type="dxa"/>
            <w:tcBorders>
              <w:right w:val="single" w:sz="12" w:space="0" w:color="000000"/>
            </w:tcBorders>
          </w:tcPr>
          <w:p w14:paraId="5AFB8921"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8A2EC9" w:rsidRPr="00341C54">
              <w:rPr>
                <w:b/>
                <w:u w:val="single"/>
              </w:rPr>
              <w:t>1</w:t>
            </w:r>
          </w:p>
        </w:tc>
      </w:tr>
      <w:tr w:rsidR="0098191F" w:rsidRPr="00341C54" w14:paraId="25594405" w14:textId="77777777" w:rsidTr="00C86071">
        <w:trPr>
          <w:jc w:val="center"/>
        </w:trPr>
        <w:tc>
          <w:tcPr>
            <w:tcW w:w="1560" w:type="dxa"/>
            <w:tcBorders>
              <w:left w:val="single" w:sz="12" w:space="0" w:color="000000"/>
              <w:right w:val="single" w:sz="12" w:space="0" w:color="000000"/>
            </w:tcBorders>
          </w:tcPr>
          <w:p w14:paraId="6FB0C374" w14:textId="77777777" w:rsidR="0098191F" w:rsidRPr="00341C54" w:rsidRDefault="0098191F" w:rsidP="000143DB">
            <w:pPr>
              <w:pStyle w:val="Listaszerbekezds10"/>
              <w:tabs>
                <w:tab w:val="left" w:pos="709"/>
              </w:tabs>
              <w:spacing w:after="0"/>
              <w:ind w:left="0" w:right="-1"/>
            </w:pPr>
            <w:r w:rsidRPr="00341C54">
              <w:t>Csomád</w:t>
            </w:r>
          </w:p>
        </w:tc>
        <w:tc>
          <w:tcPr>
            <w:tcW w:w="1130" w:type="dxa"/>
            <w:tcBorders>
              <w:top w:val="single" w:sz="6" w:space="0" w:color="000000"/>
              <w:left w:val="single" w:sz="12" w:space="0" w:color="000000"/>
              <w:bottom w:val="single" w:sz="6" w:space="0" w:color="000000"/>
              <w:right w:val="single" w:sz="6" w:space="0" w:color="000000"/>
            </w:tcBorders>
          </w:tcPr>
          <w:p w14:paraId="6B471EAB" w14:textId="77777777" w:rsidR="0098191F" w:rsidRPr="00341C54" w:rsidRDefault="0098191F" w:rsidP="0098191F">
            <w:pPr>
              <w:pStyle w:val="Listaszerbekezds10"/>
              <w:tabs>
                <w:tab w:val="left" w:pos="709"/>
              </w:tabs>
              <w:spacing w:after="0"/>
              <w:ind w:left="0" w:right="-1"/>
              <w:jc w:val="center"/>
            </w:pPr>
            <w:r w:rsidRPr="00341C54">
              <w:t>0</w:t>
            </w:r>
          </w:p>
        </w:tc>
        <w:tc>
          <w:tcPr>
            <w:tcW w:w="709" w:type="dxa"/>
            <w:tcBorders>
              <w:top w:val="single" w:sz="6" w:space="0" w:color="000000"/>
              <w:left w:val="single" w:sz="6" w:space="0" w:color="000000"/>
              <w:bottom w:val="single" w:sz="6" w:space="0" w:color="000000"/>
              <w:right w:val="single" w:sz="12" w:space="0" w:color="000000"/>
            </w:tcBorders>
          </w:tcPr>
          <w:p w14:paraId="227064C2" w14:textId="77777777" w:rsidR="0098191F" w:rsidRPr="00341C54" w:rsidRDefault="008A2EC9" w:rsidP="0098191F">
            <w:pPr>
              <w:pStyle w:val="Listaszerbekezds10"/>
              <w:tabs>
                <w:tab w:val="left" w:pos="709"/>
              </w:tabs>
              <w:spacing w:after="0"/>
              <w:ind w:left="0" w:right="-1"/>
              <w:jc w:val="center"/>
            </w:pPr>
            <w:r w:rsidRPr="00341C54">
              <w:t>2</w:t>
            </w:r>
          </w:p>
        </w:tc>
        <w:tc>
          <w:tcPr>
            <w:tcW w:w="709" w:type="dxa"/>
            <w:tcBorders>
              <w:left w:val="single" w:sz="12" w:space="0" w:color="000000"/>
            </w:tcBorders>
          </w:tcPr>
          <w:p w14:paraId="4CD629D6" w14:textId="77777777" w:rsidR="0098191F" w:rsidRPr="00341C54" w:rsidRDefault="008A2EC9" w:rsidP="0098191F">
            <w:pPr>
              <w:pStyle w:val="Listaszerbekezds10"/>
              <w:tabs>
                <w:tab w:val="left" w:pos="709"/>
              </w:tabs>
              <w:spacing w:after="0"/>
              <w:ind w:left="0" w:right="-1"/>
              <w:jc w:val="center"/>
            </w:pPr>
            <w:r w:rsidRPr="00341C54">
              <w:t>1</w:t>
            </w:r>
          </w:p>
        </w:tc>
        <w:tc>
          <w:tcPr>
            <w:tcW w:w="708" w:type="dxa"/>
            <w:tcBorders>
              <w:right w:val="single" w:sz="12" w:space="0" w:color="000000"/>
            </w:tcBorders>
          </w:tcPr>
          <w:p w14:paraId="4F0FDBE5" w14:textId="77777777" w:rsidR="0098191F" w:rsidRPr="00341C54" w:rsidRDefault="008A2EC9" w:rsidP="0098191F">
            <w:pPr>
              <w:pStyle w:val="Listaszerbekezds10"/>
              <w:tabs>
                <w:tab w:val="left" w:pos="709"/>
              </w:tabs>
              <w:spacing w:after="0"/>
              <w:ind w:left="0" w:right="-1"/>
              <w:jc w:val="center"/>
            </w:pPr>
            <w:r w:rsidRPr="00341C54">
              <w:t>2</w:t>
            </w:r>
          </w:p>
        </w:tc>
        <w:tc>
          <w:tcPr>
            <w:tcW w:w="709" w:type="dxa"/>
            <w:tcBorders>
              <w:left w:val="single" w:sz="12" w:space="0" w:color="000000"/>
            </w:tcBorders>
          </w:tcPr>
          <w:p w14:paraId="2E73C246" w14:textId="77777777" w:rsidR="0098191F" w:rsidRPr="00341C54" w:rsidRDefault="005F3376" w:rsidP="0098191F">
            <w:pPr>
              <w:pStyle w:val="Listaszerbekezds10"/>
              <w:tabs>
                <w:tab w:val="left" w:pos="709"/>
              </w:tabs>
              <w:spacing w:after="0"/>
              <w:ind w:left="0" w:right="-1"/>
              <w:jc w:val="center"/>
            </w:pPr>
            <w:r w:rsidRPr="00341C54">
              <w:t>0</w:t>
            </w:r>
          </w:p>
        </w:tc>
        <w:tc>
          <w:tcPr>
            <w:tcW w:w="709" w:type="dxa"/>
            <w:tcBorders>
              <w:right w:val="single" w:sz="12" w:space="0" w:color="000000"/>
            </w:tcBorders>
          </w:tcPr>
          <w:p w14:paraId="29F0C85B" w14:textId="77777777" w:rsidR="0098191F" w:rsidRPr="00341C54" w:rsidRDefault="0098191F" w:rsidP="0098191F">
            <w:pPr>
              <w:pStyle w:val="Listaszerbekezds10"/>
              <w:tabs>
                <w:tab w:val="left" w:pos="709"/>
              </w:tabs>
              <w:spacing w:after="0"/>
              <w:ind w:left="0" w:right="-1"/>
              <w:jc w:val="center"/>
            </w:pPr>
            <w:r w:rsidRPr="00341C54">
              <w:t>0</w:t>
            </w:r>
          </w:p>
        </w:tc>
        <w:tc>
          <w:tcPr>
            <w:tcW w:w="709" w:type="dxa"/>
            <w:tcBorders>
              <w:left w:val="single" w:sz="12" w:space="0" w:color="000000"/>
            </w:tcBorders>
          </w:tcPr>
          <w:p w14:paraId="15430522" w14:textId="77777777" w:rsidR="0098191F" w:rsidRPr="00341C54" w:rsidRDefault="005F3376" w:rsidP="0098191F">
            <w:pPr>
              <w:pStyle w:val="Listaszerbekezds10"/>
              <w:tabs>
                <w:tab w:val="left" w:pos="709"/>
              </w:tabs>
              <w:spacing w:after="0"/>
              <w:ind w:left="0" w:right="-1"/>
              <w:jc w:val="center"/>
            </w:pPr>
            <w:r w:rsidRPr="00341C54">
              <w:t>1</w:t>
            </w:r>
          </w:p>
        </w:tc>
        <w:tc>
          <w:tcPr>
            <w:tcW w:w="980" w:type="dxa"/>
            <w:tcBorders>
              <w:right w:val="single" w:sz="12" w:space="0" w:color="000000"/>
            </w:tcBorders>
          </w:tcPr>
          <w:p w14:paraId="47289410" w14:textId="77777777" w:rsidR="0098191F" w:rsidRPr="00341C54" w:rsidRDefault="005F3376" w:rsidP="0098191F">
            <w:pPr>
              <w:pStyle w:val="Listaszerbekezds10"/>
              <w:tabs>
                <w:tab w:val="left" w:pos="709"/>
              </w:tabs>
              <w:spacing w:after="0"/>
              <w:ind w:left="0" w:right="-1"/>
              <w:jc w:val="center"/>
            </w:pPr>
            <w:r w:rsidRPr="00341C54">
              <w:t>0</w:t>
            </w:r>
          </w:p>
        </w:tc>
        <w:tc>
          <w:tcPr>
            <w:tcW w:w="709" w:type="dxa"/>
            <w:tcBorders>
              <w:left w:val="single" w:sz="12" w:space="0" w:color="000000"/>
            </w:tcBorders>
          </w:tcPr>
          <w:p w14:paraId="7AC4F1D1" w14:textId="77777777" w:rsidR="0098191F" w:rsidRPr="00341C54" w:rsidRDefault="005F3376" w:rsidP="0098191F">
            <w:pPr>
              <w:pStyle w:val="Listaszerbekezds10"/>
              <w:tabs>
                <w:tab w:val="left" w:pos="709"/>
              </w:tabs>
              <w:spacing w:after="0"/>
              <w:ind w:left="0" w:right="-1"/>
              <w:jc w:val="center"/>
            </w:pPr>
            <w:r w:rsidRPr="00341C54">
              <w:t>1</w:t>
            </w:r>
          </w:p>
        </w:tc>
        <w:tc>
          <w:tcPr>
            <w:tcW w:w="724" w:type="dxa"/>
            <w:tcBorders>
              <w:right w:val="single" w:sz="12" w:space="0" w:color="000000"/>
            </w:tcBorders>
          </w:tcPr>
          <w:p w14:paraId="707DCE1E" w14:textId="77777777" w:rsidR="0098191F" w:rsidRPr="00341C54" w:rsidRDefault="005F3376" w:rsidP="0098191F">
            <w:pPr>
              <w:pStyle w:val="Listaszerbekezds10"/>
              <w:tabs>
                <w:tab w:val="left" w:pos="709"/>
              </w:tabs>
              <w:spacing w:after="0"/>
              <w:ind w:left="0" w:right="-1"/>
              <w:jc w:val="center"/>
            </w:pPr>
            <w:r w:rsidRPr="00341C54">
              <w:t>0</w:t>
            </w:r>
          </w:p>
        </w:tc>
      </w:tr>
      <w:tr w:rsidR="0098191F" w:rsidRPr="00341C54" w14:paraId="0C3FF80F" w14:textId="77777777" w:rsidTr="00C86071">
        <w:trPr>
          <w:jc w:val="center"/>
        </w:trPr>
        <w:tc>
          <w:tcPr>
            <w:tcW w:w="1560" w:type="dxa"/>
            <w:tcBorders>
              <w:left w:val="single" w:sz="12" w:space="0" w:color="000000"/>
              <w:right w:val="single" w:sz="12" w:space="0" w:color="000000"/>
            </w:tcBorders>
          </w:tcPr>
          <w:p w14:paraId="6C9335AD" w14:textId="77777777" w:rsidR="0098191F" w:rsidRPr="00341C54" w:rsidRDefault="0098191F" w:rsidP="000143DB">
            <w:pPr>
              <w:pStyle w:val="Listaszerbekezds10"/>
              <w:tabs>
                <w:tab w:val="left" w:pos="709"/>
              </w:tabs>
              <w:spacing w:after="0"/>
              <w:ind w:left="0" w:right="-1"/>
            </w:pPr>
            <w:r w:rsidRPr="00341C54">
              <w:t>Dunakeszi</w:t>
            </w:r>
          </w:p>
        </w:tc>
        <w:tc>
          <w:tcPr>
            <w:tcW w:w="1130" w:type="dxa"/>
            <w:tcBorders>
              <w:top w:val="single" w:sz="6" w:space="0" w:color="000000"/>
              <w:left w:val="single" w:sz="12" w:space="0" w:color="000000"/>
              <w:bottom w:val="single" w:sz="6" w:space="0" w:color="000000"/>
              <w:right w:val="single" w:sz="6" w:space="0" w:color="000000"/>
            </w:tcBorders>
          </w:tcPr>
          <w:p w14:paraId="667F2116" w14:textId="77777777" w:rsidR="0098191F" w:rsidRPr="00341C54" w:rsidRDefault="008A2EC9" w:rsidP="0098191F">
            <w:pPr>
              <w:pStyle w:val="Listaszerbekezds10"/>
              <w:tabs>
                <w:tab w:val="left" w:pos="709"/>
              </w:tabs>
              <w:spacing w:after="0"/>
              <w:ind w:left="0" w:right="-1"/>
              <w:jc w:val="center"/>
            </w:pPr>
            <w:r w:rsidRPr="00341C54">
              <w:t>4</w:t>
            </w:r>
          </w:p>
        </w:tc>
        <w:tc>
          <w:tcPr>
            <w:tcW w:w="709" w:type="dxa"/>
            <w:tcBorders>
              <w:top w:val="single" w:sz="6" w:space="0" w:color="000000"/>
              <w:left w:val="single" w:sz="6" w:space="0" w:color="000000"/>
              <w:bottom w:val="single" w:sz="6" w:space="0" w:color="000000"/>
              <w:right w:val="single" w:sz="12" w:space="0" w:color="000000"/>
            </w:tcBorders>
          </w:tcPr>
          <w:p w14:paraId="362530EB" w14:textId="77777777" w:rsidR="0098191F" w:rsidRPr="00341C54" w:rsidRDefault="008A2EC9" w:rsidP="0098191F">
            <w:pPr>
              <w:pStyle w:val="Listaszerbekezds10"/>
              <w:tabs>
                <w:tab w:val="left" w:pos="709"/>
              </w:tabs>
              <w:spacing w:after="0"/>
              <w:ind w:left="0" w:right="-1"/>
              <w:jc w:val="center"/>
            </w:pPr>
            <w:r w:rsidRPr="00341C54">
              <w:t>5</w:t>
            </w:r>
          </w:p>
        </w:tc>
        <w:tc>
          <w:tcPr>
            <w:tcW w:w="709" w:type="dxa"/>
            <w:tcBorders>
              <w:left w:val="single" w:sz="12" w:space="0" w:color="000000"/>
            </w:tcBorders>
          </w:tcPr>
          <w:p w14:paraId="4BD27EBD" w14:textId="77777777" w:rsidR="0098191F" w:rsidRPr="00341C54" w:rsidRDefault="0098191F" w:rsidP="0098191F">
            <w:pPr>
              <w:pStyle w:val="Listaszerbekezds10"/>
              <w:tabs>
                <w:tab w:val="left" w:pos="709"/>
              </w:tabs>
              <w:spacing w:after="0"/>
              <w:ind w:left="0" w:right="-1"/>
              <w:jc w:val="center"/>
            </w:pPr>
            <w:r w:rsidRPr="00341C54">
              <w:t>1</w:t>
            </w:r>
            <w:r w:rsidR="008A2EC9" w:rsidRPr="00341C54">
              <w:t>68</w:t>
            </w:r>
          </w:p>
        </w:tc>
        <w:tc>
          <w:tcPr>
            <w:tcW w:w="708" w:type="dxa"/>
            <w:tcBorders>
              <w:right w:val="single" w:sz="12" w:space="0" w:color="000000"/>
            </w:tcBorders>
          </w:tcPr>
          <w:p w14:paraId="6554EA8E" w14:textId="77777777" w:rsidR="0098191F" w:rsidRPr="00341C54" w:rsidRDefault="0098191F" w:rsidP="0098191F">
            <w:pPr>
              <w:pStyle w:val="Listaszerbekezds10"/>
              <w:tabs>
                <w:tab w:val="left" w:pos="709"/>
              </w:tabs>
              <w:spacing w:after="0"/>
              <w:ind w:left="0" w:right="-1"/>
              <w:jc w:val="center"/>
            </w:pPr>
            <w:r w:rsidRPr="00341C54">
              <w:t>1</w:t>
            </w:r>
            <w:r w:rsidR="008A2EC9" w:rsidRPr="00341C54">
              <w:t>45</w:t>
            </w:r>
          </w:p>
        </w:tc>
        <w:tc>
          <w:tcPr>
            <w:tcW w:w="709" w:type="dxa"/>
            <w:tcBorders>
              <w:left w:val="single" w:sz="12" w:space="0" w:color="000000"/>
            </w:tcBorders>
          </w:tcPr>
          <w:p w14:paraId="05B737E2" w14:textId="77777777" w:rsidR="0098191F" w:rsidRPr="00341C54" w:rsidRDefault="0098191F" w:rsidP="0098191F">
            <w:pPr>
              <w:pStyle w:val="Listaszerbekezds10"/>
              <w:tabs>
                <w:tab w:val="left" w:pos="709"/>
              </w:tabs>
              <w:spacing w:after="0"/>
              <w:ind w:left="0" w:right="-1"/>
              <w:jc w:val="center"/>
            </w:pPr>
            <w:r w:rsidRPr="00341C54">
              <w:t>1</w:t>
            </w:r>
            <w:r w:rsidR="005F3376" w:rsidRPr="00341C54">
              <w:t>5</w:t>
            </w:r>
          </w:p>
        </w:tc>
        <w:tc>
          <w:tcPr>
            <w:tcW w:w="709" w:type="dxa"/>
            <w:tcBorders>
              <w:right w:val="single" w:sz="12" w:space="0" w:color="000000"/>
            </w:tcBorders>
          </w:tcPr>
          <w:p w14:paraId="60E79AF6" w14:textId="77777777" w:rsidR="0098191F" w:rsidRPr="00341C54" w:rsidRDefault="0098191F" w:rsidP="0098191F">
            <w:pPr>
              <w:pStyle w:val="Listaszerbekezds10"/>
              <w:tabs>
                <w:tab w:val="left" w:pos="709"/>
              </w:tabs>
              <w:spacing w:after="0"/>
              <w:ind w:left="0" w:right="-1"/>
              <w:jc w:val="center"/>
            </w:pPr>
            <w:r w:rsidRPr="00341C54">
              <w:t>1</w:t>
            </w:r>
            <w:r w:rsidR="005F3376" w:rsidRPr="00341C54">
              <w:t>4</w:t>
            </w:r>
          </w:p>
        </w:tc>
        <w:tc>
          <w:tcPr>
            <w:tcW w:w="709" w:type="dxa"/>
            <w:tcBorders>
              <w:left w:val="single" w:sz="12" w:space="0" w:color="000000"/>
            </w:tcBorders>
          </w:tcPr>
          <w:p w14:paraId="3030C29C" w14:textId="77777777" w:rsidR="0098191F" w:rsidRPr="00341C54" w:rsidRDefault="005F3376" w:rsidP="0098191F">
            <w:pPr>
              <w:pStyle w:val="Listaszerbekezds10"/>
              <w:tabs>
                <w:tab w:val="left" w:pos="709"/>
              </w:tabs>
              <w:spacing w:after="0"/>
              <w:ind w:left="0" w:right="-1"/>
              <w:jc w:val="center"/>
            </w:pPr>
            <w:r w:rsidRPr="00341C54">
              <w:t>18</w:t>
            </w:r>
          </w:p>
        </w:tc>
        <w:tc>
          <w:tcPr>
            <w:tcW w:w="980" w:type="dxa"/>
            <w:tcBorders>
              <w:right w:val="single" w:sz="12" w:space="0" w:color="000000"/>
            </w:tcBorders>
          </w:tcPr>
          <w:p w14:paraId="59A69C15" w14:textId="77777777" w:rsidR="0098191F" w:rsidRPr="00341C54" w:rsidRDefault="0098191F" w:rsidP="0098191F">
            <w:pPr>
              <w:pStyle w:val="Listaszerbekezds10"/>
              <w:tabs>
                <w:tab w:val="left" w:pos="709"/>
              </w:tabs>
              <w:spacing w:after="0"/>
              <w:ind w:left="0" w:right="-1"/>
              <w:jc w:val="center"/>
            </w:pPr>
            <w:r w:rsidRPr="00341C54">
              <w:t>1</w:t>
            </w:r>
            <w:r w:rsidR="005F3376" w:rsidRPr="00341C54">
              <w:t>5</w:t>
            </w:r>
          </w:p>
        </w:tc>
        <w:tc>
          <w:tcPr>
            <w:tcW w:w="709" w:type="dxa"/>
            <w:tcBorders>
              <w:left w:val="single" w:sz="12" w:space="0" w:color="000000"/>
            </w:tcBorders>
          </w:tcPr>
          <w:p w14:paraId="67BEC16B" w14:textId="77777777" w:rsidR="0098191F" w:rsidRPr="00341C54" w:rsidRDefault="005F3376" w:rsidP="0098191F">
            <w:pPr>
              <w:pStyle w:val="Listaszerbekezds10"/>
              <w:tabs>
                <w:tab w:val="left" w:pos="709"/>
              </w:tabs>
              <w:spacing w:after="0"/>
              <w:ind w:left="0" w:right="-1"/>
              <w:jc w:val="center"/>
            </w:pPr>
            <w:r w:rsidRPr="00341C54">
              <w:t>34</w:t>
            </w:r>
          </w:p>
        </w:tc>
        <w:tc>
          <w:tcPr>
            <w:tcW w:w="724" w:type="dxa"/>
            <w:tcBorders>
              <w:right w:val="single" w:sz="12" w:space="0" w:color="000000"/>
            </w:tcBorders>
          </w:tcPr>
          <w:p w14:paraId="1C0F2660" w14:textId="77777777" w:rsidR="0098191F" w:rsidRPr="00341C54" w:rsidRDefault="005F3376" w:rsidP="0098191F">
            <w:pPr>
              <w:pStyle w:val="Listaszerbekezds10"/>
              <w:tabs>
                <w:tab w:val="left" w:pos="709"/>
              </w:tabs>
              <w:spacing w:after="0"/>
              <w:ind w:left="0" w:right="-1"/>
              <w:jc w:val="center"/>
            </w:pPr>
            <w:r w:rsidRPr="00341C54">
              <w:t>27</w:t>
            </w:r>
          </w:p>
        </w:tc>
      </w:tr>
      <w:tr w:rsidR="0098191F" w:rsidRPr="00341C54" w14:paraId="7EFB8757" w14:textId="77777777" w:rsidTr="00C86071">
        <w:trPr>
          <w:jc w:val="center"/>
        </w:trPr>
        <w:tc>
          <w:tcPr>
            <w:tcW w:w="1560" w:type="dxa"/>
            <w:tcBorders>
              <w:left w:val="single" w:sz="12" w:space="0" w:color="000000"/>
              <w:right w:val="single" w:sz="12" w:space="0" w:color="000000"/>
            </w:tcBorders>
          </w:tcPr>
          <w:p w14:paraId="0D1C205C" w14:textId="77777777" w:rsidR="0098191F" w:rsidRPr="00341C54" w:rsidRDefault="0098191F" w:rsidP="000143DB">
            <w:pPr>
              <w:pStyle w:val="Listaszerbekezds10"/>
              <w:tabs>
                <w:tab w:val="left" w:pos="709"/>
              </w:tabs>
              <w:spacing w:after="0"/>
              <w:ind w:left="0" w:right="-1"/>
            </w:pPr>
            <w:r w:rsidRPr="00341C54">
              <w:t>Fót</w:t>
            </w:r>
          </w:p>
        </w:tc>
        <w:tc>
          <w:tcPr>
            <w:tcW w:w="1130" w:type="dxa"/>
            <w:tcBorders>
              <w:top w:val="single" w:sz="6" w:space="0" w:color="000000"/>
              <w:left w:val="single" w:sz="12" w:space="0" w:color="000000"/>
              <w:bottom w:val="single" w:sz="6" w:space="0" w:color="000000"/>
              <w:right w:val="single" w:sz="6" w:space="0" w:color="000000"/>
            </w:tcBorders>
          </w:tcPr>
          <w:p w14:paraId="0B1212C9" w14:textId="77777777" w:rsidR="0098191F" w:rsidRPr="00341C54" w:rsidRDefault="008A2EC9" w:rsidP="0098191F">
            <w:pPr>
              <w:pStyle w:val="Listaszerbekezds10"/>
              <w:tabs>
                <w:tab w:val="left" w:pos="709"/>
              </w:tabs>
              <w:spacing w:after="0"/>
              <w:ind w:left="0" w:right="-1"/>
              <w:jc w:val="center"/>
            </w:pPr>
            <w:r w:rsidRPr="00341C54">
              <w:t>0</w:t>
            </w:r>
          </w:p>
        </w:tc>
        <w:tc>
          <w:tcPr>
            <w:tcW w:w="709" w:type="dxa"/>
            <w:tcBorders>
              <w:top w:val="single" w:sz="6" w:space="0" w:color="000000"/>
              <w:left w:val="single" w:sz="6" w:space="0" w:color="000000"/>
              <w:bottom w:val="single" w:sz="6" w:space="0" w:color="000000"/>
              <w:right w:val="single" w:sz="12" w:space="0" w:color="000000"/>
            </w:tcBorders>
          </w:tcPr>
          <w:p w14:paraId="4F6766AF" w14:textId="77777777" w:rsidR="0098191F" w:rsidRPr="00341C54" w:rsidRDefault="008A2EC9" w:rsidP="0098191F">
            <w:pPr>
              <w:pStyle w:val="Listaszerbekezds10"/>
              <w:tabs>
                <w:tab w:val="left" w:pos="709"/>
              </w:tabs>
              <w:spacing w:after="0"/>
              <w:ind w:left="0" w:right="-1"/>
              <w:jc w:val="center"/>
            </w:pPr>
            <w:r w:rsidRPr="00341C54">
              <w:t>11</w:t>
            </w:r>
          </w:p>
        </w:tc>
        <w:tc>
          <w:tcPr>
            <w:tcW w:w="709" w:type="dxa"/>
            <w:tcBorders>
              <w:left w:val="single" w:sz="12" w:space="0" w:color="000000"/>
            </w:tcBorders>
          </w:tcPr>
          <w:p w14:paraId="4CDB3438" w14:textId="77777777" w:rsidR="0098191F" w:rsidRPr="00341C54" w:rsidRDefault="008A2EC9" w:rsidP="0098191F">
            <w:pPr>
              <w:pStyle w:val="Listaszerbekezds10"/>
              <w:tabs>
                <w:tab w:val="left" w:pos="709"/>
              </w:tabs>
              <w:spacing w:after="0"/>
              <w:ind w:left="0" w:right="-1"/>
              <w:jc w:val="center"/>
            </w:pPr>
            <w:r w:rsidRPr="00341C54">
              <w:t>102</w:t>
            </w:r>
          </w:p>
        </w:tc>
        <w:tc>
          <w:tcPr>
            <w:tcW w:w="708" w:type="dxa"/>
            <w:tcBorders>
              <w:right w:val="single" w:sz="12" w:space="0" w:color="000000"/>
            </w:tcBorders>
          </w:tcPr>
          <w:p w14:paraId="106F30B9" w14:textId="77777777" w:rsidR="0098191F" w:rsidRPr="00341C54" w:rsidRDefault="008A2EC9" w:rsidP="0098191F">
            <w:pPr>
              <w:pStyle w:val="Listaszerbekezds10"/>
              <w:tabs>
                <w:tab w:val="left" w:pos="709"/>
              </w:tabs>
              <w:spacing w:after="0"/>
              <w:ind w:left="0" w:right="-1"/>
              <w:jc w:val="center"/>
            </w:pPr>
            <w:r w:rsidRPr="00341C54">
              <w:t>59</w:t>
            </w:r>
          </w:p>
        </w:tc>
        <w:tc>
          <w:tcPr>
            <w:tcW w:w="709" w:type="dxa"/>
            <w:tcBorders>
              <w:left w:val="single" w:sz="12" w:space="0" w:color="000000"/>
            </w:tcBorders>
          </w:tcPr>
          <w:p w14:paraId="14ACDDA9" w14:textId="77777777" w:rsidR="0098191F" w:rsidRPr="00341C54" w:rsidRDefault="005F3376" w:rsidP="0098191F">
            <w:pPr>
              <w:pStyle w:val="Listaszerbekezds10"/>
              <w:tabs>
                <w:tab w:val="left" w:pos="709"/>
              </w:tabs>
              <w:spacing w:after="0"/>
              <w:ind w:left="0" w:right="-1"/>
              <w:jc w:val="center"/>
            </w:pPr>
            <w:r w:rsidRPr="00341C54">
              <w:t>11</w:t>
            </w:r>
          </w:p>
        </w:tc>
        <w:tc>
          <w:tcPr>
            <w:tcW w:w="709" w:type="dxa"/>
            <w:tcBorders>
              <w:right w:val="single" w:sz="12" w:space="0" w:color="000000"/>
            </w:tcBorders>
          </w:tcPr>
          <w:p w14:paraId="46C05591" w14:textId="77777777" w:rsidR="0098191F" w:rsidRPr="00341C54" w:rsidRDefault="005F3376" w:rsidP="0098191F">
            <w:pPr>
              <w:pStyle w:val="Listaszerbekezds10"/>
              <w:tabs>
                <w:tab w:val="left" w:pos="709"/>
              </w:tabs>
              <w:spacing w:after="0"/>
              <w:ind w:left="0" w:right="-1"/>
              <w:jc w:val="center"/>
            </w:pPr>
            <w:r w:rsidRPr="00341C54">
              <w:t>4</w:t>
            </w:r>
          </w:p>
        </w:tc>
        <w:tc>
          <w:tcPr>
            <w:tcW w:w="709" w:type="dxa"/>
            <w:tcBorders>
              <w:left w:val="single" w:sz="12" w:space="0" w:color="000000"/>
            </w:tcBorders>
          </w:tcPr>
          <w:p w14:paraId="5B9F65DA" w14:textId="77777777" w:rsidR="0098191F" w:rsidRPr="00341C54" w:rsidRDefault="005F3376" w:rsidP="0098191F">
            <w:pPr>
              <w:pStyle w:val="Listaszerbekezds10"/>
              <w:tabs>
                <w:tab w:val="left" w:pos="709"/>
              </w:tabs>
              <w:spacing w:after="0"/>
              <w:ind w:left="0" w:right="-1"/>
              <w:jc w:val="center"/>
            </w:pPr>
            <w:r w:rsidRPr="00341C54">
              <w:t>9</w:t>
            </w:r>
          </w:p>
        </w:tc>
        <w:tc>
          <w:tcPr>
            <w:tcW w:w="980" w:type="dxa"/>
            <w:tcBorders>
              <w:right w:val="single" w:sz="12" w:space="0" w:color="000000"/>
            </w:tcBorders>
          </w:tcPr>
          <w:p w14:paraId="0D1355A8" w14:textId="77777777" w:rsidR="0098191F" w:rsidRPr="00341C54" w:rsidRDefault="005F3376" w:rsidP="0098191F">
            <w:pPr>
              <w:pStyle w:val="Listaszerbekezds10"/>
              <w:tabs>
                <w:tab w:val="left" w:pos="709"/>
              </w:tabs>
              <w:spacing w:after="0"/>
              <w:ind w:left="0" w:right="-1"/>
              <w:jc w:val="center"/>
            </w:pPr>
            <w:r w:rsidRPr="00341C54">
              <w:t>12</w:t>
            </w:r>
          </w:p>
        </w:tc>
        <w:tc>
          <w:tcPr>
            <w:tcW w:w="709" w:type="dxa"/>
            <w:tcBorders>
              <w:left w:val="single" w:sz="12" w:space="0" w:color="000000"/>
            </w:tcBorders>
          </w:tcPr>
          <w:p w14:paraId="39C9D25E" w14:textId="77777777" w:rsidR="0098191F" w:rsidRPr="00341C54" w:rsidRDefault="005F3376" w:rsidP="0098191F">
            <w:pPr>
              <w:pStyle w:val="Listaszerbekezds10"/>
              <w:tabs>
                <w:tab w:val="left" w:pos="709"/>
              </w:tabs>
              <w:spacing w:after="0"/>
              <w:ind w:left="0" w:right="-1"/>
              <w:jc w:val="center"/>
            </w:pPr>
            <w:r w:rsidRPr="00341C54">
              <w:t>20</w:t>
            </w:r>
          </w:p>
        </w:tc>
        <w:tc>
          <w:tcPr>
            <w:tcW w:w="724" w:type="dxa"/>
            <w:tcBorders>
              <w:right w:val="single" w:sz="12" w:space="0" w:color="000000"/>
            </w:tcBorders>
          </w:tcPr>
          <w:p w14:paraId="0E982CCE" w14:textId="77777777" w:rsidR="0098191F" w:rsidRPr="00341C54" w:rsidRDefault="005F3376" w:rsidP="0098191F">
            <w:pPr>
              <w:pStyle w:val="Listaszerbekezds10"/>
              <w:tabs>
                <w:tab w:val="left" w:pos="709"/>
              </w:tabs>
              <w:spacing w:after="0"/>
              <w:ind w:left="0" w:right="-1"/>
              <w:jc w:val="center"/>
            </w:pPr>
            <w:r w:rsidRPr="00341C54">
              <w:t>13</w:t>
            </w:r>
          </w:p>
        </w:tc>
      </w:tr>
      <w:tr w:rsidR="0098191F" w:rsidRPr="00341C54" w14:paraId="3EA3030F" w14:textId="77777777" w:rsidTr="00C86071">
        <w:trPr>
          <w:jc w:val="center"/>
        </w:trPr>
        <w:tc>
          <w:tcPr>
            <w:tcW w:w="1560" w:type="dxa"/>
            <w:tcBorders>
              <w:left w:val="single" w:sz="12" w:space="0" w:color="000000"/>
              <w:right w:val="single" w:sz="12" w:space="0" w:color="000000"/>
            </w:tcBorders>
          </w:tcPr>
          <w:p w14:paraId="128410C4" w14:textId="77777777" w:rsidR="0098191F" w:rsidRPr="00341C54" w:rsidRDefault="0098191F" w:rsidP="000143DB">
            <w:pPr>
              <w:pStyle w:val="Listaszerbekezds10"/>
              <w:tabs>
                <w:tab w:val="left" w:pos="709"/>
              </w:tabs>
              <w:spacing w:after="0"/>
              <w:ind w:left="0" w:right="-1"/>
            </w:pPr>
            <w:r w:rsidRPr="00341C54">
              <w:t>Göd</w:t>
            </w:r>
          </w:p>
        </w:tc>
        <w:tc>
          <w:tcPr>
            <w:tcW w:w="1130" w:type="dxa"/>
            <w:tcBorders>
              <w:top w:val="single" w:sz="6" w:space="0" w:color="000000"/>
              <w:left w:val="single" w:sz="12" w:space="0" w:color="000000"/>
              <w:bottom w:val="single" w:sz="6" w:space="0" w:color="000000"/>
              <w:right w:val="single" w:sz="6" w:space="0" w:color="000000"/>
            </w:tcBorders>
          </w:tcPr>
          <w:p w14:paraId="6F83E1ED" w14:textId="77777777" w:rsidR="0098191F" w:rsidRPr="00341C54" w:rsidRDefault="0098191F" w:rsidP="0098191F">
            <w:pPr>
              <w:pStyle w:val="Listaszerbekezds10"/>
              <w:tabs>
                <w:tab w:val="left" w:pos="709"/>
              </w:tabs>
              <w:spacing w:after="0"/>
              <w:ind w:left="0" w:right="-1"/>
              <w:jc w:val="center"/>
            </w:pPr>
            <w:r w:rsidRPr="00341C54">
              <w:t>1</w:t>
            </w:r>
          </w:p>
        </w:tc>
        <w:tc>
          <w:tcPr>
            <w:tcW w:w="709" w:type="dxa"/>
            <w:tcBorders>
              <w:top w:val="single" w:sz="6" w:space="0" w:color="000000"/>
              <w:left w:val="single" w:sz="6" w:space="0" w:color="000000"/>
              <w:bottom w:val="single" w:sz="6" w:space="0" w:color="000000"/>
              <w:right w:val="single" w:sz="12" w:space="0" w:color="000000"/>
            </w:tcBorders>
          </w:tcPr>
          <w:p w14:paraId="317F402D" w14:textId="77777777" w:rsidR="0098191F" w:rsidRPr="00341C54" w:rsidRDefault="0098191F" w:rsidP="0098191F">
            <w:pPr>
              <w:pStyle w:val="Listaszerbekezds10"/>
              <w:tabs>
                <w:tab w:val="left" w:pos="709"/>
              </w:tabs>
              <w:spacing w:after="0"/>
              <w:ind w:left="0" w:right="-1"/>
              <w:jc w:val="center"/>
            </w:pPr>
            <w:r w:rsidRPr="00341C54">
              <w:t>1</w:t>
            </w:r>
          </w:p>
        </w:tc>
        <w:tc>
          <w:tcPr>
            <w:tcW w:w="709" w:type="dxa"/>
            <w:tcBorders>
              <w:left w:val="single" w:sz="12" w:space="0" w:color="000000"/>
            </w:tcBorders>
          </w:tcPr>
          <w:p w14:paraId="79CDDA95" w14:textId="77777777" w:rsidR="0098191F" w:rsidRPr="00341C54" w:rsidRDefault="008A2EC9" w:rsidP="0098191F">
            <w:pPr>
              <w:pStyle w:val="Listaszerbekezds10"/>
              <w:tabs>
                <w:tab w:val="left" w:pos="709"/>
              </w:tabs>
              <w:spacing w:after="0"/>
              <w:ind w:left="0" w:right="-1"/>
              <w:jc w:val="center"/>
            </w:pPr>
            <w:r w:rsidRPr="00341C54">
              <w:t>44</w:t>
            </w:r>
          </w:p>
        </w:tc>
        <w:tc>
          <w:tcPr>
            <w:tcW w:w="708" w:type="dxa"/>
            <w:tcBorders>
              <w:right w:val="single" w:sz="12" w:space="0" w:color="000000"/>
            </w:tcBorders>
          </w:tcPr>
          <w:p w14:paraId="694776F8" w14:textId="77777777" w:rsidR="0098191F" w:rsidRPr="00341C54" w:rsidRDefault="0098191F" w:rsidP="0098191F">
            <w:pPr>
              <w:pStyle w:val="Listaszerbekezds10"/>
              <w:tabs>
                <w:tab w:val="left" w:pos="709"/>
              </w:tabs>
              <w:spacing w:after="0"/>
              <w:ind w:left="0" w:right="-1"/>
              <w:jc w:val="center"/>
            </w:pPr>
            <w:r w:rsidRPr="00341C54">
              <w:t>44</w:t>
            </w:r>
          </w:p>
        </w:tc>
        <w:tc>
          <w:tcPr>
            <w:tcW w:w="709" w:type="dxa"/>
            <w:tcBorders>
              <w:left w:val="single" w:sz="12" w:space="0" w:color="000000"/>
            </w:tcBorders>
          </w:tcPr>
          <w:p w14:paraId="75ABF736" w14:textId="77777777" w:rsidR="0098191F" w:rsidRPr="00341C54" w:rsidRDefault="005F3376" w:rsidP="0098191F">
            <w:pPr>
              <w:pStyle w:val="Listaszerbekezds10"/>
              <w:tabs>
                <w:tab w:val="left" w:pos="709"/>
              </w:tabs>
              <w:spacing w:after="0"/>
              <w:ind w:left="0" w:right="-1"/>
              <w:jc w:val="center"/>
            </w:pPr>
            <w:r w:rsidRPr="00341C54">
              <w:t>8</w:t>
            </w:r>
          </w:p>
        </w:tc>
        <w:tc>
          <w:tcPr>
            <w:tcW w:w="709" w:type="dxa"/>
            <w:tcBorders>
              <w:right w:val="single" w:sz="12" w:space="0" w:color="000000"/>
            </w:tcBorders>
          </w:tcPr>
          <w:p w14:paraId="6137BAC4" w14:textId="77777777" w:rsidR="0098191F" w:rsidRPr="00341C54" w:rsidRDefault="005F3376" w:rsidP="0098191F">
            <w:pPr>
              <w:pStyle w:val="Listaszerbekezds10"/>
              <w:tabs>
                <w:tab w:val="left" w:pos="709"/>
              </w:tabs>
              <w:spacing w:after="0"/>
              <w:ind w:left="0" w:right="-1"/>
              <w:jc w:val="center"/>
            </w:pPr>
            <w:r w:rsidRPr="00341C54">
              <w:t>5</w:t>
            </w:r>
          </w:p>
        </w:tc>
        <w:tc>
          <w:tcPr>
            <w:tcW w:w="709" w:type="dxa"/>
            <w:tcBorders>
              <w:left w:val="single" w:sz="12" w:space="0" w:color="000000"/>
            </w:tcBorders>
          </w:tcPr>
          <w:p w14:paraId="3204DDA0" w14:textId="77777777" w:rsidR="0098191F" w:rsidRPr="00341C54" w:rsidRDefault="005F3376" w:rsidP="0098191F">
            <w:pPr>
              <w:pStyle w:val="Listaszerbekezds10"/>
              <w:tabs>
                <w:tab w:val="left" w:pos="709"/>
              </w:tabs>
              <w:spacing w:after="0"/>
              <w:ind w:left="0" w:right="-1"/>
              <w:jc w:val="center"/>
            </w:pPr>
            <w:r w:rsidRPr="00341C54">
              <w:t>5</w:t>
            </w:r>
          </w:p>
        </w:tc>
        <w:tc>
          <w:tcPr>
            <w:tcW w:w="980" w:type="dxa"/>
            <w:tcBorders>
              <w:right w:val="single" w:sz="12" w:space="0" w:color="000000"/>
            </w:tcBorders>
          </w:tcPr>
          <w:p w14:paraId="7FB71697" w14:textId="77777777" w:rsidR="0098191F" w:rsidRPr="00341C54" w:rsidRDefault="005F3376" w:rsidP="0098191F">
            <w:pPr>
              <w:pStyle w:val="Listaszerbekezds10"/>
              <w:tabs>
                <w:tab w:val="left" w:pos="709"/>
              </w:tabs>
              <w:spacing w:after="0"/>
              <w:ind w:left="0" w:right="-1"/>
              <w:jc w:val="center"/>
            </w:pPr>
            <w:r w:rsidRPr="00341C54">
              <w:t>4</w:t>
            </w:r>
          </w:p>
        </w:tc>
        <w:tc>
          <w:tcPr>
            <w:tcW w:w="709" w:type="dxa"/>
            <w:tcBorders>
              <w:left w:val="single" w:sz="12" w:space="0" w:color="000000"/>
            </w:tcBorders>
          </w:tcPr>
          <w:p w14:paraId="2DEAAC65" w14:textId="77777777" w:rsidR="0098191F" w:rsidRPr="00341C54" w:rsidRDefault="0098191F" w:rsidP="0098191F">
            <w:pPr>
              <w:pStyle w:val="Listaszerbekezds10"/>
              <w:tabs>
                <w:tab w:val="left" w:pos="709"/>
              </w:tabs>
              <w:spacing w:after="0"/>
              <w:ind w:left="0" w:right="-1"/>
              <w:jc w:val="center"/>
            </w:pPr>
            <w:r w:rsidRPr="00341C54">
              <w:t>1</w:t>
            </w:r>
            <w:r w:rsidR="005F3376" w:rsidRPr="00341C54">
              <w:t>7</w:t>
            </w:r>
          </w:p>
        </w:tc>
        <w:tc>
          <w:tcPr>
            <w:tcW w:w="724" w:type="dxa"/>
            <w:tcBorders>
              <w:right w:val="single" w:sz="12" w:space="0" w:color="000000"/>
            </w:tcBorders>
          </w:tcPr>
          <w:p w14:paraId="1EE47D2E" w14:textId="77777777" w:rsidR="0098191F" w:rsidRPr="00341C54" w:rsidRDefault="005F3376" w:rsidP="0098191F">
            <w:pPr>
              <w:pStyle w:val="Listaszerbekezds10"/>
              <w:tabs>
                <w:tab w:val="left" w:pos="709"/>
              </w:tabs>
              <w:spacing w:after="0"/>
              <w:ind w:left="0" w:right="-1"/>
              <w:jc w:val="center"/>
            </w:pPr>
            <w:r w:rsidRPr="00341C54">
              <w:t>16</w:t>
            </w:r>
          </w:p>
        </w:tc>
      </w:tr>
      <w:tr w:rsidR="0098191F" w:rsidRPr="00341C54" w14:paraId="323F833D" w14:textId="77777777" w:rsidTr="00C86071">
        <w:trPr>
          <w:jc w:val="center"/>
        </w:trPr>
        <w:tc>
          <w:tcPr>
            <w:tcW w:w="1560" w:type="dxa"/>
            <w:tcBorders>
              <w:left w:val="single" w:sz="12" w:space="0" w:color="000000"/>
              <w:bottom w:val="single" w:sz="12" w:space="0" w:color="000000"/>
              <w:right w:val="single" w:sz="12" w:space="0" w:color="000000"/>
            </w:tcBorders>
          </w:tcPr>
          <w:p w14:paraId="0EB93CE1" w14:textId="77777777" w:rsidR="0098191F" w:rsidRPr="00341C54" w:rsidRDefault="0098191F" w:rsidP="000143DB">
            <w:pPr>
              <w:pStyle w:val="Listaszerbekezds10"/>
              <w:tabs>
                <w:tab w:val="left" w:pos="709"/>
              </w:tabs>
              <w:spacing w:after="0"/>
              <w:ind w:left="0" w:right="-1"/>
              <w:rPr>
                <w:b/>
              </w:rPr>
            </w:pPr>
            <w:r w:rsidRPr="00341C54">
              <w:rPr>
                <w:b/>
              </w:rPr>
              <w:t>Összesen:</w:t>
            </w:r>
          </w:p>
        </w:tc>
        <w:tc>
          <w:tcPr>
            <w:tcW w:w="1130" w:type="dxa"/>
            <w:tcBorders>
              <w:top w:val="single" w:sz="6" w:space="0" w:color="000000"/>
              <w:left w:val="single" w:sz="12" w:space="0" w:color="000000"/>
              <w:bottom w:val="single" w:sz="12" w:space="0" w:color="000000"/>
              <w:right w:val="single" w:sz="6" w:space="0" w:color="000000"/>
            </w:tcBorders>
          </w:tcPr>
          <w:p w14:paraId="736142D3" w14:textId="77777777" w:rsidR="0098191F" w:rsidRPr="00341C54" w:rsidRDefault="008A2EC9" w:rsidP="0098191F">
            <w:pPr>
              <w:pStyle w:val="Listaszerbekezds10"/>
              <w:tabs>
                <w:tab w:val="left" w:pos="709"/>
              </w:tabs>
              <w:spacing w:after="0"/>
              <w:ind w:left="0" w:right="-1"/>
              <w:jc w:val="center"/>
              <w:rPr>
                <w:b/>
              </w:rPr>
            </w:pPr>
            <w:r w:rsidRPr="00341C54">
              <w:rPr>
                <w:b/>
              </w:rPr>
              <w:t>5</w:t>
            </w:r>
          </w:p>
        </w:tc>
        <w:tc>
          <w:tcPr>
            <w:tcW w:w="709" w:type="dxa"/>
            <w:tcBorders>
              <w:top w:val="single" w:sz="6" w:space="0" w:color="000000"/>
              <w:left w:val="single" w:sz="6" w:space="0" w:color="000000"/>
              <w:bottom w:val="single" w:sz="12" w:space="0" w:color="000000"/>
              <w:right w:val="single" w:sz="12" w:space="0" w:color="000000"/>
            </w:tcBorders>
          </w:tcPr>
          <w:p w14:paraId="754D969B" w14:textId="77777777" w:rsidR="0098191F" w:rsidRPr="00341C54" w:rsidRDefault="008A2EC9" w:rsidP="0098191F">
            <w:pPr>
              <w:pStyle w:val="Listaszerbekezds10"/>
              <w:tabs>
                <w:tab w:val="left" w:pos="709"/>
              </w:tabs>
              <w:spacing w:after="0"/>
              <w:ind w:left="0" w:right="-1"/>
              <w:jc w:val="center"/>
              <w:rPr>
                <w:b/>
              </w:rPr>
            </w:pPr>
            <w:r w:rsidRPr="00341C54">
              <w:rPr>
                <w:b/>
              </w:rPr>
              <w:t>19</w:t>
            </w:r>
          </w:p>
        </w:tc>
        <w:tc>
          <w:tcPr>
            <w:tcW w:w="709" w:type="dxa"/>
            <w:tcBorders>
              <w:left w:val="single" w:sz="12" w:space="0" w:color="000000"/>
              <w:bottom w:val="single" w:sz="12" w:space="0" w:color="000000"/>
            </w:tcBorders>
          </w:tcPr>
          <w:p w14:paraId="3C979F30" w14:textId="77777777" w:rsidR="0098191F" w:rsidRPr="00341C54" w:rsidRDefault="005F3376" w:rsidP="0098191F">
            <w:pPr>
              <w:pStyle w:val="Listaszerbekezds10"/>
              <w:tabs>
                <w:tab w:val="left" w:pos="709"/>
              </w:tabs>
              <w:spacing w:after="0"/>
              <w:ind w:left="0" w:right="-1"/>
              <w:jc w:val="center"/>
              <w:rPr>
                <w:b/>
              </w:rPr>
            </w:pPr>
            <w:r w:rsidRPr="00341C54">
              <w:rPr>
                <w:b/>
              </w:rPr>
              <w:t>315</w:t>
            </w:r>
          </w:p>
        </w:tc>
        <w:tc>
          <w:tcPr>
            <w:tcW w:w="708" w:type="dxa"/>
            <w:tcBorders>
              <w:bottom w:val="single" w:sz="12" w:space="0" w:color="000000"/>
              <w:right w:val="single" w:sz="12" w:space="0" w:color="000000"/>
            </w:tcBorders>
          </w:tcPr>
          <w:p w14:paraId="1FC2B70D" w14:textId="77777777" w:rsidR="0098191F" w:rsidRPr="00341C54" w:rsidRDefault="005F3376" w:rsidP="0098191F">
            <w:pPr>
              <w:pStyle w:val="Listaszerbekezds10"/>
              <w:tabs>
                <w:tab w:val="left" w:pos="709"/>
              </w:tabs>
              <w:spacing w:after="0"/>
              <w:ind w:left="0" w:right="-1"/>
              <w:jc w:val="center"/>
              <w:rPr>
                <w:b/>
              </w:rPr>
            </w:pPr>
            <w:r w:rsidRPr="00341C54">
              <w:rPr>
                <w:b/>
              </w:rPr>
              <w:t>250</w:t>
            </w:r>
          </w:p>
        </w:tc>
        <w:tc>
          <w:tcPr>
            <w:tcW w:w="709" w:type="dxa"/>
            <w:tcBorders>
              <w:left w:val="single" w:sz="12" w:space="0" w:color="000000"/>
              <w:bottom w:val="single" w:sz="12" w:space="0" w:color="000000"/>
            </w:tcBorders>
          </w:tcPr>
          <w:p w14:paraId="0BF5338F" w14:textId="77777777" w:rsidR="0098191F" w:rsidRPr="00341C54" w:rsidRDefault="005F3376" w:rsidP="0098191F">
            <w:pPr>
              <w:pStyle w:val="Listaszerbekezds10"/>
              <w:tabs>
                <w:tab w:val="left" w:pos="709"/>
              </w:tabs>
              <w:spacing w:after="0"/>
              <w:ind w:left="0" w:right="-1"/>
              <w:jc w:val="center"/>
              <w:rPr>
                <w:b/>
              </w:rPr>
            </w:pPr>
            <w:r w:rsidRPr="00341C54">
              <w:rPr>
                <w:b/>
              </w:rPr>
              <w:t>34</w:t>
            </w:r>
          </w:p>
        </w:tc>
        <w:tc>
          <w:tcPr>
            <w:tcW w:w="709" w:type="dxa"/>
            <w:tcBorders>
              <w:bottom w:val="single" w:sz="12" w:space="0" w:color="000000"/>
              <w:right w:val="single" w:sz="12" w:space="0" w:color="000000"/>
            </w:tcBorders>
          </w:tcPr>
          <w:p w14:paraId="58C7B383" w14:textId="77777777" w:rsidR="0098191F" w:rsidRPr="00341C54" w:rsidRDefault="005F3376" w:rsidP="0098191F">
            <w:pPr>
              <w:pStyle w:val="Listaszerbekezds10"/>
              <w:tabs>
                <w:tab w:val="left" w:pos="709"/>
              </w:tabs>
              <w:spacing w:after="0"/>
              <w:ind w:left="0" w:right="-1"/>
              <w:jc w:val="center"/>
              <w:rPr>
                <w:b/>
              </w:rPr>
            </w:pPr>
            <w:r w:rsidRPr="00341C54">
              <w:rPr>
                <w:b/>
              </w:rPr>
              <w:t>23</w:t>
            </w:r>
          </w:p>
        </w:tc>
        <w:tc>
          <w:tcPr>
            <w:tcW w:w="709" w:type="dxa"/>
            <w:tcBorders>
              <w:left w:val="single" w:sz="12" w:space="0" w:color="000000"/>
              <w:bottom w:val="single" w:sz="12" w:space="0" w:color="000000"/>
            </w:tcBorders>
          </w:tcPr>
          <w:p w14:paraId="003E9C22" w14:textId="77777777" w:rsidR="0098191F" w:rsidRPr="00341C54" w:rsidRDefault="005F3376" w:rsidP="0098191F">
            <w:pPr>
              <w:pStyle w:val="Listaszerbekezds10"/>
              <w:tabs>
                <w:tab w:val="left" w:pos="709"/>
              </w:tabs>
              <w:spacing w:after="0"/>
              <w:ind w:left="0" w:right="-1"/>
              <w:jc w:val="center"/>
              <w:rPr>
                <w:b/>
              </w:rPr>
            </w:pPr>
            <w:r w:rsidRPr="00341C54">
              <w:rPr>
                <w:b/>
              </w:rPr>
              <w:t>33</w:t>
            </w:r>
          </w:p>
        </w:tc>
        <w:tc>
          <w:tcPr>
            <w:tcW w:w="980" w:type="dxa"/>
            <w:tcBorders>
              <w:bottom w:val="single" w:sz="12" w:space="0" w:color="000000"/>
              <w:right w:val="single" w:sz="12" w:space="0" w:color="000000"/>
            </w:tcBorders>
          </w:tcPr>
          <w:p w14:paraId="7CF87B45" w14:textId="77777777" w:rsidR="0098191F" w:rsidRPr="00341C54" w:rsidRDefault="005F3376" w:rsidP="0098191F">
            <w:pPr>
              <w:pStyle w:val="Listaszerbekezds10"/>
              <w:tabs>
                <w:tab w:val="left" w:pos="709"/>
              </w:tabs>
              <w:spacing w:after="0"/>
              <w:ind w:left="0" w:right="-1"/>
              <w:jc w:val="center"/>
              <w:rPr>
                <w:b/>
              </w:rPr>
            </w:pPr>
            <w:r w:rsidRPr="00341C54">
              <w:rPr>
                <w:b/>
              </w:rPr>
              <w:t>31</w:t>
            </w:r>
          </w:p>
        </w:tc>
        <w:tc>
          <w:tcPr>
            <w:tcW w:w="709" w:type="dxa"/>
            <w:tcBorders>
              <w:left w:val="single" w:sz="12" w:space="0" w:color="000000"/>
              <w:bottom w:val="single" w:sz="12" w:space="0" w:color="000000"/>
            </w:tcBorders>
          </w:tcPr>
          <w:p w14:paraId="639E0BBD" w14:textId="77777777" w:rsidR="0098191F" w:rsidRPr="00341C54" w:rsidRDefault="00DA41BA" w:rsidP="0098191F">
            <w:pPr>
              <w:pStyle w:val="Listaszerbekezds10"/>
              <w:tabs>
                <w:tab w:val="left" w:pos="709"/>
              </w:tabs>
              <w:spacing w:after="0"/>
              <w:ind w:left="0" w:right="-1"/>
              <w:jc w:val="center"/>
              <w:rPr>
                <w:b/>
              </w:rPr>
            </w:pPr>
            <w:r w:rsidRPr="00341C54">
              <w:rPr>
                <w:b/>
              </w:rPr>
              <w:t>72</w:t>
            </w:r>
          </w:p>
        </w:tc>
        <w:tc>
          <w:tcPr>
            <w:tcW w:w="724" w:type="dxa"/>
            <w:tcBorders>
              <w:bottom w:val="single" w:sz="12" w:space="0" w:color="000000"/>
              <w:right w:val="single" w:sz="12" w:space="0" w:color="000000"/>
            </w:tcBorders>
          </w:tcPr>
          <w:p w14:paraId="41353BAF" w14:textId="77777777" w:rsidR="0098191F" w:rsidRPr="00341C54" w:rsidRDefault="00DA41BA" w:rsidP="0098191F">
            <w:pPr>
              <w:pStyle w:val="Listaszerbekezds10"/>
              <w:tabs>
                <w:tab w:val="left" w:pos="709"/>
              </w:tabs>
              <w:spacing w:after="0"/>
              <w:ind w:left="0" w:right="-1"/>
              <w:jc w:val="center"/>
              <w:rPr>
                <w:b/>
              </w:rPr>
            </w:pPr>
            <w:r w:rsidRPr="00341C54">
              <w:rPr>
                <w:b/>
              </w:rPr>
              <w:t>56</w:t>
            </w:r>
          </w:p>
        </w:tc>
      </w:tr>
    </w:tbl>
    <w:p w14:paraId="499A8CC2" w14:textId="77777777" w:rsidR="0098191F" w:rsidRPr="00341C54" w:rsidRDefault="0098191F" w:rsidP="000143DB">
      <w:pPr>
        <w:pStyle w:val="Listaszerbekezds10"/>
        <w:tabs>
          <w:tab w:val="left" w:pos="709"/>
        </w:tabs>
        <w:spacing w:after="0"/>
        <w:ind w:left="0" w:right="-1"/>
        <w:rPr>
          <w:highlight w:val="yellow"/>
        </w:rPr>
      </w:pPr>
    </w:p>
    <w:tbl>
      <w:tblPr>
        <w:tblStyle w:val="Rcsostblzat"/>
        <w:tblW w:w="0" w:type="auto"/>
        <w:jc w:val="center"/>
        <w:tblLayout w:type="fixed"/>
        <w:tblLook w:val="04A0" w:firstRow="1" w:lastRow="0" w:firstColumn="1" w:lastColumn="0" w:noHBand="0" w:noVBand="1"/>
      </w:tblPr>
      <w:tblGrid>
        <w:gridCol w:w="1545"/>
        <w:gridCol w:w="828"/>
        <w:gridCol w:w="889"/>
        <w:gridCol w:w="736"/>
        <w:gridCol w:w="807"/>
        <w:gridCol w:w="709"/>
        <w:gridCol w:w="843"/>
        <w:gridCol w:w="735"/>
        <w:gridCol w:w="738"/>
        <w:gridCol w:w="736"/>
        <w:gridCol w:w="736"/>
        <w:gridCol w:w="14"/>
      </w:tblGrid>
      <w:tr w:rsidR="0098191F" w:rsidRPr="00341C54" w14:paraId="08F309E8" w14:textId="77777777" w:rsidTr="00C86071">
        <w:trPr>
          <w:trHeight w:val="604"/>
          <w:jc w:val="center"/>
        </w:trPr>
        <w:tc>
          <w:tcPr>
            <w:tcW w:w="9316" w:type="dxa"/>
            <w:gridSpan w:val="12"/>
            <w:tcBorders>
              <w:top w:val="single" w:sz="12" w:space="0" w:color="000000"/>
              <w:left w:val="single" w:sz="12" w:space="0" w:color="000000"/>
              <w:bottom w:val="single" w:sz="12" w:space="0" w:color="000000"/>
              <w:right w:val="single" w:sz="12" w:space="0" w:color="000000"/>
            </w:tcBorders>
          </w:tcPr>
          <w:p w14:paraId="4916C0E6" w14:textId="1577D8F2" w:rsidR="0098191F" w:rsidRPr="00341C54" w:rsidRDefault="0098191F" w:rsidP="00E65D79">
            <w:pPr>
              <w:pStyle w:val="Listaszerbekezds10"/>
              <w:tabs>
                <w:tab w:val="left" w:pos="709"/>
              </w:tabs>
              <w:spacing w:after="0"/>
              <w:ind w:left="0" w:right="-1"/>
              <w:jc w:val="center"/>
              <w:rPr>
                <w:b/>
                <w:highlight w:val="yellow"/>
              </w:rPr>
            </w:pPr>
            <w:r w:rsidRPr="00341C54">
              <w:rPr>
                <w:b/>
              </w:rPr>
              <w:t>Kiemelten kezelt regisztrált bűncselekmények</w:t>
            </w:r>
            <w:r w:rsidR="00341C54">
              <w:rPr>
                <w:b/>
              </w:rPr>
              <w:t xml:space="preserve"> </w:t>
            </w:r>
            <w:r w:rsidRPr="00341C54">
              <w:rPr>
                <w:b/>
              </w:rPr>
              <w:t>települések szerinti megoszlása (folytatás)</w:t>
            </w:r>
          </w:p>
        </w:tc>
      </w:tr>
      <w:tr w:rsidR="00C91CDD" w:rsidRPr="00341C54" w14:paraId="2C42F09F" w14:textId="77777777" w:rsidTr="005C7FE0">
        <w:trPr>
          <w:trHeight w:val="387"/>
          <w:jc w:val="center"/>
        </w:trPr>
        <w:tc>
          <w:tcPr>
            <w:tcW w:w="1545" w:type="dxa"/>
            <w:tcBorders>
              <w:top w:val="single" w:sz="12" w:space="0" w:color="000000"/>
              <w:left w:val="single" w:sz="12" w:space="0" w:color="000000"/>
              <w:right w:val="single" w:sz="12" w:space="0" w:color="000000"/>
            </w:tcBorders>
          </w:tcPr>
          <w:p w14:paraId="6ECFAE4B" w14:textId="77777777" w:rsidR="0098191F" w:rsidRPr="00341C54" w:rsidRDefault="0098191F" w:rsidP="0098191F">
            <w:pPr>
              <w:pStyle w:val="Listaszerbekezds10"/>
              <w:tabs>
                <w:tab w:val="left" w:pos="709"/>
              </w:tabs>
              <w:spacing w:after="0"/>
              <w:ind w:left="0" w:right="-1"/>
              <w:rPr>
                <w:highlight w:val="yellow"/>
              </w:rPr>
            </w:pPr>
          </w:p>
        </w:tc>
        <w:tc>
          <w:tcPr>
            <w:tcW w:w="1717" w:type="dxa"/>
            <w:gridSpan w:val="2"/>
            <w:tcBorders>
              <w:top w:val="single" w:sz="12" w:space="0" w:color="000000"/>
              <w:left w:val="single" w:sz="12" w:space="0" w:color="000000"/>
              <w:bottom w:val="single" w:sz="8" w:space="0" w:color="000000"/>
              <w:right w:val="single" w:sz="12" w:space="0" w:color="000000"/>
            </w:tcBorders>
            <w:vAlign w:val="center"/>
          </w:tcPr>
          <w:p w14:paraId="305E691C" w14:textId="77777777" w:rsidR="0098191F" w:rsidRPr="00341C54" w:rsidRDefault="0098191F" w:rsidP="0098191F">
            <w:pPr>
              <w:pStyle w:val="Listaszerbekezds10"/>
              <w:tabs>
                <w:tab w:val="left" w:pos="709"/>
              </w:tabs>
              <w:spacing w:after="0"/>
              <w:ind w:left="0" w:right="-1"/>
              <w:jc w:val="center"/>
            </w:pPr>
            <w:r w:rsidRPr="00341C54">
              <w:t>kifosztás</w:t>
            </w:r>
          </w:p>
        </w:tc>
        <w:tc>
          <w:tcPr>
            <w:tcW w:w="1543" w:type="dxa"/>
            <w:gridSpan w:val="2"/>
            <w:tcBorders>
              <w:top w:val="single" w:sz="12" w:space="0" w:color="000000"/>
              <w:left w:val="single" w:sz="12" w:space="0" w:color="000000"/>
              <w:bottom w:val="single" w:sz="6" w:space="0" w:color="000000"/>
              <w:right w:val="single" w:sz="12" w:space="0" w:color="000000"/>
            </w:tcBorders>
            <w:vAlign w:val="center"/>
          </w:tcPr>
          <w:p w14:paraId="30F3265F" w14:textId="77777777" w:rsidR="0098191F" w:rsidRPr="00341C54" w:rsidRDefault="0098191F" w:rsidP="0098191F">
            <w:pPr>
              <w:pStyle w:val="Listaszerbekezds10"/>
              <w:tabs>
                <w:tab w:val="left" w:pos="709"/>
              </w:tabs>
              <w:spacing w:after="0"/>
              <w:ind w:left="0" w:right="-1"/>
              <w:jc w:val="center"/>
            </w:pPr>
            <w:r w:rsidRPr="00341C54">
              <w:t>önbíráskodás</w:t>
            </w:r>
          </w:p>
        </w:tc>
        <w:tc>
          <w:tcPr>
            <w:tcW w:w="1552" w:type="dxa"/>
            <w:gridSpan w:val="2"/>
            <w:tcBorders>
              <w:top w:val="single" w:sz="12" w:space="0" w:color="000000"/>
              <w:left w:val="single" w:sz="12" w:space="0" w:color="000000"/>
              <w:bottom w:val="single" w:sz="6" w:space="0" w:color="000000"/>
              <w:right w:val="single" w:sz="12" w:space="0" w:color="000000"/>
            </w:tcBorders>
            <w:vAlign w:val="center"/>
          </w:tcPr>
          <w:p w14:paraId="7B13E41F" w14:textId="77777777" w:rsidR="0098191F" w:rsidRPr="00341C54" w:rsidRDefault="0098191F" w:rsidP="0098191F">
            <w:pPr>
              <w:pStyle w:val="Listaszerbekezds10"/>
              <w:tabs>
                <w:tab w:val="left" w:pos="709"/>
              </w:tabs>
              <w:spacing w:after="0"/>
              <w:ind w:left="0" w:right="-1"/>
              <w:jc w:val="center"/>
            </w:pPr>
            <w:r w:rsidRPr="00341C54">
              <w:t>rablás</w:t>
            </w:r>
          </w:p>
        </w:tc>
        <w:tc>
          <w:tcPr>
            <w:tcW w:w="1473" w:type="dxa"/>
            <w:gridSpan w:val="2"/>
            <w:tcBorders>
              <w:top w:val="single" w:sz="12" w:space="0" w:color="000000"/>
              <w:left w:val="single" w:sz="12" w:space="0" w:color="000000"/>
              <w:right w:val="single" w:sz="12" w:space="0" w:color="000000"/>
            </w:tcBorders>
            <w:vAlign w:val="center"/>
          </w:tcPr>
          <w:p w14:paraId="452382C1" w14:textId="77777777" w:rsidR="0098191F" w:rsidRPr="00341C54" w:rsidRDefault="0098191F" w:rsidP="0098191F">
            <w:pPr>
              <w:pStyle w:val="Listaszerbekezds10"/>
              <w:tabs>
                <w:tab w:val="left" w:pos="709"/>
              </w:tabs>
              <w:spacing w:after="0"/>
              <w:ind w:left="0" w:right="-1"/>
              <w:jc w:val="center"/>
            </w:pPr>
            <w:r w:rsidRPr="00341C54">
              <w:t>személygép</w:t>
            </w:r>
            <w:r w:rsidR="00684834" w:rsidRPr="00341C54">
              <w:t>-</w:t>
            </w:r>
            <w:r w:rsidRPr="00341C54">
              <w:t>kocsilopás</w:t>
            </w:r>
          </w:p>
        </w:tc>
        <w:tc>
          <w:tcPr>
            <w:tcW w:w="1486" w:type="dxa"/>
            <w:gridSpan w:val="3"/>
            <w:tcBorders>
              <w:top w:val="single" w:sz="12" w:space="0" w:color="000000"/>
              <w:left w:val="single" w:sz="12" w:space="0" w:color="000000"/>
              <w:right w:val="single" w:sz="12" w:space="0" w:color="000000"/>
            </w:tcBorders>
            <w:vAlign w:val="center"/>
          </w:tcPr>
          <w:p w14:paraId="7E5C0BF0" w14:textId="77777777" w:rsidR="0098191F" w:rsidRPr="00341C54" w:rsidRDefault="00684834" w:rsidP="0098191F">
            <w:pPr>
              <w:pStyle w:val="Listaszerbekezds10"/>
              <w:tabs>
                <w:tab w:val="left" w:pos="709"/>
              </w:tabs>
              <w:spacing w:after="0"/>
              <w:ind w:left="0" w:right="-1"/>
              <w:jc w:val="center"/>
            </w:pPr>
            <w:r w:rsidRPr="00341C54">
              <w:t>rongálás</w:t>
            </w:r>
          </w:p>
        </w:tc>
      </w:tr>
      <w:tr w:rsidR="00C86071" w:rsidRPr="00341C54" w14:paraId="69C3E4E1" w14:textId="77777777" w:rsidTr="002D50C8">
        <w:trPr>
          <w:gridAfter w:val="1"/>
          <w:wAfter w:w="14" w:type="dxa"/>
          <w:trHeight w:val="301"/>
          <w:jc w:val="center"/>
        </w:trPr>
        <w:tc>
          <w:tcPr>
            <w:tcW w:w="1545" w:type="dxa"/>
            <w:tcBorders>
              <w:left w:val="single" w:sz="12" w:space="0" w:color="000000"/>
              <w:right w:val="single" w:sz="12" w:space="0" w:color="000000"/>
            </w:tcBorders>
          </w:tcPr>
          <w:p w14:paraId="1F15D61C" w14:textId="77777777" w:rsidR="0098191F" w:rsidRPr="00341C54" w:rsidRDefault="0098191F" w:rsidP="0098191F">
            <w:pPr>
              <w:pStyle w:val="Listaszerbekezds10"/>
              <w:tabs>
                <w:tab w:val="left" w:pos="709"/>
              </w:tabs>
              <w:spacing w:after="0"/>
              <w:ind w:left="0" w:right="-1"/>
              <w:rPr>
                <w:b/>
                <w:highlight w:val="yellow"/>
                <w:u w:val="single"/>
              </w:rPr>
            </w:pPr>
          </w:p>
        </w:tc>
        <w:tc>
          <w:tcPr>
            <w:tcW w:w="828" w:type="dxa"/>
            <w:tcBorders>
              <w:top w:val="single" w:sz="8" w:space="0" w:color="000000"/>
              <w:left w:val="single" w:sz="12" w:space="0" w:color="000000"/>
              <w:bottom w:val="single" w:sz="8" w:space="0" w:color="000000"/>
              <w:right w:val="single" w:sz="8" w:space="0" w:color="000000"/>
            </w:tcBorders>
          </w:tcPr>
          <w:p w14:paraId="23C3BB8D"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E65D79" w:rsidRPr="00341C54">
              <w:rPr>
                <w:b/>
                <w:u w:val="single"/>
              </w:rPr>
              <w:t>20</w:t>
            </w:r>
          </w:p>
        </w:tc>
        <w:tc>
          <w:tcPr>
            <w:tcW w:w="889" w:type="dxa"/>
            <w:tcBorders>
              <w:top w:val="single" w:sz="8" w:space="0" w:color="000000"/>
              <w:left w:val="single" w:sz="8" w:space="0" w:color="000000"/>
              <w:bottom w:val="single" w:sz="8" w:space="0" w:color="000000"/>
              <w:right w:val="single" w:sz="12" w:space="0" w:color="000000"/>
            </w:tcBorders>
          </w:tcPr>
          <w:p w14:paraId="26FEDFB9"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E65D79" w:rsidRPr="00341C54">
              <w:rPr>
                <w:b/>
                <w:u w:val="single"/>
              </w:rPr>
              <w:t>1</w:t>
            </w:r>
          </w:p>
        </w:tc>
        <w:tc>
          <w:tcPr>
            <w:tcW w:w="736" w:type="dxa"/>
            <w:tcBorders>
              <w:top w:val="single" w:sz="6" w:space="0" w:color="000000"/>
              <w:left w:val="single" w:sz="12" w:space="0" w:color="000000"/>
              <w:bottom w:val="single" w:sz="6" w:space="0" w:color="000000"/>
              <w:right w:val="single" w:sz="6" w:space="0" w:color="000000"/>
            </w:tcBorders>
          </w:tcPr>
          <w:p w14:paraId="1AD98B55"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E65D79" w:rsidRPr="00341C54">
              <w:rPr>
                <w:b/>
                <w:u w:val="single"/>
              </w:rPr>
              <w:t>20</w:t>
            </w:r>
          </w:p>
        </w:tc>
        <w:tc>
          <w:tcPr>
            <w:tcW w:w="807" w:type="dxa"/>
            <w:tcBorders>
              <w:top w:val="single" w:sz="6" w:space="0" w:color="000000"/>
              <w:left w:val="single" w:sz="6" w:space="0" w:color="000000"/>
              <w:bottom w:val="single" w:sz="6" w:space="0" w:color="000000"/>
              <w:right w:val="single" w:sz="12" w:space="0" w:color="000000"/>
            </w:tcBorders>
          </w:tcPr>
          <w:p w14:paraId="26C30E87"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E65D79" w:rsidRPr="00341C54">
              <w:rPr>
                <w:b/>
                <w:u w:val="single"/>
              </w:rPr>
              <w:t>1</w:t>
            </w:r>
          </w:p>
        </w:tc>
        <w:tc>
          <w:tcPr>
            <w:tcW w:w="709" w:type="dxa"/>
            <w:tcBorders>
              <w:top w:val="single" w:sz="6" w:space="0" w:color="000000"/>
              <w:left w:val="single" w:sz="12" w:space="0" w:color="000000"/>
              <w:bottom w:val="single" w:sz="6" w:space="0" w:color="000000"/>
              <w:right w:val="single" w:sz="6" w:space="0" w:color="000000"/>
            </w:tcBorders>
          </w:tcPr>
          <w:p w14:paraId="241111EF"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E65D79" w:rsidRPr="00341C54">
              <w:rPr>
                <w:b/>
                <w:u w:val="single"/>
              </w:rPr>
              <w:t>20</w:t>
            </w:r>
          </w:p>
        </w:tc>
        <w:tc>
          <w:tcPr>
            <w:tcW w:w="843" w:type="dxa"/>
            <w:tcBorders>
              <w:top w:val="single" w:sz="6" w:space="0" w:color="000000"/>
              <w:left w:val="single" w:sz="6" w:space="0" w:color="000000"/>
              <w:bottom w:val="single" w:sz="6" w:space="0" w:color="000000"/>
              <w:right w:val="single" w:sz="12" w:space="0" w:color="000000"/>
            </w:tcBorders>
          </w:tcPr>
          <w:p w14:paraId="3DE9BCD7"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E65D79" w:rsidRPr="00341C54">
              <w:rPr>
                <w:b/>
                <w:u w:val="single"/>
              </w:rPr>
              <w:t>1</w:t>
            </w:r>
          </w:p>
        </w:tc>
        <w:tc>
          <w:tcPr>
            <w:tcW w:w="735" w:type="dxa"/>
            <w:tcBorders>
              <w:left w:val="single" w:sz="12" w:space="0" w:color="000000"/>
            </w:tcBorders>
          </w:tcPr>
          <w:p w14:paraId="4AFE54BA"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E65D79" w:rsidRPr="00341C54">
              <w:rPr>
                <w:b/>
                <w:u w:val="single"/>
              </w:rPr>
              <w:t>20</w:t>
            </w:r>
          </w:p>
        </w:tc>
        <w:tc>
          <w:tcPr>
            <w:tcW w:w="738" w:type="dxa"/>
            <w:tcBorders>
              <w:right w:val="single" w:sz="12" w:space="0" w:color="000000"/>
            </w:tcBorders>
          </w:tcPr>
          <w:p w14:paraId="1A054E7F"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E65D79" w:rsidRPr="00341C54">
              <w:rPr>
                <w:b/>
                <w:u w:val="single"/>
              </w:rPr>
              <w:t>1</w:t>
            </w:r>
          </w:p>
        </w:tc>
        <w:tc>
          <w:tcPr>
            <w:tcW w:w="736" w:type="dxa"/>
            <w:tcBorders>
              <w:left w:val="single" w:sz="12" w:space="0" w:color="000000"/>
            </w:tcBorders>
          </w:tcPr>
          <w:p w14:paraId="58A11954"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w:t>
            </w:r>
            <w:r w:rsidR="00E65D79" w:rsidRPr="00341C54">
              <w:rPr>
                <w:b/>
                <w:u w:val="single"/>
              </w:rPr>
              <w:t>20</w:t>
            </w:r>
          </w:p>
        </w:tc>
        <w:tc>
          <w:tcPr>
            <w:tcW w:w="736" w:type="dxa"/>
            <w:tcBorders>
              <w:right w:val="single" w:sz="12" w:space="0" w:color="000000"/>
            </w:tcBorders>
          </w:tcPr>
          <w:p w14:paraId="37559863" w14:textId="77777777" w:rsidR="0098191F" w:rsidRPr="00341C54" w:rsidRDefault="0098191F" w:rsidP="0098191F">
            <w:pPr>
              <w:pStyle w:val="Listaszerbekezds10"/>
              <w:tabs>
                <w:tab w:val="left" w:pos="709"/>
              </w:tabs>
              <w:spacing w:after="0"/>
              <w:ind w:left="0" w:right="-1"/>
              <w:jc w:val="center"/>
              <w:rPr>
                <w:b/>
                <w:u w:val="single"/>
              </w:rPr>
            </w:pPr>
            <w:r w:rsidRPr="00341C54">
              <w:rPr>
                <w:b/>
                <w:u w:val="single"/>
              </w:rPr>
              <w:t>202</w:t>
            </w:r>
            <w:r w:rsidR="00E65D79" w:rsidRPr="00341C54">
              <w:rPr>
                <w:b/>
                <w:u w:val="single"/>
              </w:rPr>
              <w:t>1</w:t>
            </w:r>
          </w:p>
        </w:tc>
      </w:tr>
      <w:tr w:rsidR="00C86071" w:rsidRPr="00341C54" w14:paraId="58B8835C" w14:textId="77777777" w:rsidTr="002D50C8">
        <w:trPr>
          <w:gridAfter w:val="1"/>
          <w:wAfter w:w="14" w:type="dxa"/>
          <w:trHeight w:val="288"/>
          <w:jc w:val="center"/>
        </w:trPr>
        <w:tc>
          <w:tcPr>
            <w:tcW w:w="1545" w:type="dxa"/>
            <w:tcBorders>
              <w:left w:val="single" w:sz="12" w:space="0" w:color="000000"/>
              <w:right w:val="single" w:sz="12" w:space="0" w:color="000000"/>
            </w:tcBorders>
          </w:tcPr>
          <w:p w14:paraId="1B30808E" w14:textId="77777777" w:rsidR="0098191F" w:rsidRPr="00341C54" w:rsidRDefault="0098191F" w:rsidP="0098191F">
            <w:pPr>
              <w:pStyle w:val="Listaszerbekezds10"/>
              <w:tabs>
                <w:tab w:val="left" w:pos="709"/>
              </w:tabs>
              <w:spacing w:after="0"/>
              <w:ind w:left="0" w:right="-1"/>
            </w:pPr>
            <w:r w:rsidRPr="00341C54">
              <w:t>Csomád</w:t>
            </w:r>
          </w:p>
        </w:tc>
        <w:tc>
          <w:tcPr>
            <w:tcW w:w="828" w:type="dxa"/>
            <w:tcBorders>
              <w:top w:val="single" w:sz="8" w:space="0" w:color="000000"/>
              <w:left w:val="single" w:sz="12" w:space="0" w:color="000000"/>
              <w:bottom w:val="single" w:sz="8" w:space="0" w:color="000000"/>
              <w:right w:val="single" w:sz="8" w:space="0" w:color="000000"/>
            </w:tcBorders>
          </w:tcPr>
          <w:p w14:paraId="2EC081E2" w14:textId="77777777" w:rsidR="0098191F" w:rsidRPr="00341C54" w:rsidRDefault="00684834" w:rsidP="0098191F">
            <w:pPr>
              <w:pStyle w:val="Listaszerbekezds10"/>
              <w:tabs>
                <w:tab w:val="left" w:pos="709"/>
              </w:tabs>
              <w:spacing w:after="0"/>
              <w:ind w:left="0" w:right="-1"/>
              <w:jc w:val="center"/>
            </w:pPr>
            <w:r w:rsidRPr="00341C54">
              <w:t>0</w:t>
            </w:r>
          </w:p>
        </w:tc>
        <w:tc>
          <w:tcPr>
            <w:tcW w:w="889" w:type="dxa"/>
            <w:tcBorders>
              <w:top w:val="single" w:sz="8" w:space="0" w:color="000000"/>
              <w:left w:val="single" w:sz="8" w:space="0" w:color="000000"/>
              <w:bottom w:val="single" w:sz="8" w:space="0" w:color="000000"/>
              <w:right w:val="single" w:sz="12" w:space="0" w:color="000000"/>
            </w:tcBorders>
          </w:tcPr>
          <w:p w14:paraId="2A437AB8" w14:textId="77777777" w:rsidR="0098191F" w:rsidRPr="00341C54" w:rsidRDefault="00684834" w:rsidP="0098191F">
            <w:pPr>
              <w:pStyle w:val="Listaszerbekezds10"/>
              <w:tabs>
                <w:tab w:val="left" w:pos="709"/>
              </w:tabs>
              <w:spacing w:after="0"/>
              <w:ind w:left="0" w:right="-1"/>
              <w:jc w:val="center"/>
            </w:pPr>
            <w:r w:rsidRPr="00341C54">
              <w:t>0</w:t>
            </w:r>
          </w:p>
        </w:tc>
        <w:tc>
          <w:tcPr>
            <w:tcW w:w="736" w:type="dxa"/>
            <w:tcBorders>
              <w:top w:val="single" w:sz="6" w:space="0" w:color="000000"/>
              <w:left w:val="single" w:sz="12" w:space="0" w:color="000000"/>
              <w:bottom w:val="single" w:sz="6" w:space="0" w:color="000000"/>
              <w:right w:val="single" w:sz="6" w:space="0" w:color="000000"/>
            </w:tcBorders>
          </w:tcPr>
          <w:p w14:paraId="79C7A07C" w14:textId="77777777" w:rsidR="0098191F" w:rsidRPr="00341C54" w:rsidRDefault="00684834" w:rsidP="0098191F">
            <w:pPr>
              <w:pStyle w:val="Listaszerbekezds10"/>
              <w:tabs>
                <w:tab w:val="left" w:pos="709"/>
              </w:tabs>
              <w:spacing w:after="0"/>
              <w:ind w:left="0" w:right="-1"/>
              <w:jc w:val="center"/>
            </w:pPr>
            <w:r w:rsidRPr="00341C54">
              <w:t>0</w:t>
            </w:r>
          </w:p>
        </w:tc>
        <w:tc>
          <w:tcPr>
            <w:tcW w:w="807" w:type="dxa"/>
            <w:tcBorders>
              <w:top w:val="single" w:sz="6" w:space="0" w:color="000000"/>
              <w:left w:val="single" w:sz="6" w:space="0" w:color="000000"/>
              <w:bottom w:val="single" w:sz="6" w:space="0" w:color="000000"/>
              <w:right w:val="single" w:sz="12" w:space="0" w:color="000000"/>
            </w:tcBorders>
          </w:tcPr>
          <w:p w14:paraId="7A64A55C" w14:textId="77777777" w:rsidR="0098191F" w:rsidRPr="00341C54" w:rsidRDefault="00684834" w:rsidP="0098191F">
            <w:pPr>
              <w:pStyle w:val="Listaszerbekezds10"/>
              <w:tabs>
                <w:tab w:val="left" w:pos="709"/>
              </w:tabs>
              <w:spacing w:after="0"/>
              <w:ind w:left="0" w:right="-1"/>
              <w:jc w:val="center"/>
            </w:pPr>
            <w:r w:rsidRPr="00341C54">
              <w:t>0</w:t>
            </w:r>
          </w:p>
        </w:tc>
        <w:tc>
          <w:tcPr>
            <w:tcW w:w="709" w:type="dxa"/>
            <w:tcBorders>
              <w:top w:val="single" w:sz="6" w:space="0" w:color="000000"/>
              <w:left w:val="single" w:sz="12" w:space="0" w:color="000000"/>
              <w:bottom w:val="single" w:sz="6" w:space="0" w:color="000000"/>
              <w:right w:val="single" w:sz="6" w:space="0" w:color="000000"/>
            </w:tcBorders>
          </w:tcPr>
          <w:p w14:paraId="0228C56B" w14:textId="77777777" w:rsidR="0098191F" w:rsidRPr="00341C54" w:rsidRDefault="00684834" w:rsidP="0098191F">
            <w:pPr>
              <w:pStyle w:val="Listaszerbekezds10"/>
              <w:tabs>
                <w:tab w:val="left" w:pos="709"/>
              </w:tabs>
              <w:spacing w:after="0"/>
              <w:ind w:left="0" w:right="-1"/>
              <w:jc w:val="center"/>
            </w:pPr>
            <w:r w:rsidRPr="00341C54">
              <w:t>0</w:t>
            </w:r>
          </w:p>
        </w:tc>
        <w:tc>
          <w:tcPr>
            <w:tcW w:w="843" w:type="dxa"/>
            <w:tcBorders>
              <w:top w:val="single" w:sz="6" w:space="0" w:color="000000"/>
              <w:left w:val="single" w:sz="6" w:space="0" w:color="000000"/>
              <w:bottom w:val="single" w:sz="6" w:space="0" w:color="000000"/>
              <w:right w:val="single" w:sz="12" w:space="0" w:color="000000"/>
            </w:tcBorders>
          </w:tcPr>
          <w:p w14:paraId="712A4B3F" w14:textId="77777777" w:rsidR="0098191F" w:rsidRPr="00341C54" w:rsidRDefault="00684834" w:rsidP="0098191F">
            <w:pPr>
              <w:pStyle w:val="Listaszerbekezds10"/>
              <w:tabs>
                <w:tab w:val="left" w:pos="709"/>
              </w:tabs>
              <w:spacing w:after="0"/>
              <w:ind w:left="0" w:right="-1"/>
              <w:jc w:val="center"/>
            </w:pPr>
            <w:r w:rsidRPr="00341C54">
              <w:t>0</w:t>
            </w:r>
          </w:p>
        </w:tc>
        <w:tc>
          <w:tcPr>
            <w:tcW w:w="735" w:type="dxa"/>
            <w:tcBorders>
              <w:left w:val="single" w:sz="12" w:space="0" w:color="000000"/>
            </w:tcBorders>
          </w:tcPr>
          <w:p w14:paraId="7E95A4A0" w14:textId="77777777" w:rsidR="0098191F" w:rsidRPr="00341C54" w:rsidRDefault="00684834" w:rsidP="0098191F">
            <w:pPr>
              <w:pStyle w:val="Listaszerbekezds10"/>
              <w:tabs>
                <w:tab w:val="left" w:pos="709"/>
              </w:tabs>
              <w:spacing w:after="0"/>
              <w:ind w:left="0" w:right="-1"/>
              <w:jc w:val="center"/>
            </w:pPr>
            <w:r w:rsidRPr="00341C54">
              <w:t>0</w:t>
            </w:r>
          </w:p>
        </w:tc>
        <w:tc>
          <w:tcPr>
            <w:tcW w:w="738" w:type="dxa"/>
            <w:tcBorders>
              <w:right w:val="single" w:sz="12" w:space="0" w:color="000000"/>
            </w:tcBorders>
          </w:tcPr>
          <w:p w14:paraId="4DD97EE4" w14:textId="77777777" w:rsidR="0098191F" w:rsidRPr="00341C54" w:rsidRDefault="00684834" w:rsidP="0098191F">
            <w:pPr>
              <w:pStyle w:val="Listaszerbekezds10"/>
              <w:tabs>
                <w:tab w:val="left" w:pos="709"/>
              </w:tabs>
              <w:spacing w:after="0"/>
              <w:ind w:left="0" w:right="-1"/>
              <w:jc w:val="center"/>
            </w:pPr>
            <w:r w:rsidRPr="00341C54">
              <w:t>0</w:t>
            </w:r>
          </w:p>
        </w:tc>
        <w:tc>
          <w:tcPr>
            <w:tcW w:w="736" w:type="dxa"/>
            <w:tcBorders>
              <w:left w:val="single" w:sz="12" w:space="0" w:color="000000"/>
            </w:tcBorders>
          </w:tcPr>
          <w:p w14:paraId="2BE5D8E8" w14:textId="77777777" w:rsidR="0098191F" w:rsidRPr="00341C54" w:rsidRDefault="00C91CDD" w:rsidP="0098191F">
            <w:pPr>
              <w:pStyle w:val="Listaszerbekezds10"/>
              <w:tabs>
                <w:tab w:val="left" w:pos="709"/>
              </w:tabs>
              <w:spacing w:after="0"/>
              <w:ind w:left="0" w:right="-1"/>
              <w:jc w:val="center"/>
            </w:pPr>
            <w:r w:rsidRPr="00341C54">
              <w:t>1</w:t>
            </w:r>
          </w:p>
        </w:tc>
        <w:tc>
          <w:tcPr>
            <w:tcW w:w="736" w:type="dxa"/>
            <w:tcBorders>
              <w:right w:val="single" w:sz="12" w:space="0" w:color="000000"/>
            </w:tcBorders>
          </w:tcPr>
          <w:p w14:paraId="2BBEFB39" w14:textId="77777777" w:rsidR="0098191F" w:rsidRPr="00341C54" w:rsidRDefault="00C91CDD" w:rsidP="0098191F">
            <w:pPr>
              <w:pStyle w:val="Listaszerbekezds10"/>
              <w:tabs>
                <w:tab w:val="left" w:pos="709"/>
              </w:tabs>
              <w:spacing w:after="0"/>
              <w:ind w:left="0" w:right="-1"/>
              <w:jc w:val="center"/>
            </w:pPr>
            <w:r w:rsidRPr="00341C54">
              <w:t>0</w:t>
            </w:r>
          </w:p>
        </w:tc>
      </w:tr>
      <w:tr w:rsidR="00C86071" w:rsidRPr="00341C54" w14:paraId="6F681406" w14:textId="77777777" w:rsidTr="002D50C8">
        <w:trPr>
          <w:gridAfter w:val="1"/>
          <w:wAfter w:w="14" w:type="dxa"/>
          <w:trHeight w:val="301"/>
          <w:jc w:val="center"/>
        </w:trPr>
        <w:tc>
          <w:tcPr>
            <w:tcW w:w="1545" w:type="dxa"/>
            <w:tcBorders>
              <w:left w:val="single" w:sz="12" w:space="0" w:color="000000"/>
              <w:right w:val="single" w:sz="12" w:space="0" w:color="000000"/>
            </w:tcBorders>
          </w:tcPr>
          <w:p w14:paraId="39944F77" w14:textId="77777777" w:rsidR="0098191F" w:rsidRPr="00341C54" w:rsidRDefault="0098191F" w:rsidP="0098191F">
            <w:pPr>
              <w:pStyle w:val="Listaszerbekezds10"/>
              <w:tabs>
                <w:tab w:val="left" w:pos="709"/>
              </w:tabs>
              <w:spacing w:after="0"/>
              <w:ind w:left="0" w:right="-1"/>
            </w:pPr>
            <w:r w:rsidRPr="00341C54">
              <w:t>Dunakeszi</w:t>
            </w:r>
          </w:p>
        </w:tc>
        <w:tc>
          <w:tcPr>
            <w:tcW w:w="828" w:type="dxa"/>
            <w:tcBorders>
              <w:top w:val="single" w:sz="8" w:space="0" w:color="000000"/>
              <w:left w:val="single" w:sz="12" w:space="0" w:color="000000"/>
              <w:bottom w:val="single" w:sz="8" w:space="0" w:color="000000"/>
              <w:right w:val="single" w:sz="8" w:space="0" w:color="000000"/>
            </w:tcBorders>
          </w:tcPr>
          <w:p w14:paraId="09B9696B" w14:textId="77777777" w:rsidR="0098191F" w:rsidRPr="00341C54" w:rsidRDefault="00E65D79" w:rsidP="0098191F">
            <w:pPr>
              <w:pStyle w:val="Listaszerbekezds10"/>
              <w:tabs>
                <w:tab w:val="left" w:pos="709"/>
              </w:tabs>
              <w:spacing w:after="0"/>
              <w:ind w:left="0" w:right="-1"/>
              <w:jc w:val="center"/>
            </w:pPr>
            <w:r w:rsidRPr="00341C54">
              <w:t>4</w:t>
            </w:r>
          </w:p>
        </w:tc>
        <w:tc>
          <w:tcPr>
            <w:tcW w:w="889" w:type="dxa"/>
            <w:tcBorders>
              <w:top w:val="single" w:sz="8" w:space="0" w:color="000000"/>
              <w:left w:val="single" w:sz="8" w:space="0" w:color="000000"/>
              <w:bottom w:val="single" w:sz="8" w:space="0" w:color="000000"/>
              <w:right w:val="single" w:sz="12" w:space="0" w:color="000000"/>
            </w:tcBorders>
          </w:tcPr>
          <w:p w14:paraId="290DD18A" w14:textId="77777777" w:rsidR="0098191F" w:rsidRPr="00341C54" w:rsidRDefault="00E65D79" w:rsidP="0098191F">
            <w:pPr>
              <w:pStyle w:val="Listaszerbekezds10"/>
              <w:tabs>
                <w:tab w:val="left" w:pos="709"/>
              </w:tabs>
              <w:spacing w:after="0"/>
              <w:ind w:left="0" w:right="-1"/>
              <w:jc w:val="center"/>
            </w:pPr>
            <w:r w:rsidRPr="00341C54">
              <w:t>3</w:t>
            </w:r>
          </w:p>
        </w:tc>
        <w:tc>
          <w:tcPr>
            <w:tcW w:w="736" w:type="dxa"/>
            <w:tcBorders>
              <w:top w:val="single" w:sz="6" w:space="0" w:color="000000"/>
              <w:left w:val="single" w:sz="12" w:space="0" w:color="000000"/>
              <w:bottom w:val="single" w:sz="6" w:space="0" w:color="000000"/>
              <w:right w:val="single" w:sz="6" w:space="0" w:color="000000"/>
            </w:tcBorders>
          </w:tcPr>
          <w:p w14:paraId="122C604B" w14:textId="77777777" w:rsidR="0098191F" w:rsidRPr="00341C54" w:rsidRDefault="00684834" w:rsidP="0098191F">
            <w:pPr>
              <w:pStyle w:val="Listaszerbekezds10"/>
              <w:tabs>
                <w:tab w:val="left" w:pos="709"/>
              </w:tabs>
              <w:spacing w:after="0"/>
              <w:ind w:left="0" w:right="-1"/>
              <w:jc w:val="center"/>
            </w:pPr>
            <w:r w:rsidRPr="00341C54">
              <w:t>2</w:t>
            </w:r>
          </w:p>
        </w:tc>
        <w:tc>
          <w:tcPr>
            <w:tcW w:w="807" w:type="dxa"/>
            <w:tcBorders>
              <w:top w:val="single" w:sz="6" w:space="0" w:color="000000"/>
              <w:left w:val="single" w:sz="6" w:space="0" w:color="000000"/>
              <w:bottom w:val="single" w:sz="6" w:space="0" w:color="000000"/>
              <w:right w:val="single" w:sz="12" w:space="0" w:color="000000"/>
            </w:tcBorders>
          </w:tcPr>
          <w:p w14:paraId="4B76E9D3" w14:textId="77777777" w:rsidR="0098191F" w:rsidRPr="00341C54" w:rsidRDefault="0097015C" w:rsidP="0098191F">
            <w:pPr>
              <w:pStyle w:val="Listaszerbekezds10"/>
              <w:tabs>
                <w:tab w:val="left" w:pos="709"/>
              </w:tabs>
              <w:spacing w:after="0"/>
              <w:ind w:left="0" w:right="-1"/>
              <w:jc w:val="center"/>
            </w:pPr>
            <w:r w:rsidRPr="00341C54">
              <w:t>1</w:t>
            </w:r>
          </w:p>
        </w:tc>
        <w:tc>
          <w:tcPr>
            <w:tcW w:w="709" w:type="dxa"/>
            <w:tcBorders>
              <w:top w:val="single" w:sz="6" w:space="0" w:color="000000"/>
              <w:left w:val="single" w:sz="12" w:space="0" w:color="000000"/>
              <w:bottom w:val="single" w:sz="6" w:space="0" w:color="000000"/>
              <w:right w:val="single" w:sz="6" w:space="0" w:color="000000"/>
            </w:tcBorders>
          </w:tcPr>
          <w:p w14:paraId="2BF50F8E" w14:textId="77777777" w:rsidR="0098191F" w:rsidRPr="00341C54" w:rsidRDefault="00C91CDD" w:rsidP="0098191F">
            <w:pPr>
              <w:pStyle w:val="Listaszerbekezds10"/>
              <w:tabs>
                <w:tab w:val="left" w:pos="709"/>
              </w:tabs>
              <w:spacing w:after="0"/>
              <w:ind w:left="0" w:right="-1"/>
              <w:jc w:val="center"/>
            </w:pPr>
            <w:r w:rsidRPr="00341C54">
              <w:t>3</w:t>
            </w:r>
          </w:p>
        </w:tc>
        <w:tc>
          <w:tcPr>
            <w:tcW w:w="843" w:type="dxa"/>
            <w:tcBorders>
              <w:top w:val="single" w:sz="6" w:space="0" w:color="000000"/>
              <w:left w:val="single" w:sz="6" w:space="0" w:color="000000"/>
              <w:bottom w:val="single" w:sz="6" w:space="0" w:color="000000"/>
              <w:right w:val="single" w:sz="12" w:space="0" w:color="000000"/>
            </w:tcBorders>
          </w:tcPr>
          <w:p w14:paraId="7362947F" w14:textId="77777777" w:rsidR="0098191F" w:rsidRPr="00341C54" w:rsidRDefault="00C91CDD" w:rsidP="0098191F">
            <w:pPr>
              <w:pStyle w:val="Listaszerbekezds10"/>
              <w:tabs>
                <w:tab w:val="left" w:pos="709"/>
              </w:tabs>
              <w:spacing w:after="0"/>
              <w:ind w:left="0" w:right="-1"/>
              <w:jc w:val="center"/>
            </w:pPr>
            <w:r w:rsidRPr="00341C54">
              <w:t>0</w:t>
            </w:r>
          </w:p>
        </w:tc>
        <w:tc>
          <w:tcPr>
            <w:tcW w:w="735" w:type="dxa"/>
            <w:tcBorders>
              <w:left w:val="single" w:sz="12" w:space="0" w:color="000000"/>
            </w:tcBorders>
          </w:tcPr>
          <w:p w14:paraId="27E7CB24" w14:textId="77777777" w:rsidR="0098191F" w:rsidRPr="00341C54" w:rsidRDefault="00C91CDD" w:rsidP="0098191F">
            <w:pPr>
              <w:pStyle w:val="Listaszerbekezds10"/>
              <w:tabs>
                <w:tab w:val="left" w:pos="709"/>
              </w:tabs>
              <w:spacing w:after="0"/>
              <w:ind w:left="0" w:right="-1"/>
              <w:jc w:val="center"/>
            </w:pPr>
            <w:r w:rsidRPr="00341C54">
              <w:t>3</w:t>
            </w:r>
          </w:p>
        </w:tc>
        <w:tc>
          <w:tcPr>
            <w:tcW w:w="738" w:type="dxa"/>
            <w:tcBorders>
              <w:right w:val="single" w:sz="12" w:space="0" w:color="000000"/>
            </w:tcBorders>
          </w:tcPr>
          <w:p w14:paraId="0268F96D" w14:textId="77777777" w:rsidR="0098191F" w:rsidRPr="00341C54" w:rsidRDefault="00C91CDD" w:rsidP="0098191F">
            <w:pPr>
              <w:pStyle w:val="Listaszerbekezds10"/>
              <w:tabs>
                <w:tab w:val="left" w:pos="709"/>
              </w:tabs>
              <w:spacing w:after="0"/>
              <w:ind w:left="0" w:right="-1"/>
              <w:jc w:val="center"/>
            </w:pPr>
            <w:r w:rsidRPr="00341C54">
              <w:t>5</w:t>
            </w:r>
          </w:p>
        </w:tc>
        <w:tc>
          <w:tcPr>
            <w:tcW w:w="736" w:type="dxa"/>
            <w:tcBorders>
              <w:left w:val="single" w:sz="12" w:space="0" w:color="000000"/>
            </w:tcBorders>
          </w:tcPr>
          <w:p w14:paraId="103579CE" w14:textId="77777777" w:rsidR="0098191F" w:rsidRPr="00341C54" w:rsidRDefault="00C91CDD" w:rsidP="0098191F">
            <w:pPr>
              <w:pStyle w:val="Listaszerbekezds10"/>
              <w:tabs>
                <w:tab w:val="left" w:pos="709"/>
              </w:tabs>
              <w:spacing w:after="0"/>
              <w:ind w:left="0" w:right="-1"/>
              <w:jc w:val="center"/>
            </w:pPr>
            <w:r w:rsidRPr="00341C54">
              <w:t>34</w:t>
            </w:r>
          </w:p>
        </w:tc>
        <w:tc>
          <w:tcPr>
            <w:tcW w:w="736" w:type="dxa"/>
            <w:tcBorders>
              <w:right w:val="single" w:sz="12" w:space="0" w:color="000000"/>
            </w:tcBorders>
          </w:tcPr>
          <w:p w14:paraId="6E8E97F2" w14:textId="77777777" w:rsidR="0098191F" w:rsidRPr="00341C54" w:rsidRDefault="00C91CDD" w:rsidP="0098191F">
            <w:pPr>
              <w:pStyle w:val="Listaszerbekezds10"/>
              <w:tabs>
                <w:tab w:val="left" w:pos="709"/>
              </w:tabs>
              <w:spacing w:after="0"/>
              <w:ind w:left="0" w:right="-1"/>
              <w:jc w:val="center"/>
            </w:pPr>
            <w:r w:rsidRPr="00341C54">
              <w:t>20</w:t>
            </w:r>
          </w:p>
        </w:tc>
      </w:tr>
      <w:tr w:rsidR="00C86071" w:rsidRPr="00341C54" w14:paraId="76EE29F9" w14:textId="77777777" w:rsidTr="002D50C8">
        <w:trPr>
          <w:gridAfter w:val="1"/>
          <w:wAfter w:w="14" w:type="dxa"/>
          <w:trHeight w:val="288"/>
          <w:jc w:val="center"/>
        </w:trPr>
        <w:tc>
          <w:tcPr>
            <w:tcW w:w="1545" w:type="dxa"/>
            <w:tcBorders>
              <w:left w:val="single" w:sz="12" w:space="0" w:color="000000"/>
              <w:right w:val="single" w:sz="12" w:space="0" w:color="000000"/>
            </w:tcBorders>
          </w:tcPr>
          <w:p w14:paraId="06D526CA" w14:textId="77777777" w:rsidR="0098191F" w:rsidRPr="00341C54" w:rsidRDefault="0098191F" w:rsidP="0098191F">
            <w:pPr>
              <w:pStyle w:val="Listaszerbekezds10"/>
              <w:tabs>
                <w:tab w:val="left" w:pos="709"/>
              </w:tabs>
              <w:spacing w:after="0"/>
              <w:ind w:left="0" w:right="-1"/>
            </w:pPr>
            <w:r w:rsidRPr="00341C54">
              <w:t>Fót</w:t>
            </w:r>
          </w:p>
        </w:tc>
        <w:tc>
          <w:tcPr>
            <w:tcW w:w="828" w:type="dxa"/>
            <w:tcBorders>
              <w:top w:val="single" w:sz="8" w:space="0" w:color="000000"/>
              <w:left w:val="single" w:sz="12" w:space="0" w:color="000000"/>
              <w:bottom w:val="single" w:sz="8" w:space="0" w:color="000000"/>
              <w:right w:val="single" w:sz="8" w:space="0" w:color="000000"/>
            </w:tcBorders>
          </w:tcPr>
          <w:p w14:paraId="3A3DC98F" w14:textId="77777777" w:rsidR="0098191F" w:rsidRPr="00341C54" w:rsidRDefault="00E65D79" w:rsidP="0098191F">
            <w:pPr>
              <w:pStyle w:val="Listaszerbekezds10"/>
              <w:tabs>
                <w:tab w:val="left" w:pos="709"/>
              </w:tabs>
              <w:spacing w:after="0"/>
              <w:ind w:left="0" w:right="-1"/>
              <w:jc w:val="center"/>
            </w:pPr>
            <w:r w:rsidRPr="00341C54">
              <w:t>1</w:t>
            </w:r>
          </w:p>
        </w:tc>
        <w:tc>
          <w:tcPr>
            <w:tcW w:w="889" w:type="dxa"/>
            <w:tcBorders>
              <w:top w:val="single" w:sz="8" w:space="0" w:color="000000"/>
              <w:left w:val="single" w:sz="8" w:space="0" w:color="000000"/>
              <w:bottom w:val="single" w:sz="8" w:space="0" w:color="000000"/>
              <w:right w:val="single" w:sz="12" w:space="0" w:color="000000"/>
            </w:tcBorders>
          </w:tcPr>
          <w:p w14:paraId="6F6A32EF" w14:textId="77777777" w:rsidR="0098191F" w:rsidRPr="00341C54" w:rsidRDefault="00E65D79" w:rsidP="0098191F">
            <w:pPr>
              <w:pStyle w:val="Listaszerbekezds10"/>
              <w:tabs>
                <w:tab w:val="left" w:pos="709"/>
              </w:tabs>
              <w:spacing w:after="0"/>
              <w:ind w:left="0" w:right="-1"/>
              <w:jc w:val="center"/>
            </w:pPr>
            <w:r w:rsidRPr="00341C54">
              <w:t>0</w:t>
            </w:r>
          </w:p>
        </w:tc>
        <w:tc>
          <w:tcPr>
            <w:tcW w:w="736" w:type="dxa"/>
            <w:tcBorders>
              <w:top w:val="single" w:sz="6" w:space="0" w:color="000000"/>
              <w:left w:val="single" w:sz="12" w:space="0" w:color="000000"/>
              <w:bottom w:val="single" w:sz="6" w:space="0" w:color="000000"/>
              <w:right w:val="single" w:sz="6" w:space="0" w:color="000000"/>
            </w:tcBorders>
          </w:tcPr>
          <w:p w14:paraId="5830FFAC" w14:textId="77777777" w:rsidR="0098191F" w:rsidRPr="00341C54" w:rsidRDefault="00684834" w:rsidP="0098191F">
            <w:pPr>
              <w:pStyle w:val="Listaszerbekezds10"/>
              <w:tabs>
                <w:tab w:val="left" w:pos="709"/>
              </w:tabs>
              <w:spacing w:after="0"/>
              <w:ind w:left="0" w:right="-1"/>
              <w:jc w:val="center"/>
            </w:pPr>
            <w:r w:rsidRPr="00341C54">
              <w:t>0</w:t>
            </w:r>
          </w:p>
        </w:tc>
        <w:tc>
          <w:tcPr>
            <w:tcW w:w="807" w:type="dxa"/>
            <w:tcBorders>
              <w:top w:val="single" w:sz="6" w:space="0" w:color="000000"/>
              <w:left w:val="single" w:sz="6" w:space="0" w:color="000000"/>
              <w:bottom w:val="single" w:sz="6" w:space="0" w:color="000000"/>
              <w:right w:val="single" w:sz="12" w:space="0" w:color="000000"/>
            </w:tcBorders>
          </w:tcPr>
          <w:p w14:paraId="6ACD4545" w14:textId="77777777" w:rsidR="0098191F" w:rsidRPr="00341C54" w:rsidRDefault="00684834" w:rsidP="0098191F">
            <w:pPr>
              <w:pStyle w:val="Listaszerbekezds10"/>
              <w:tabs>
                <w:tab w:val="left" w:pos="709"/>
              </w:tabs>
              <w:spacing w:after="0"/>
              <w:ind w:left="0" w:right="-1"/>
              <w:jc w:val="center"/>
            </w:pPr>
            <w:r w:rsidRPr="00341C54">
              <w:t>0</w:t>
            </w:r>
          </w:p>
        </w:tc>
        <w:tc>
          <w:tcPr>
            <w:tcW w:w="709" w:type="dxa"/>
            <w:tcBorders>
              <w:top w:val="single" w:sz="6" w:space="0" w:color="000000"/>
              <w:left w:val="single" w:sz="12" w:space="0" w:color="000000"/>
              <w:bottom w:val="single" w:sz="6" w:space="0" w:color="000000"/>
              <w:right w:val="single" w:sz="6" w:space="0" w:color="000000"/>
            </w:tcBorders>
          </w:tcPr>
          <w:p w14:paraId="5FE75576" w14:textId="77777777" w:rsidR="0098191F" w:rsidRPr="00341C54" w:rsidRDefault="00C91CDD" w:rsidP="0098191F">
            <w:pPr>
              <w:pStyle w:val="Listaszerbekezds10"/>
              <w:tabs>
                <w:tab w:val="left" w:pos="709"/>
              </w:tabs>
              <w:spacing w:after="0"/>
              <w:ind w:left="0" w:right="-1"/>
              <w:jc w:val="center"/>
            </w:pPr>
            <w:r w:rsidRPr="00341C54">
              <w:t>2</w:t>
            </w:r>
          </w:p>
        </w:tc>
        <w:tc>
          <w:tcPr>
            <w:tcW w:w="843" w:type="dxa"/>
            <w:tcBorders>
              <w:top w:val="single" w:sz="6" w:space="0" w:color="000000"/>
              <w:left w:val="single" w:sz="6" w:space="0" w:color="000000"/>
              <w:bottom w:val="single" w:sz="6" w:space="0" w:color="000000"/>
              <w:right w:val="single" w:sz="12" w:space="0" w:color="000000"/>
            </w:tcBorders>
          </w:tcPr>
          <w:p w14:paraId="48C67133" w14:textId="77777777" w:rsidR="0098191F" w:rsidRPr="00341C54" w:rsidRDefault="00C91CDD" w:rsidP="0098191F">
            <w:pPr>
              <w:pStyle w:val="Listaszerbekezds10"/>
              <w:tabs>
                <w:tab w:val="left" w:pos="709"/>
              </w:tabs>
              <w:spacing w:after="0"/>
              <w:ind w:left="0" w:right="-1"/>
              <w:jc w:val="center"/>
            </w:pPr>
            <w:r w:rsidRPr="00341C54">
              <w:t>0</w:t>
            </w:r>
          </w:p>
        </w:tc>
        <w:tc>
          <w:tcPr>
            <w:tcW w:w="735" w:type="dxa"/>
            <w:tcBorders>
              <w:left w:val="single" w:sz="12" w:space="0" w:color="000000"/>
            </w:tcBorders>
          </w:tcPr>
          <w:p w14:paraId="7FF1897D" w14:textId="77777777" w:rsidR="0098191F" w:rsidRPr="00341C54" w:rsidRDefault="00C91CDD" w:rsidP="0098191F">
            <w:pPr>
              <w:pStyle w:val="Listaszerbekezds10"/>
              <w:tabs>
                <w:tab w:val="left" w:pos="709"/>
              </w:tabs>
              <w:spacing w:after="0"/>
              <w:ind w:left="0" w:right="-1"/>
              <w:jc w:val="center"/>
            </w:pPr>
            <w:r w:rsidRPr="00341C54">
              <w:t>1</w:t>
            </w:r>
          </w:p>
        </w:tc>
        <w:tc>
          <w:tcPr>
            <w:tcW w:w="738" w:type="dxa"/>
            <w:tcBorders>
              <w:right w:val="single" w:sz="12" w:space="0" w:color="000000"/>
            </w:tcBorders>
          </w:tcPr>
          <w:p w14:paraId="70348A0D" w14:textId="77777777" w:rsidR="0098191F" w:rsidRPr="00341C54" w:rsidRDefault="00C91CDD" w:rsidP="0098191F">
            <w:pPr>
              <w:pStyle w:val="Listaszerbekezds10"/>
              <w:tabs>
                <w:tab w:val="left" w:pos="709"/>
              </w:tabs>
              <w:spacing w:after="0"/>
              <w:ind w:left="0" w:right="-1"/>
              <w:jc w:val="center"/>
            </w:pPr>
            <w:r w:rsidRPr="00341C54">
              <w:t>0</w:t>
            </w:r>
          </w:p>
        </w:tc>
        <w:tc>
          <w:tcPr>
            <w:tcW w:w="736" w:type="dxa"/>
            <w:tcBorders>
              <w:left w:val="single" w:sz="12" w:space="0" w:color="000000"/>
            </w:tcBorders>
          </w:tcPr>
          <w:p w14:paraId="2AA1087D" w14:textId="77777777" w:rsidR="0098191F" w:rsidRPr="00341C54" w:rsidRDefault="00684834" w:rsidP="0098191F">
            <w:pPr>
              <w:pStyle w:val="Listaszerbekezds10"/>
              <w:tabs>
                <w:tab w:val="left" w:pos="709"/>
              </w:tabs>
              <w:spacing w:after="0"/>
              <w:ind w:left="0" w:right="-1"/>
              <w:jc w:val="center"/>
            </w:pPr>
            <w:r w:rsidRPr="00341C54">
              <w:t>1</w:t>
            </w:r>
            <w:r w:rsidR="00C91CDD" w:rsidRPr="00341C54">
              <w:t>1</w:t>
            </w:r>
          </w:p>
        </w:tc>
        <w:tc>
          <w:tcPr>
            <w:tcW w:w="736" w:type="dxa"/>
            <w:tcBorders>
              <w:right w:val="single" w:sz="12" w:space="0" w:color="000000"/>
            </w:tcBorders>
          </w:tcPr>
          <w:p w14:paraId="7ECF6F4F" w14:textId="77777777" w:rsidR="0098191F" w:rsidRPr="00341C54" w:rsidRDefault="00684834" w:rsidP="0098191F">
            <w:pPr>
              <w:pStyle w:val="Listaszerbekezds10"/>
              <w:tabs>
                <w:tab w:val="left" w:pos="709"/>
              </w:tabs>
              <w:spacing w:after="0"/>
              <w:ind w:left="0" w:right="-1"/>
              <w:jc w:val="center"/>
            </w:pPr>
            <w:r w:rsidRPr="00341C54">
              <w:t>11</w:t>
            </w:r>
          </w:p>
        </w:tc>
      </w:tr>
      <w:tr w:rsidR="00C86071" w:rsidRPr="00341C54" w14:paraId="70A0D3DB" w14:textId="77777777" w:rsidTr="002D50C8">
        <w:trPr>
          <w:gridAfter w:val="1"/>
          <w:wAfter w:w="14" w:type="dxa"/>
          <w:trHeight w:val="301"/>
          <w:jc w:val="center"/>
        </w:trPr>
        <w:tc>
          <w:tcPr>
            <w:tcW w:w="1545" w:type="dxa"/>
            <w:tcBorders>
              <w:left w:val="single" w:sz="12" w:space="0" w:color="000000"/>
              <w:right w:val="single" w:sz="12" w:space="0" w:color="000000"/>
            </w:tcBorders>
          </w:tcPr>
          <w:p w14:paraId="29CD3476" w14:textId="77777777" w:rsidR="0098191F" w:rsidRPr="00341C54" w:rsidRDefault="0098191F" w:rsidP="0098191F">
            <w:pPr>
              <w:pStyle w:val="Listaszerbekezds10"/>
              <w:tabs>
                <w:tab w:val="left" w:pos="709"/>
              </w:tabs>
              <w:spacing w:after="0"/>
              <w:ind w:left="0" w:right="-1"/>
            </w:pPr>
            <w:r w:rsidRPr="00341C54">
              <w:t>Göd</w:t>
            </w:r>
          </w:p>
        </w:tc>
        <w:tc>
          <w:tcPr>
            <w:tcW w:w="828" w:type="dxa"/>
            <w:tcBorders>
              <w:top w:val="single" w:sz="8" w:space="0" w:color="000000"/>
              <w:left w:val="single" w:sz="12" w:space="0" w:color="000000"/>
              <w:bottom w:val="single" w:sz="8" w:space="0" w:color="000000"/>
              <w:right w:val="single" w:sz="8" w:space="0" w:color="000000"/>
            </w:tcBorders>
          </w:tcPr>
          <w:p w14:paraId="40626836" w14:textId="77777777" w:rsidR="0098191F" w:rsidRPr="00341C54" w:rsidRDefault="00684834" w:rsidP="0098191F">
            <w:pPr>
              <w:pStyle w:val="Listaszerbekezds10"/>
              <w:tabs>
                <w:tab w:val="left" w:pos="709"/>
              </w:tabs>
              <w:spacing w:after="0"/>
              <w:ind w:left="0" w:right="-1"/>
              <w:jc w:val="center"/>
            </w:pPr>
            <w:r w:rsidRPr="00341C54">
              <w:t>0</w:t>
            </w:r>
          </w:p>
        </w:tc>
        <w:tc>
          <w:tcPr>
            <w:tcW w:w="889" w:type="dxa"/>
            <w:tcBorders>
              <w:top w:val="single" w:sz="8" w:space="0" w:color="000000"/>
              <w:left w:val="single" w:sz="8" w:space="0" w:color="000000"/>
              <w:bottom w:val="single" w:sz="8" w:space="0" w:color="000000"/>
              <w:right w:val="single" w:sz="12" w:space="0" w:color="000000"/>
            </w:tcBorders>
          </w:tcPr>
          <w:p w14:paraId="1A44B530" w14:textId="77777777" w:rsidR="0098191F" w:rsidRPr="00341C54" w:rsidRDefault="00684834" w:rsidP="0098191F">
            <w:pPr>
              <w:pStyle w:val="Listaszerbekezds10"/>
              <w:tabs>
                <w:tab w:val="left" w:pos="709"/>
              </w:tabs>
              <w:spacing w:after="0"/>
              <w:ind w:left="0" w:right="-1"/>
              <w:jc w:val="center"/>
            </w:pPr>
            <w:r w:rsidRPr="00341C54">
              <w:t>0</w:t>
            </w:r>
          </w:p>
        </w:tc>
        <w:tc>
          <w:tcPr>
            <w:tcW w:w="736" w:type="dxa"/>
            <w:tcBorders>
              <w:top w:val="single" w:sz="6" w:space="0" w:color="000000"/>
              <w:left w:val="single" w:sz="12" w:space="0" w:color="000000"/>
              <w:bottom w:val="single" w:sz="6" w:space="0" w:color="000000"/>
              <w:right w:val="single" w:sz="6" w:space="0" w:color="000000"/>
            </w:tcBorders>
          </w:tcPr>
          <w:p w14:paraId="58E7B68C" w14:textId="77777777" w:rsidR="0098191F" w:rsidRPr="00341C54" w:rsidRDefault="00684834" w:rsidP="0098191F">
            <w:pPr>
              <w:pStyle w:val="Listaszerbekezds10"/>
              <w:tabs>
                <w:tab w:val="left" w:pos="709"/>
              </w:tabs>
              <w:spacing w:after="0"/>
              <w:ind w:left="0" w:right="-1"/>
              <w:jc w:val="center"/>
            </w:pPr>
            <w:r w:rsidRPr="00341C54">
              <w:t>0</w:t>
            </w:r>
          </w:p>
        </w:tc>
        <w:tc>
          <w:tcPr>
            <w:tcW w:w="807" w:type="dxa"/>
            <w:tcBorders>
              <w:top w:val="single" w:sz="6" w:space="0" w:color="000000"/>
              <w:left w:val="single" w:sz="6" w:space="0" w:color="000000"/>
              <w:bottom w:val="single" w:sz="6" w:space="0" w:color="000000"/>
              <w:right w:val="single" w:sz="12" w:space="0" w:color="000000"/>
            </w:tcBorders>
          </w:tcPr>
          <w:p w14:paraId="4C52F6F8" w14:textId="77777777" w:rsidR="0098191F" w:rsidRPr="00341C54" w:rsidRDefault="0097015C" w:rsidP="0098191F">
            <w:pPr>
              <w:pStyle w:val="Listaszerbekezds10"/>
              <w:tabs>
                <w:tab w:val="left" w:pos="709"/>
              </w:tabs>
              <w:spacing w:after="0"/>
              <w:ind w:left="0" w:right="-1"/>
              <w:jc w:val="center"/>
            </w:pPr>
            <w:r w:rsidRPr="00341C54">
              <w:t>1</w:t>
            </w:r>
          </w:p>
        </w:tc>
        <w:tc>
          <w:tcPr>
            <w:tcW w:w="709" w:type="dxa"/>
            <w:tcBorders>
              <w:top w:val="single" w:sz="6" w:space="0" w:color="000000"/>
              <w:left w:val="single" w:sz="12" w:space="0" w:color="000000"/>
              <w:bottom w:val="single" w:sz="6" w:space="0" w:color="000000"/>
              <w:right w:val="single" w:sz="6" w:space="0" w:color="000000"/>
            </w:tcBorders>
          </w:tcPr>
          <w:p w14:paraId="25D96754" w14:textId="77777777" w:rsidR="0098191F" w:rsidRPr="00341C54" w:rsidRDefault="00C91CDD" w:rsidP="0098191F">
            <w:pPr>
              <w:pStyle w:val="Listaszerbekezds10"/>
              <w:tabs>
                <w:tab w:val="left" w:pos="709"/>
              </w:tabs>
              <w:spacing w:after="0"/>
              <w:ind w:left="0" w:right="-1"/>
              <w:jc w:val="center"/>
            </w:pPr>
            <w:r w:rsidRPr="00341C54">
              <w:t>1</w:t>
            </w:r>
          </w:p>
        </w:tc>
        <w:tc>
          <w:tcPr>
            <w:tcW w:w="843" w:type="dxa"/>
            <w:tcBorders>
              <w:top w:val="single" w:sz="6" w:space="0" w:color="000000"/>
              <w:left w:val="single" w:sz="6" w:space="0" w:color="000000"/>
              <w:bottom w:val="single" w:sz="6" w:space="0" w:color="000000"/>
              <w:right w:val="single" w:sz="12" w:space="0" w:color="000000"/>
            </w:tcBorders>
          </w:tcPr>
          <w:p w14:paraId="205DD630" w14:textId="77777777" w:rsidR="0098191F" w:rsidRPr="00341C54" w:rsidRDefault="00684834" w:rsidP="0098191F">
            <w:pPr>
              <w:pStyle w:val="Listaszerbekezds10"/>
              <w:tabs>
                <w:tab w:val="left" w:pos="709"/>
              </w:tabs>
              <w:spacing w:after="0"/>
              <w:ind w:left="0" w:right="-1"/>
              <w:jc w:val="center"/>
            </w:pPr>
            <w:r w:rsidRPr="00341C54">
              <w:t>1</w:t>
            </w:r>
          </w:p>
        </w:tc>
        <w:tc>
          <w:tcPr>
            <w:tcW w:w="735" w:type="dxa"/>
            <w:tcBorders>
              <w:left w:val="single" w:sz="12" w:space="0" w:color="000000"/>
            </w:tcBorders>
          </w:tcPr>
          <w:p w14:paraId="4AEEACA7" w14:textId="77777777" w:rsidR="0098191F" w:rsidRPr="00341C54" w:rsidRDefault="00C91CDD" w:rsidP="0098191F">
            <w:pPr>
              <w:pStyle w:val="Listaszerbekezds10"/>
              <w:tabs>
                <w:tab w:val="left" w:pos="709"/>
              </w:tabs>
              <w:spacing w:after="0"/>
              <w:ind w:left="0" w:right="-1"/>
              <w:jc w:val="center"/>
            </w:pPr>
            <w:r w:rsidRPr="00341C54">
              <w:t>2</w:t>
            </w:r>
          </w:p>
        </w:tc>
        <w:tc>
          <w:tcPr>
            <w:tcW w:w="738" w:type="dxa"/>
            <w:tcBorders>
              <w:right w:val="single" w:sz="12" w:space="0" w:color="000000"/>
            </w:tcBorders>
          </w:tcPr>
          <w:p w14:paraId="41626BDE" w14:textId="77777777" w:rsidR="0098191F" w:rsidRPr="00341C54" w:rsidRDefault="00C91CDD" w:rsidP="0098191F">
            <w:pPr>
              <w:pStyle w:val="Listaszerbekezds10"/>
              <w:tabs>
                <w:tab w:val="left" w:pos="709"/>
              </w:tabs>
              <w:spacing w:after="0"/>
              <w:ind w:left="0" w:right="-1"/>
              <w:jc w:val="center"/>
            </w:pPr>
            <w:r w:rsidRPr="00341C54">
              <w:t>0</w:t>
            </w:r>
          </w:p>
        </w:tc>
        <w:tc>
          <w:tcPr>
            <w:tcW w:w="736" w:type="dxa"/>
            <w:tcBorders>
              <w:left w:val="single" w:sz="12" w:space="0" w:color="000000"/>
            </w:tcBorders>
          </w:tcPr>
          <w:p w14:paraId="77D0FE62" w14:textId="77777777" w:rsidR="0098191F" w:rsidRPr="00341C54" w:rsidRDefault="00C91CDD" w:rsidP="0098191F">
            <w:pPr>
              <w:pStyle w:val="Listaszerbekezds10"/>
              <w:tabs>
                <w:tab w:val="left" w:pos="709"/>
              </w:tabs>
              <w:spacing w:after="0"/>
              <w:ind w:left="0" w:right="-1"/>
              <w:jc w:val="center"/>
            </w:pPr>
            <w:r w:rsidRPr="00341C54">
              <w:t>7</w:t>
            </w:r>
          </w:p>
        </w:tc>
        <w:tc>
          <w:tcPr>
            <w:tcW w:w="736" w:type="dxa"/>
            <w:tcBorders>
              <w:right w:val="single" w:sz="12" w:space="0" w:color="000000"/>
            </w:tcBorders>
          </w:tcPr>
          <w:p w14:paraId="27BBF488" w14:textId="77777777" w:rsidR="0098191F" w:rsidRPr="00341C54" w:rsidRDefault="00C91CDD" w:rsidP="0098191F">
            <w:pPr>
              <w:pStyle w:val="Listaszerbekezds10"/>
              <w:tabs>
                <w:tab w:val="left" w:pos="709"/>
              </w:tabs>
              <w:spacing w:after="0"/>
              <w:ind w:left="0" w:right="-1"/>
              <w:jc w:val="center"/>
            </w:pPr>
            <w:r w:rsidRPr="00341C54">
              <w:t>12</w:t>
            </w:r>
          </w:p>
        </w:tc>
      </w:tr>
      <w:tr w:rsidR="00C86071" w:rsidRPr="00341C54" w14:paraId="1DFB982F" w14:textId="77777777" w:rsidTr="002D50C8">
        <w:trPr>
          <w:gridAfter w:val="1"/>
          <w:wAfter w:w="14" w:type="dxa"/>
          <w:trHeight w:val="301"/>
          <w:jc w:val="center"/>
        </w:trPr>
        <w:tc>
          <w:tcPr>
            <w:tcW w:w="1545" w:type="dxa"/>
            <w:tcBorders>
              <w:left w:val="single" w:sz="12" w:space="0" w:color="000000"/>
              <w:bottom w:val="single" w:sz="12" w:space="0" w:color="000000"/>
              <w:right w:val="single" w:sz="12" w:space="0" w:color="000000"/>
            </w:tcBorders>
          </w:tcPr>
          <w:p w14:paraId="64EC5937" w14:textId="77777777" w:rsidR="0098191F" w:rsidRPr="00341C54" w:rsidRDefault="0098191F" w:rsidP="0098191F">
            <w:pPr>
              <w:pStyle w:val="Listaszerbekezds10"/>
              <w:tabs>
                <w:tab w:val="left" w:pos="709"/>
              </w:tabs>
              <w:spacing w:after="0"/>
              <w:ind w:left="0" w:right="-1"/>
              <w:rPr>
                <w:b/>
              </w:rPr>
            </w:pPr>
            <w:r w:rsidRPr="00341C54">
              <w:rPr>
                <w:b/>
              </w:rPr>
              <w:t>Összesen:</w:t>
            </w:r>
          </w:p>
        </w:tc>
        <w:tc>
          <w:tcPr>
            <w:tcW w:w="828" w:type="dxa"/>
            <w:tcBorders>
              <w:top w:val="single" w:sz="8" w:space="0" w:color="000000"/>
              <w:left w:val="single" w:sz="12" w:space="0" w:color="000000"/>
              <w:bottom w:val="single" w:sz="12" w:space="0" w:color="000000"/>
              <w:right w:val="single" w:sz="12" w:space="0" w:color="000000"/>
            </w:tcBorders>
          </w:tcPr>
          <w:p w14:paraId="5A27791B" w14:textId="77777777" w:rsidR="0098191F" w:rsidRPr="00341C54" w:rsidRDefault="0097015C" w:rsidP="0098191F">
            <w:pPr>
              <w:pStyle w:val="Listaszerbekezds10"/>
              <w:tabs>
                <w:tab w:val="left" w:pos="709"/>
              </w:tabs>
              <w:spacing w:after="0"/>
              <w:ind w:left="0" w:right="-1"/>
              <w:jc w:val="center"/>
              <w:rPr>
                <w:b/>
              </w:rPr>
            </w:pPr>
            <w:r w:rsidRPr="00341C54">
              <w:rPr>
                <w:b/>
              </w:rPr>
              <w:t>5</w:t>
            </w:r>
          </w:p>
        </w:tc>
        <w:tc>
          <w:tcPr>
            <w:tcW w:w="889" w:type="dxa"/>
            <w:tcBorders>
              <w:top w:val="single" w:sz="8" w:space="0" w:color="000000"/>
              <w:left w:val="single" w:sz="12" w:space="0" w:color="000000"/>
              <w:bottom w:val="single" w:sz="12" w:space="0" w:color="000000"/>
              <w:right w:val="single" w:sz="12" w:space="0" w:color="000000"/>
            </w:tcBorders>
          </w:tcPr>
          <w:p w14:paraId="375DF0C1" w14:textId="77777777" w:rsidR="0098191F" w:rsidRPr="00341C54" w:rsidRDefault="0097015C" w:rsidP="0098191F">
            <w:pPr>
              <w:pStyle w:val="Listaszerbekezds10"/>
              <w:tabs>
                <w:tab w:val="left" w:pos="709"/>
              </w:tabs>
              <w:spacing w:after="0"/>
              <w:ind w:left="0" w:right="-1"/>
              <w:jc w:val="center"/>
              <w:rPr>
                <w:b/>
              </w:rPr>
            </w:pPr>
            <w:r w:rsidRPr="00341C54">
              <w:rPr>
                <w:b/>
              </w:rPr>
              <w:t>3</w:t>
            </w:r>
          </w:p>
        </w:tc>
        <w:tc>
          <w:tcPr>
            <w:tcW w:w="736" w:type="dxa"/>
            <w:tcBorders>
              <w:top w:val="single" w:sz="6" w:space="0" w:color="000000"/>
              <w:left w:val="single" w:sz="12" w:space="0" w:color="000000"/>
              <w:bottom w:val="single" w:sz="12" w:space="0" w:color="000000"/>
              <w:right w:val="single" w:sz="6" w:space="0" w:color="000000"/>
            </w:tcBorders>
          </w:tcPr>
          <w:p w14:paraId="29E9DDD4" w14:textId="77777777" w:rsidR="0098191F" w:rsidRPr="00341C54" w:rsidRDefault="0097015C" w:rsidP="0098191F">
            <w:pPr>
              <w:pStyle w:val="Listaszerbekezds10"/>
              <w:tabs>
                <w:tab w:val="left" w:pos="709"/>
              </w:tabs>
              <w:spacing w:after="0"/>
              <w:ind w:left="0" w:right="-1"/>
              <w:jc w:val="center"/>
              <w:rPr>
                <w:b/>
              </w:rPr>
            </w:pPr>
            <w:r w:rsidRPr="00341C54">
              <w:rPr>
                <w:b/>
              </w:rPr>
              <w:t>2</w:t>
            </w:r>
          </w:p>
        </w:tc>
        <w:tc>
          <w:tcPr>
            <w:tcW w:w="807" w:type="dxa"/>
            <w:tcBorders>
              <w:top w:val="single" w:sz="6" w:space="0" w:color="000000"/>
              <w:left w:val="single" w:sz="6" w:space="0" w:color="000000"/>
              <w:bottom w:val="single" w:sz="12" w:space="0" w:color="000000"/>
              <w:right w:val="single" w:sz="12" w:space="0" w:color="000000"/>
            </w:tcBorders>
          </w:tcPr>
          <w:p w14:paraId="0BEFCCF5" w14:textId="77777777" w:rsidR="0098191F" w:rsidRPr="00341C54" w:rsidRDefault="0097015C" w:rsidP="0098191F">
            <w:pPr>
              <w:pStyle w:val="Listaszerbekezds10"/>
              <w:tabs>
                <w:tab w:val="left" w:pos="709"/>
              </w:tabs>
              <w:spacing w:after="0"/>
              <w:ind w:left="0" w:right="-1"/>
              <w:jc w:val="center"/>
              <w:rPr>
                <w:b/>
              </w:rPr>
            </w:pPr>
            <w:r w:rsidRPr="00341C54">
              <w:rPr>
                <w:b/>
              </w:rPr>
              <w:t>2</w:t>
            </w:r>
          </w:p>
        </w:tc>
        <w:tc>
          <w:tcPr>
            <w:tcW w:w="709" w:type="dxa"/>
            <w:tcBorders>
              <w:top w:val="single" w:sz="6" w:space="0" w:color="000000"/>
              <w:left w:val="single" w:sz="12" w:space="0" w:color="000000"/>
              <w:bottom w:val="single" w:sz="12" w:space="0" w:color="000000"/>
              <w:right w:val="single" w:sz="6" w:space="0" w:color="000000"/>
            </w:tcBorders>
          </w:tcPr>
          <w:p w14:paraId="09969CA9" w14:textId="77777777" w:rsidR="0098191F" w:rsidRPr="00341C54" w:rsidRDefault="00C91CDD" w:rsidP="0098191F">
            <w:pPr>
              <w:pStyle w:val="Listaszerbekezds10"/>
              <w:tabs>
                <w:tab w:val="left" w:pos="709"/>
              </w:tabs>
              <w:spacing w:after="0"/>
              <w:ind w:left="0" w:right="-1"/>
              <w:jc w:val="center"/>
              <w:rPr>
                <w:b/>
              </w:rPr>
            </w:pPr>
            <w:r w:rsidRPr="00341C54">
              <w:rPr>
                <w:b/>
              </w:rPr>
              <w:t>6</w:t>
            </w:r>
          </w:p>
        </w:tc>
        <w:tc>
          <w:tcPr>
            <w:tcW w:w="843" w:type="dxa"/>
            <w:tcBorders>
              <w:top w:val="single" w:sz="6" w:space="0" w:color="000000"/>
              <w:left w:val="single" w:sz="6" w:space="0" w:color="000000"/>
              <w:bottom w:val="single" w:sz="12" w:space="0" w:color="000000"/>
              <w:right w:val="single" w:sz="12" w:space="0" w:color="000000"/>
            </w:tcBorders>
          </w:tcPr>
          <w:p w14:paraId="7204C812" w14:textId="77777777" w:rsidR="0098191F" w:rsidRPr="00341C54" w:rsidRDefault="00C91CDD" w:rsidP="0098191F">
            <w:pPr>
              <w:pStyle w:val="Listaszerbekezds10"/>
              <w:tabs>
                <w:tab w:val="left" w:pos="709"/>
              </w:tabs>
              <w:spacing w:after="0"/>
              <w:ind w:left="0" w:right="-1"/>
              <w:jc w:val="center"/>
              <w:rPr>
                <w:b/>
              </w:rPr>
            </w:pPr>
            <w:r w:rsidRPr="00341C54">
              <w:rPr>
                <w:b/>
              </w:rPr>
              <w:t>1</w:t>
            </w:r>
          </w:p>
        </w:tc>
        <w:tc>
          <w:tcPr>
            <w:tcW w:w="735" w:type="dxa"/>
            <w:tcBorders>
              <w:left w:val="single" w:sz="12" w:space="0" w:color="000000"/>
              <w:bottom w:val="single" w:sz="12" w:space="0" w:color="000000"/>
            </w:tcBorders>
          </w:tcPr>
          <w:p w14:paraId="3C7C6216" w14:textId="77777777" w:rsidR="0098191F" w:rsidRPr="00341C54" w:rsidRDefault="00C91CDD" w:rsidP="0098191F">
            <w:pPr>
              <w:pStyle w:val="Listaszerbekezds10"/>
              <w:tabs>
                <w:tab w:val="left" w:pos="709"/>
              </w:tabs>
              <w:spacing w:after="0"/>
              <w:ind w:left="0" w:right="-1"/>
              <w:jc w:val="center"/>
              <w:rPr>
                <w:b/>
              </w:rPr>
            </w:pPr>
            <w:r w:rsidRPr="00341C54">
              <w:rPr>
                <w:b/>
              </w:rPr>
              <w:t>6</w:t>
            </w:r>
          </w:p>
        </w:tc>
        <w:tc>
          <w:tcPr>
            <w:tcW w:w="738" w:type="dxa"/>
            <w:tcBorders>
              <w:bottom w:val="single" w:sz="12" w:space="0" w:color="000000"/>
              <w:right w:val="single" w:sz="12" w:space="0" w:color="000000"/>
            </w:tcBorders>
          </w:tcPr>
          <w:p w14:paraId="0ACBB01A" w14:textId="77777777" w:rsidR="0098191F" w:rsidRPr="00341C54" w:rsidRDefault="00C91CDD" w:rsidP="0098191F">
            <w:pPr>
              <w:pStyle w:val="Listaszerbekezds10"/>
              <w:tabs>
                <w:tab w:val="left" w:pos="709"/>
              </w:tabs>
              <w:spacing w:after="0"/>
              <w:ind w:left="0" w:right="-1"/>
              <w:jc w:val="center"/>
              <w:rPr>
                <w:b/>
              </w:rPr>
            </w:pPr>
            <w:r w:rsidRPr="00341C54">
              <w:rPr>
                <w:b/>
              </w:rPr>
              <w:t>5</w:t>
            </w:r>
          </w:p>
        </w:tc>
        <w:tc>
          <w:tcPr>
            <w:tcW w:w="736" w:type="dxa"/>
            <w:tcBorders>
              <w:left w:val="single" w:sz="12" w:space="0" w:color="000000"/>
              <w:bottom w:val="single" w:sz="12" w:space="0" w:color="000000"/>
            </w:tcBorders>
          </w:tcPr>
          <w:p w14:paraId="432F7B36" w14:textId="77777777" w:rsidR="0098191F" w:rsidRPr="00341C54" w:rsidRDefault="00C91CDD" w:rsidP="0098191F">
            <w:pPr>
              <w:pStyle w:val="Listaszerbekezds10"/>
              <w:tabs>
                <w:tab w:val="left" w:pos="709"/>
              </w:tabs>
              <w:spacing w:after="0"/>
              <w:ind w:left="0" w:right="-1"/>
              <w:jc w:val="center"/>
              <w:rPr>
                <w:b/>
              </w:rPr>
            </w:pPr>
            <w:r w:rsidRPr="00341C54">
              <w:rPr>
                <w:b/>
              </w:rPr>
              <w:t>53</w:t>
            </w:r>
          </w:p>
        </w:tc>
        <w:tc>
          <w:tcPr>
            <w:tcW w:w="736" w:type="dxa"/>
            <w:tcBorders>
              <w:bottom w:val="single" w:sz="12" w:space="0" w:color="000000"/>
              <w:right w:val="single" w:sz="12" w:space="0" w:color="000000"/>
            </w:tcBorders>
          </w:tcPr>
          <w:p w14:paraId="0F968F13" w14:textId="77777777" w:rsidR="0098191F" w:rsidRPr="00341C54" w:rsidRDefault="00C91CDD" w:rsidP="0098191F">
            <w:pPr>
              <w:pStyle w:val="Listaszerbekezds10"/>
              <w:tabs>
                <w:tab w:val="left" w:pos="709"/>
              </w:tabs>
              <w:spacing w:after="0"/>
              <w:ind w:left="0" w:right="-1"/>
              <w:jc w:val="center"/>
              <w:rPr>
                <w:b/>
              </w:rPr>
            </w:pPr>
            <w:r w:rsidRPr="00341C54">
              <w:rPr>
                <w:b/>
              </w:rPr>
              <w:t>43</w:t>
            </w:r>
          </w:p>
        </w:tc>
      </w:tr>
    </w:tbl>
    <w:p w14:paraId="10C016D9" w14:textId="3E6F1455" w:rsidR="00684834" w:rsidRDefault="00684834" w:rsidP="00074A3A">
      <w:pPr>
        <w:pStyle w:val="Szvegtrzs"/>
        <w:spacing w:after="0" w:line="240" w:lineRule="auto"/>
        <w:rPr>
          <w:rFonts w:ascii="Times New Roman" w:eastAsia="Calibri" w:hAnsi="Times New Roman" w:cs="Times New Roman"/>
          <w:bCs w:val="0"/>
          <w:sz w:val="24"/>
          <w:szCs w:val="24"/>
        </w:rPr>
      </w:pPr>
      <w:r w:rsidRPr="00341C54">
        <w:rPr>
          <w:rFonts w:ascii="Times New Roman" w:eastAsia="Calibri" w:hAnsi="Times New Roman" w:cs="Times New Roman"/>
          <w:bCs w:val="0"/>
          <w:sz w:val="24"/>
          <w:szCs w:val="24"/>
        </w:rPr>
        <w:lastRenderedPageBreak/>
        <w:t xml:space="preserve">A fenti adatokkal kapcsolatos részletes elemzés a </w:t>
      </w:r>
      <w:r w:rsidR="00C91CDD" w:rsidRPr="00341C54">
        <w:rPr>
          <w:rFonts w:ascii="Times New Roman" w:eastAsia="Calibri" w:hAnsi="Times New Roman" w:cs="Times New Roman"/>
          <w:bCs w:val="0"/>
          <w:sz w:val="24"/>
          <w:szCs w:val="24"/>
        </w:rPr>
        <w:t xml:space="preserve">rendőrkapitányi </w:t>
      </w:r>
      <w:r w:rsidRPr="00341C54">
        <w:rPr>
          <w:rFonts w:ascii="Times New Roman" w:eastAsia="Calibri" w:hAnsi="Times New Roman" w:cs="Times New Roman"/>
          <w:bCs w:val="0"/>
          <w:sz w:val="24"/>
          <w:szCs w:val="24"/>
        </w:rPr>
        <w:t>beszámolóban olvasható.</w:t>
      </w:r>
    </w:p>
    <w:p w14:paraId="466BCBCF" w14:textId="77777777" w:rsidR="00562A1C" w:rsidRPr="00341C54" w:rsidRDefault="00562A1C" w:rsidP="00074A3A">
      <w:pPr>
        <w:pStyle w:val="Szvegtrzs"/>
        <w:spacing w:after="0" w:line="240" w:lineRule="auto"/>
        <w:rPr>
          <w:rFonts w:ascii="Times New Roman" w:eastAsia="Calibri" w:hAnsi="Times New Roman" w:cs="Times New Roman"/>
          <w:bCs w:val="0"/>
          <w:sz w:val="24"/>
          <w:szCs w:val="24"/>
        </w:rPr>
      </w:pPr>
    </w:p>
    <w:p w14:paraId="117DCB08" w14:textId="77777777" w:rsidR="003F670E" w:rsidRPr="001943A8" w:rsidRDefault="00074A3A" w:rsidP="00074A3A">
      <w:pPr>
        <w:pStyle w:val="Nincstrkz"/>
        <w:spacing w:before="0" w:beforeAutospacing="0" w:after="0" w:afterAutospacing="0"/>
        <w:jc w:val="both"/>
        <w:rPr>
          <w:bCs/>
        </w:rPr>
      </w:pPr>
      <w:r w:rsidRPr="001943A8">
        <w:rPr>
          <w:bCs/>
        </w:rPr>
        <w:t xml:space="preserve">A kiemelt bűncselekményeken túl jelentős </w:t>
      </w:r>
      <w:proofErr w:type="spellStart"/>
      <w:r w:rsidRPr="001943A8">
        <w:rPr>
          <w:bCs/>
        </w:rPr>
        <w:t>munkaterhet</w:t>
      </w:r>
      <w:proofErr w:type="spellEnd"/>
      <w:r w:rsidRPr="001943A8">
        <w:rPr>
          <w:bCs/>
        </w:rPr>
        <w:t xml:space="preserve"> jelent az ún. intellektuális jellegű jogsértések elleni fellépés. Ezek az </w:t>
      </w:r>
      <w:r w:rsidR="004A4107" w:rsidRPr="001943A8">
        <w:rPr>
          <w:bCs/>
        </w:rPr>
        <w:t xml:space="preserve">elkövetői körök </w:t>
      </w:r>
      <w:r w:rsidR="00CF7CC8" w:rsidRPr="001943A8">
        <w:rPr>
          <w:bCs/>
        </w:rPr>
        <w:t>a</w:t>
      </w:r>
      <w:r w:rsidR="004A4107" w:rsidRPr="001943A8">
        <w:rPr>
          <w:bCs/>
        </w:rPr>
        <w:t>z i</w:t>
      </w:r>
      <w:r w:rsidRPr="001943A8">
        <w:rPr>
          <w:bCs/>
        </w:rPr>
        <w:t>nternet lehetőségeit - közösségi oldalakon, hamis üzleti portálok működtetésével - kihasználva követik el a jogsértéseket, jellemzően csalásokat, zaklatásokat és személyes adatokkal történő visszaéléseket. E jogsértések elleni fellépés hosszadalmas</w:t>
      </w:r>
      <w:r w:rsidR="00CF7CC8" w:rsidRPr="001943A8">
        <w:rPr>
          <w:bCs/>
        </w:rPr>
        <w:t>,</w:t>
      </w:r>
      <w:r w:rsidRPr="001943A8">
        <w:rPr>
          <w:bCs/>
        </w:rPr>
        <w:t xml:space="preserve"> elhúzódó és kiemelkedő szakértelmet, precíz bűnügyi elemző-értékelő munkát igénye</w:t>
      </w:r>
      <w:r w:rsidR="001943A8" w:rsidRPr="001943A8">
        <w:rPr>
          <w:bCs/>
        </w:rPr>
        <w:t>l</w:t>
      </w:r>
      <w:r w:rsidRPr="001943A8">
        <w:rPr>
          <w:bCs/>
        </w:rPr>
        <w:t xml:space="preserve">. </w:t>
      </w:r>
    </w:p>
    <w:p w14:paraId="21E29FD7" w14:textId="77777777" w:rsidR="003F670E" w:rsidRPr="001943A8" w:rsidRDefault="003F670E" w:rsidP="00074A3A">
      <w:pPr>
        <w:pStyle w:val="Nincstrkz"/>
        <w:spacing w:before="0" w:beforeAutospacing="0" w:after="0" w:afterAutospacing="0"/>
        <w:jc w:val="both"/>
        <w:rPr>
          <w:bCs/>
        </w:rPr>
      </w:pPr>
    </w:p>
    <w:p w14:paraId="32A524E9" w14:textId="2C363164" w:rsidR="00D81198" w:rsidRPr="001943A8" w:rsidRDefault="001943A8" w:rsidP="00074A3A">
      <w:pPr>
        <w:pStyle w:val="Nincstrkz"/>
        <w:spacing w:before="0" w:beforeAutospacing="0" w:after="0" w:afterAutospacing="0"/>
        <w:jc w:val="both"/>
        <w:rPr>
          <w:bCs/>
        </w:rPr>
      </w:pPr>
      <w:r w:rsidRPr="001943A8">
        <w:rPr>
          <w:bCs/>
        </w:rPr>
        <w:t>A</w:t>
      </w:r>
      <w:r w:rsidR="00C347C9" w:rsidRPr="001943A8">
        <w:rPr>
          <w:bCs/>
        </w:rPr>
        <w:t xml:space="preserve"> bűncselekmények száma a korábbi évekhez viszonyítva </w:t>
      </w:r>
      <w:r w:rsidRPr="001943A8">
        <w:rPr>
          <w:bCs/>
        </w:rPr>
        <w:t xml:space="preserve">csökkent, és </w:t>
      </w:r>
      <w:r w:rsidR="00C347C9" w:rsidRPr="001943A8">
        <w:rPr>
          <w:bCs/>
        </w:rPr>
        <w:t>a nyomozás eredményesség</w:t>
      </w:r>
      <w:r w:rsidRPr="001943A8">
        <w:rPr>
          <w:bCs/>
        </w:rPr>
        <w:t xml:space="preserve">i mutató tekintetében is kis mértékű </w:t>
      </w:r>
      <w:r w:rsidR="00E8421E" w:rsidRPr="001943A8">
        <w:rPr>
          <w:bCs/>
        </w:rPr>
        <w:t>ében növekedés tapasztalható.</w:t>
      </w:r>
      <w:r w:rsidR="00A22F92">
        <w:rPr>
          <w:bCs/>
        </w:rPr>
        <w:t xml:space="preserve"> </w:t>
      </w:r>
      <w:r w:rsidR="004A4107" w:rsidRPr="001943A8">
        <w:rPr>
          <w:bCs/>
        </w:rPr>
        <w:t>A beszámoló az alábbi nyomozás-eredményességi mutatókat tartalmazza:</w:t>
      </w:r>
    </w:p>
    <w:p w14:paraId="00650702" w14:textId="3ECA8582" w:rsidR="005C5724" w:rsidRDefault="005C5724" w:rsidP="00074A3A">
      <w:pPr>
        <w:pStyle w:val="Nincstrkz"/>
        <w:spacing w:before="0" w:beforeAutospacing="0" w:after="0" w:afterAutospacing="0"/>
        <w:jc w:val="both"/>
        <w:rPr>
          <w:bCs/>
        </w:rPr>
      </w:pPr>
    </w:p>
    <w:tbl>
      <w:tblPr>
        <w:tblStyle w:val="Rcsostblzat"/>
        <w:tblW w:w="0" w:type="auto"/>
        <w:tblLook w:val="04A0" w:firstRow="1" w:lastRow="0" w:firstColumn="1" w:lastColumn="0" w:noHBand="0" w:noVBand="1"/>
      </w:tblPr>
      <w:tblGrid>
        <w:gridCol w:w="5665"/>
        <w:gridCol w:w="1985"/>
        <w:gridCol w:w="1881"/>
      </w:tblGrid>
      <w:tr w:rsidR="005C5724" w14:paraId="159BB926" w14:textId="77777777" w:rsidTr="00290E1F">
        <w:tc>
          <w:tcPr>
            <w:tcW w:w="5665" w:type="dxa"/>
          </w:tcPr>
          <w:p w14:paraId="1BAB7B22" w14:textId="77777777" w:rsidR="005C5724" w:rsidRDefault="005C5724" w:rsidP="00074A3A">
            <w:pPr>
              <w:pStyle w:val="Nincstrkz"/>
              <w:spacing w:before="0" w:beforeAutospacing="0" w:after="0" w:afterAutospacing="0"/>
              <w:jc w:val="both"/>
              <w:rPr>
                <w:bCs/>
              </w:rPr>
            </w:pPr>
          </w:p>
        </w:tc>
        <w:tc>
          <w:tcPr>
            <w:tcW w:w="1985" w:type="dxa"/>
          </w:tcPr>
          <w:p w14:paraId="1C9F85EB" w14:textId="3AE77382" w:rsidR="005C5724" w:rsidRPr="00977D86" w:rsidRDefault="00977D86" w:rsidP="00977D86">
            <w:pPr>
              <w:pStyle w:val="Nincstrkz"/>
              <w:spacing w:before="0" w:beforeAutospacing="0" w:after="0" w:afterAutospacing="0"/>
              <w:jc w:val="center"/>
              <w:rPr>
                <w:b/>
                <w:u w:val="single"/>
              </w:rPr>
            </w:pPr>
            <w:r w:rsidRPr="00977D86">
              <w:rPr>
                <w:b/>
                <w:u w:val="single"/>
              </w:rPr>
              <w:t>2020.</w:t>
            </w:r>
          </w:p>
        </w:tc>
        <w:tc>
          <w:tcPr>
            <w:tcW w:w="1881" w:type="dxa"/>
          </w:tcPr>
          <w:p w14:paraId="2EE1558C" w14:textId="52513C71" w:rsidR="005C5724" w:rsidRPr="00977D86" w:rsidRDefault="00977D86" w:rsidP="00977D86">
            <w:pPr>
              <w:pStyle w:val="Nincstrkz"/>
              <w:spacing w:before="0" w:beforeAutospacing="0" w:after="0" w:afterAutospacing="0"/>
              <w:jc w:val="center"/>
              <w:rPr>
                <w:b/>
                <w:u w:val="single"/>
              </w:rPr>
            </w:pPr>
            <w:r w:rsidRPr="00977D86">
              <w:rPr>
                <w:b/>
                <w:u w:val="single"/>
              </w:rPr>
              <w:t>2021.</w:t>
            </w:r>
          </w:p>
        </w:tc>
      </w:tr>
      <w:tr w:rsidR="005C5724" w:rsidRPr="00284A2D" w14:paraId="73555DCE" w14:textId="77777777" w:rsidTr="00290E1F">
        <w:tc>
          <w:tcPr>
            <w:tcW w:w="5665" w:type="dxa"/>
          </w:tcPr>
          <w:p w14:paraId="121A9FC1" w14:textId="1C4E3C5C" w:rsidR="005C5724" w:rsidRPr="00284A2D" w:rsidRDefault="00977D86" w:rsidP="00074A3A">
            <w:pPr>
              <w:pStyle w:val="Nincstrkz"/>
              <w:spacing w:before="0" w:beforeAutospacing="0" w:after="0" w:afterAutospacing="0"/>
              <w:jc w:val="both"/>
              <w:rPr>
                <w:b/>
                <w:bCs/>
              </w:rPr>
            </w:pPr>
            <w:r w:rsidRPr="00284A2D">
              <w:rPr>
                <w:b/>
                <w:bCs/>
              </w:rPr>
              <w:t>Nyomozás-eredményességi mutató</w:t>
            </w:r>
          </w:p>
        </w:tc>
        <w:tc>
          <w:tcPr>
            <w:tcW w:w="1985" w:type="dxa"/>
          </w:tcPr>
          <w:p w14:paraId="226F6464" w14:textId="5A6A0325" w:rsidR="005C5724" w:rsidRPr="00284A2D" w:rsidRDefault="00290E1F" w:rsidP="00977D86">
            <w:pPr>
              <w:pStyle w:val="Nincstrkz"/>
              <w:spacing w:before="0" w:beforeAutospacing="0" w:after="0" w:afterAutospacing="0"/>
              <w:jc w:val="center"/>
              <w:rPr>
                <w:b/>
                <w:bCs/>
              </w:rPr>
            </w:pPr>
            <w:r w:rsidRPr="00284A2D">
              <w:rPr>
                <w:b/>
                <w:bCs/>
              </w:rPr>
              <w:t>68,8 %</w:t>
            </w:r>
          </w:p>
        </w:tc>
        <w:tc>
          <w:tcPr>
            <w:tcW w:w="1881" w:type="dxa"/>
          </w:tcPr>
          <w:p w14:paraId="266B096D" w14:textId="19FAD1A4" w:rsidR="005C5724" w:rsidRPr="00284A2D" w:rsidRDefault="00290E1F" w:rsidP="00977D86">
            <w:pPr>
              <w:pStyle w:val="Nincstrkz"/>
              <w:spacing w:before="0" w:beforeAutospacing="0" w:after="0" w:afterAutospacing="0"/>
              <w:jc w:val="center"/>
              <w:rPr>
                <w:b/>
                <w:bCs/>
              </w:rPr>
            </w:pPr>
            <w:r w:rsidRPr="00284A2D">
              <w:rPr>
                <w:b/>
                <w:bCs/>
              </w:rPr>
              <w:t>61,7 %</w:t>
            </w:r>
          </w:p>
        </w:tc>
      </w:tr>
      <w:tr w:rsidR="005C5724" w14:paraId="1F335CDA" w14:textId="77777777" w:rsidTr="00290E1F">
        <w:tc>
          <w:tcPr>
            <w:tcW w:w="5665" w:type="dxa"/>
          </w:tcPr>
          <w:p w14:paraId="2CFCA56B" w14:textId="7C043D94" w:rsidR="005C5724" w:rsidRDefault="00290E1F" w:rsidP="00290E1F">
            <w:pPr>
              <w:pStyle w:val="Nincstrkz"/>
              <w:numPr>
                <w:ilvl w:val="0"/>
                <w:numId w:val="37"/>
              </w:numPr>
              <w:spacing w:before="0" w:beforeAutospacing="0" w:after="0" w:afterAutospacing="0"/>
              <w:jc w:val="both"/>
              <w:rPr>
                <w:bCs/>
              </w:rPr>
            </w:pPr>
            <w:r w:rsidRPr="00AF6974">
              <w:rPr>
                <w:bCs/>
              </w:rPr>
              <w:t>közterületen elkövetett regisztrált bűncselekmények</w:t>
            </w:r>
          </w:p>
        </w:tc>
        <w:tc>
          <w:tcPr>
            <w:tcW w:w="1985" w:type="dxa"/>
          </w:tcPr>
          <w:p w14:paraId="7362BDD4" w14:textId="12AA5AA9" w:rsidR="005C5724" w:rsidRDefault="00290E1F" w:rsidP="00977D86">
            <w:pPr>
              <w:pStyle w:val="Nincstrkz"/>
              <w:spacing w:before="0" w:beforeAutospacing="0" w:after="0" w:afterAutospacing="0"/>
              <w:jc w:val="center"/>
              <w:rPr>
                <w:bCs/>
              </w:rPr>
            </w:pPr>
            <w:r>
              <w:rPr>
                <w:bCs/>
              </w:rPr>
              <w:t>77 %</w:t>
            </w:r>
          </w:p>
        </w:tc>
        <w:tc>
          <w:tcPr>
            <w:tcW w:w="1881" w:type="dxa"/>
          </w:tcPr>
          <w:p w14:paraId="2E19648E" w14:textId="4E819977" w:rsidR="005C5724" w:rsidRDefault="00290E1F" w:rsidP="00977D86">
            <w:pPr>
              <w:pStyle w:val="Nincstrkz"/>
              <w:spacing w:before="0" w:beforeAutospacing="0" w:after="0" w:afterAutospacing="0"/>
              <w:jc w:val="center"/>
              <w:rPr>
                <w:bCs/>
              </w:rPr>
            </w:pPr>
            <w:r>
              <w:rPr>
                <w:bCs/>
              </w:rPr>
              <w:t>69,9 %</w:t>
            </w:r>
          </w:p>
        </w:tc>
      </w:tr>
      <w:tr w:rsidR="005C5724" w14:paraId="6BA216A7" w14:textId="77777777" w:rsidTr="00290E1F">
        <w:tc>
          <w:tcPr>
            <w:tcW w:w="5665" w:type="dxa"/>
          </w:tcPr>
          <w:p w14:paraId="107DD2B1" w14:textId="0B6323C7" w:rsidR="005C5724" w:rsidRDefault="00290E1F" w:rsidP="00290E1F">
            <w:pPr>
              <w:pStyle w:val="Nincstrkz"/>
              <w:numPr>
                <w:ilvl w:val="0"/>
                <w:numId w:val="37"/>
              </w:numPr>
              <w:spacing w:before="0" w:beforeAutospacing="0" w:after="0" w:afterAutospacing="0"/>
              <w:jc w:val="both"/>
              <w:rPr>
                <w:bCs/>
              </w:rPr>
            </w:pPr>
            <w:r>
              <w:rPr>
                <w:bCs/>
              </w:rPr>
              <w:t>k</w:t>
            </w:r>
            <w:r w:rsidRPr="00AF6974">
              <w:rPr>
                <w:bCs/>
              </w:rPr>
              <w:t>iemelten kezelt bűncselekmények</w:t>
            </w:r>
          </w:p>
        </w:tc>
        <w:tc>
          <w:tcPr>
            <w:tcW w:w="1985" w:type="dxa"/>
          </w:tcPr>
          <w:p w14:paraId="46088C51" w14:textId="7D314C8C" w:rsidR="005C5724" w:rsidRDefault="00290E1F" w:rsidP="00977D86">
            <w:pPr>
              <w:pStyle w:val="Nincstrkz"/>
              <w:spacing w:before="0" w:beforeAutospacing="0" w:after="0" w:afterAutospacing="0"/>
              <w:jc w:val="center"/>
              <w:rPr>
                <w:bCs/>
              </w:rPr>
            </w:pPr>
            <w:r>
              <w:rPr>
                <w:bCs/>
              </w:rPr>
              <w:t>51,9 %</w:t>
            </w:r>
          </w:p>
        </w:tc>
        <w:tc>
          <w:tcPr>
            <w:tcW w:w="1881" w:type="dxa"/>
          </w:tcPr>
          <w:p w14:paraId="50FBEC39" w14:textId="0407FB5A" w:rsidR="005C5724" w:rsidRDefault="00290E1F" w:rsidP="00977D86">
            <w:pPr>
              <w:pStyle w:val="Nincstrkz"/>
              <w:spacing w:before="0" w:beforeAutospacing="0" w:after="0" w:afterAutospacing="0"/>
              <w:jc w:val="center"/>
              <w:rPr>
                <w:bCs/>
              </w:rPr>
            </w:pPr>
            <w:r>
              <w:rPr>
                <w:bCs/>
              </w:rPr>
              <w:t>48,5 %</w:t>
            </w:r>
          </w:p>
        </w:tc>
      </w:tr>
      <w:tr w:rsidR="00290E1F" w14:paraId="23E6FC12" w14:textId="77777777" w:rsidTr="00290E1F">
        <w:tc>
          <w:tcPr>
            <w:tcW w:w="5665" w:type="dxa"/>
          </w:tcPr>
          <w:p w14:paraId="444BFD9A" w14:textId="0405E886" w:rsidR="00290E1F" w:rsidRDefault="00290E1F" w:rsidP="00290E1F">
            <w:pPr>
              <w:pStyle w:val="Nincstrkz"/>
              <w:spacing w:before="0" w:beforeAutospacing="0" w:after="0" w:afterAutospacing="0"/>
              <w:jc w:val="both"/>
              <w:rPr>
                <w:bCs/>
              </w:rPr>
            </w:pPr>
            <w:r w:rsidRPr="00685B90">
              <w:rPr>
                <w:bCs/>
              </w:rPr>
              <w:t>egyes kiemelten kezelt bűncselekmények:</w:t>
            </w:r>
          </w:p>
        </w:tc>
        <w:tc>
          <w:tcPr>
            <w:tcW w:w="1985" w:type="dxa"/>
          </w:tcPr>
          <w:p w14:paraId="324CDD61" w14:textId="04EF0B1A" w:rsidR="00290E1F" w:rsidRDefault="00290E1F" w:rsidP="00290E1F">
            <w:pPr>
              <w:pStyle w:val="Nincstrkz"/>
              <w:spacing w:before="0" w:beforeAutospacing="0" w:after="0" w:afterAutospacing="0"/>
              <w:jc w:val="center"/>
              <w:rPr>
                <w:bCs/>
              </w:rPr>
            </w:pPr>
          </w:p>
        </w:tc>
        <w:tc>
          <w:tcPr>
            <w:tcW w:w="1881" w:type="dxa"/>
          </w:tcPr>
          <w:p w14:paraId="49D5A34F" w14:textId="77777777" w:rsidR="00290E1F" w:rsidRDefault="00290E1F" w:rsidP="00290E1F">
            <w:pPr>
              <w:pStyle w:val="Nincstrkz"/>
              <w:spacing w:before="0" w:beforeAutospacing="0" w:after="0" w:afterAutospacing="0"/>
              <w:jc w:val="center"/>
              <w:rPr>
                <w:bCs/>
              </w:rPr>
            </w:pPr>
          </w:p>
        </w:tc>
      </w:tr>
      <w:tr w:rsidR="00290E1F" w14:paraId="15693F6A" w14:textId="77777777" w:rsidTr="00290E1F">
        <w:tc>
          <w:tcPr>
            <w:tcW w:w="5665" w:type="dxa"/>
          </w:tcPr>
          <w:p w14:paraId="6F61075E" w14:textId="71B60058" w:rsidR="00290E1F" w:rsidRDefault="00290E1F" w:rsidP="00290E1F">
            <w:pPr>
              <w:pStyle w:val="Nincstrkz"/>
              <w:numPr>
                <w:ilvl w:val="0"/>
                <w:numId w:val="37"/>
              </w:numPr>
              <w:spacing w:before="0" w:beforeAutospacing="0" w:after="0" w:afterAutospacing="0"/>
              <w:jc w:val="both"/>
              <w:rPr>
                <w:bCs/>
              </w:rPr>
            </w:pPr>
            <w:r w:rsidRPr="00685B90">
              <w:rPr>
                <w:bCs/>
              </w:rPr>
              <w:t>súlyos testi sértés</w:t>
            </w:r>
          </w:p>
        </w:tc>
        <w:tc>
          <w:tcPr>
            <w:tcW w:w="1985" w:type="dxa"/>
          </w:tcPr>
          <w:p w14:paraId="78649044" w14:textId="1B6615A1" w:rsidR="00290E1F" w:rsidRDefault="00290E1F" w:rsidP="00290E1F">
            <w:pPr>
              <w:pStyle w:val="Nincstrkz"/>
              <w:spacing w:before="0" w:beforeAutospacing="0" w:after="0" w:afterAutospacing="0"/>
              <w:jc w:val="center"/>
              <w:rPr>
                <w:bCs/>
              </w:rPr>
            </w:pPr>
            <w:r>
              <w:rPr>
                <w:bCs/>
              </w:rPr>
              <w:t>73,3 %</w:t>
            </w:r>
          </w:p>
        </w:tc>
        <w:tc>
          <w:tcPr>
            <w:tcW w:w="1881" w:type="dxa"/>
          </w:tcPr>
          <w:p w14:paraId="44FF68EE" w14:textId="2457D9D6" w:rsidR="00290E1F" w:rsidRDefault="00290E1F" w:rsidP="00290E1F">
            <w:pPr>
              <w:pStyle w:val="Nincstrkz"/>
              <w:spacing w:before="0" w:beforeAutospacing="0" w:after="0" w:afterAutospacing="0"/>
              <w:jc w:val="center"/>
              <w:rPr>
                <w:bCs/>
              </w:rPr>
            </w:pPr>
            <w:r>
              <w:rPr>
                <w:bCs/>
              </w:rPr>
              <w:t>91,7 %</w:t>
            </w:r>
          </w:p>
        </w:tc>
      </w:tr>
      <w:tr w:rsidR="00290E1F" w14:paraId="6D0DF818" w14:textId="77777777" w:rsidTr="00290E1F">
        <w:tc>
          <w:tcPr>
            <w:tcW w:w="5665" w:type="dxa"/>
          </w:tcPr>
          <w:p w14:paraId="01B28DE5" w14:textId="6E381B7D" w:rsidR="00290E1F" w:rsidRDefault="00290E1F" w:rsidP="00290E1F">
            <w:pPr>
              <w:pStyle w:val="Nincstrkz"/>
              <w:numPr>
                <w:ilvl w:val="0"/>
                <w:numId w:val="37"/>
              </w:numPr>
              <w:spacing w:before="0" w:beforeAutospacing="0" w:after="0" w:afterAutospacing="0"/>
              <w:jc w:val="both"/>
              <w:rPr>
                <w:bCs/>
              </w:rPr>
            </w:pPr>
            <w:r w:rsidRPr="00685B90">
              <w:rPr>
                <w:bCs/>
              </w:rPr>
              <w:t>rablás</w:t>
            </w:r>
          </w:p>
        </w:tc>
        <w:tc>
          <w:tcPr>
            <w:tcW w:w="1985" w:type="dxa"/>
          </w:tcPr>
          <w:p w14:paraId="39FA2923" w14:textId="7D889700" w:rsidR="00290E1F" w:rsidRDefault="00290E1F" w:rsidP="00290E1F">
            <w:pPr>
              <w:pStyle w:val="Nincstrkz"/>
              <w:spacing w:before="0" w:beforeAutospacing="0" w:after="0" w:afterAutospacing="0"/>
              <w:jc w:val="center"/>
              <w:rPr>
                <w:bCs/>
              </w:rPr>
            </w:pPr>
            <w:r>
              <w:rPr>
                <w:bCs/>
              </w:rPr>
              <w:t>100 %</w:t>
            </w:r>
          </w:p>
        </w:tc>
        <w:tc>
          <w:tcPr>
            <w:tcW w:w="1881" w:type="dxa"/>
          </w:tcPr>
          <w:p w14:paraId="4D08FE3B" w14:textId="4AFC7326" w:rsidR="00290E1F" w:rsidRDefault="00290E1F" w:rsidP="00290E1F">
            <w:pPr>
              <w:pStyle w:val="Nincstrkz"/>
              <w:spacing w:before="0" w:beforeAutospacing="0" w:after="0" w:afterAutospacing="0"/>
              <w:jc w:val="center"/>
              <w:rPr>
                <w:bCs/>
              </w:rPr>
            </w:pPr>
            <w:r>
              <w:rPr>
                <w:bCs/>
              </w:rPr>
              <w:t>100 %</w:t>
            </w:r>
          </w:p>
        </w:tc>
      </w:tr>
      <w:tr w:rsidR="00290E1F" w14:paraId="1A2803CC" w14:textId="77777777" w:rsidTr="00290E1F">
        <w:tc>
          <w:tcPr>
            <w:tcW w:w="5665" w:type="dxa"/>
          </w:tcPr>
          <w:p w14:paraId="4BF3A8AE" w14:textId="79837D6C" w:rsidR="00290E1F" w:rsidRDefault="00290E1F" w:rsidP="00290E1F">
            <w:pPr>
              <w:pStyle w:val="Nincstrkz"/>
              <w:numPr>
                <w:ilvl w:val="0"/>
                <w:numId w:val="37"/>
              </w:numPr>
              <w:spacing w:before="0" w:beforeAutospacing="0" w:after="0" w:afterAutospacing="0"/>
              <w:jc w:val="both"/>
              <w:rPr>
                <w:bCs/>
              </w:rPr>
            </w:pPr>
            <w:r w:rsidRPr="00685B90">
              <w:rPr>
                <w:bCs/>
              </w:rPr>
              <w:t>garázdaság</w:t>
            </w:r>
          </w:p>
        </w:tc>
        <w:tc>
          <w:tcPr>
            <w:tcW w:w="1985" w:type="dxa"/>
          </w:tcPr>
          <w:p w14:paraId="5D9AEDB5" w14:textId="6A28D26F" w:rsidR="00290E1F" w:rsidRDefault="00290E1F" w:rsidP="00290E1F">
            <w:pPr>
              <w:pStyle w:val="Nincstrkz"/>
              <w:spacing w:before="0" w:beforeAutospacing="0" w:after="0" w:afterAutospacing="0"/>
              <w:jc w:val="center"/>
              <w:rPr>
                <w:bCs/>
              </w:rPr>
            </w:pPr>
            <w:r>
              <w:rPr>
                <w:bCs/>
              </w:rPr>
              <w:t>89,2 %</w:t>
            </w:r>
          </w:p>
        </w:tc>
        <w:tc>
          <w:tcPr>
            <w:tcW w:w="1881" w:type="dxa"/>
          </w:tcPr>
          <w:p w14:paraId="1B9E1212" w14:textId="0995C12D" w:rsidR="00290E1F" w:rsidRDefault="00290E1F" w:rsidP="00290E1F">
            <w:pPr>
              <w:pStyle w:val="Nincstrkz"/>
              <w:spacing w:before="0" w:beforeAutospacing="0" w:after="0" w:afterAutospacing="0"/>
              <w:jc w:val="center"/>
              <w:rPr>
                <w:bCs/>
              </w:rPr>
            </w:pPr>
            <w:r>
              <w:rPr>
                <w:bCs/>
              </w:rPr>
              <w:t>91,5 %</w:t>
            </w:r>
          </w:p>
        </w:tc>
      </w:tr>
      <w:tr w:rsidR="00290E1F" w14:paraId="44DEF761" w14:textId="77777777" w:rsidTr="00290E1F">
        <w:tc>
          <w:tcPr>
            <w:tcW w:w="5665" w:type="dxa"/>
          </w:tcPr>
          <w:p w14:paraId="0C2678FD" w14:textId="446F918B" w:rsidR="00290E1F" w:rsidRDefault="00290E1F" w:rsidP="00290E1F">
            <w:pPr>
              <w:pStyle w:val="Nincstrkz"/>
              <w:numPr>
                <w:ilvl w:val="0"/>
                <w:numId w:val="37"/>
              </w:numPr>
              <w:spacing w:before="0" w:beforeAutospacing="0" w:after="0" w:afterAutospacing="0"/>
              <w:jc w:val="both"/>
              <w:rPr>
                <w:bCs/>
              </w:rPr>
            </w:pPr>
            <w:r w:rsidRPr="00685B90">
              <w:rPr>
                <w:bCs/>
              </w:rPr>
              <w:t>lopás</w:t>
            </w:r>
          </w:p>
        </w:tc>
        <w:tc>
          <w:tcPr>
            <w:tcW w:w="1985" w:type="dxa"/>
          </w:tcPr>
          <w:p w14:paraId="3AFC2726" w14:textId="0292708D" w:rsidR="00290E1F" w:rsidRDefault="00290E1F" w:rsidP="00290E1F">
            <w:pPr>
              <w:pStyle w:val="Nincstrkz"/>
              <w:spacing w:before="0" w:beforeAutospacing="0" w:after="0" w:afterAutospacing="0"/>
              <w:jc w:val="center"/>
              <w:rPr>
                <w:bCs/>
              </w:rPr>
            </w:pPr>
            <w:r>
              <w:rPr>
                <w:bCs/>
              </w:rPr>
              <w:t>36,9 %</w:t>
            </w:r>
          </w:p>
        </w:tc>
        <w:tc>
          <w:tcPr>
            <w:tcW w:w="1881" w:type="dxa"/>
          </w:tcPr>
          <w:p w14:paraId="7676C135" w14:textId="338FDDB0" w:rsidR="00290E1F" w:rsidRDefault="00290E1F" w:rsidP="00290E1F">
            <w:pPr>
              <w:pStyle w:val="Nincstrkz"/>
              <w:spacing w:before="0" w:beforeAutospacing="0" w:after="0" w:afterAutospacing="0"/>
              <w:jc w:val="center"/>
              <w:rPr>
                <w:bCs/>
              </w:rPr>
            </w:pPr>
            <w:r>
              <w:rPr>
                <w:bCs/>
              </w:rPr>
              <w:t>32,7 %</w:t>
            </w:r>
          </w:p>
        </w:tc>
      </w:tr>
      <w:tr w:rsidR="00290E1F" w14:paraId="242961D9" w14:textId="77777777" w:rsidTr="00290E1F">
        <w:tc>
          <w:tcPr>
            <w:tcW w:w="5665" w:type="dxa"/>
          </w:tcPr>
          <w:p w14:paraId="38C51815" w14:textId="072F5E56" w:rsidR="00290E1F" w:rsidRDefault="00290E1F" w:rsidP="00290E1F">
            <w:pPr>
              <w:pStyle w:val="Nincstrkz"/>
              <w:numPr>
                <w:ilvl w:val="0"/>
                <w:numId w:val="37"/>
              </w:numPr>
              <w:spacing w:before="0" w:beforeAutospacing="0" w:after="0" w:afterAutospacing="0"/>
              <w:jc w:val="both"/>
              <w:rPr>
                <w:bCs/>
              </w:rPr>
            </w:pPr>
            <w:r w:rsidRPr="00685B90">
              <w:rPr>
                <w:bCs/>
              </w:rPr>
              <w:t>lakásbetörés</w:t>
            </w:r>
          </w:p>
        </w:tc>
        <w:tc>
          <w:tcPr>
            <w:tcW w:w="1985" w:type="dxa"/>
          </w:tcPr>
          <w:p w14:paraId="7C39C148" w14:textId="2E00D3CA" w:rsidR="00290E1F" w:rsidRDefault="00290E1F" w:rsidP="00290E1F">
            <w:pPr>
              <w:pStyle w:val="Nincstrkz"/>
              <w:spacing w:before="0" w:beforeAutospacing="0" w:after="0" w:afterAutospacing="0"/>
              <w:jc w:val="center"/>
              <w:rPr>
                <w:bCs/>
              </w:rPr>
            </w:pPr>
            <w:r>
              <w:rPr>
                <w:bCs/>
              </w:rPr>
              <w:t>27,3 %</w:t>
            </w:r>
          </w:p>
        </w:tc>
        <w:tc>
          <w:tcPr>
            <w:tcW w:w="1881" w:type="dxa"/>
          </w:tcPr>
          <w:p w14:paraId="4EB8D753" w14:textId="35BBFC93" w:rsidR="00290E1F" w:rsidRDefault="00290E1F" w:rsidP="00290E1F">
            <w:pPr>
              <w:pStyle w:val="Nincstrkz"/>
              <w:spacing w:before="0" w:beforeAutospacing="0" w:after="0" w:afterAutospacing="0"/>
              <w:jc w:val="center"/>
              <w:rPr>
                <w:bCs/>
              </w:rPr>
            </w:pPr>
            <w:r>
              <w:rPr>
                <w:bCs/>
              </w:rPr>
              <w:t>63,6 %</w:t>
            </w:r>
          </w:p>
        </w:tc>
      </w:tr>
      <w:tr w:rsidR="00290E1F" w14:paraId="261E9E92" w14:textId="77777777" w:rsidTr="00290E1F">
        <w:tc>
          <w:tcPr>
            <w:tcW w:w="5665" w:type="dxa"/>
          </w:tcPr>
          <w:p w14:paraId="629B7B60" w14:textId="3F42BEBE" w:rsidR="00290E1F" w:rsidRDefault="00290E1F" w:rsidP="00290E1F">
            <w:pPr>
              <w:pStyle w:val="Nincstrkz"/>
              <w:numPr>
                <w:ilvl w:val="0"/>
                <w:numId w:val="37"/>
              </w:numPr>
              <w:spacing w:before="0" w:beforeAutospacing="0" w:after="0" w:afterAutospacing="0"/>
              <w:jc w:val="both"/>
              <w:rPr>
                <w:bCs/>
              </w:rPr>
            </w:pPr>
            <w:r w:rsidRPr="00685B90">
              <w:rPr>
                <w:bCs/>
              </w:rPr>
              <w:t>rongálás</w:t>
            </w:r>
          </w:p>
        </w:tc>
        <w:tc>
          <w:tcPr>
            <w:tcW w:w="1985" w:type="dxa"/>
          </w:tcPr>
          <w:p w14:paraId="01D8FEE6" w14:textId="70C9B343" w:rsidR="00290E1F" w:rsidRDefault="00290E1F" w:rsidP="00290E1F">
            <w:pPr>
              <w:pStyle w:val="Nincstrkz"/>
              <w:spacing w:before="0" w:beforeAutospacing="0" w:after="0" w:afterAutospacing="0"/>
              <w:jc w:val="center"/>
              <w:rPr>
                <w:bCs/>
              </w:rPr>
            </w:pPr>
            <w:r>
              <w:rPr>
                <w:bCs/>
              </w:rPr>
              <w:t>50,9 %</w:t>
            </w:r>
          </w:p>
        </w:tc>
        <w:tc>
          <w:tcPr>
            <w:tcW w:w="1881" w:type="dxa"/>
          </w:tcPr>
          <w:p w14:paraId="7CB77C0B" w14:textId="17F48DFC" w:rsidR="00290E1F" w:rsidRDefault="00290E1F" w:rsidP="00290E1F">
            <w:pPr>
              <w:pStyle w:val="Nincstrkz"/>
              <w:spacing w:before="0" w:beforeAutospacing="0" w:after="0" w:afterAutospacing="0"/>
              <w:jc w:val="center"/>
              <w:rPr>
                <w:bCs/>
              </w:rPr>
            </w:pPr>
            <w:r>
              <w:rPr>
                <w:bCs/>
              </w:rPr>
              <w:t>31,1 %</w:t>
            </w:r>
          </w:p>
        </w:tc>
      </w:tr>
      <w:tr w:rsidR="005C5724" w14:paraId="6CE3D2A5" w14:textId="77777777" w:rsidTr="00290E1F">
        <w:tc>
          <w:tcPr>
            <w:tcW w:w="5665" w:type="dxa"/>
          </w:tcPr>
          <w:p w14:paraId="7FB61915" w14:textId="247CDE1F" w:rsidR="005C5724" w:rsidRDefault="00290E1F" w:rsidP="00074A3A">
            <w:pPr>
              <w:pStyle w:val="Nincstrkz"/>
              <w:spacing w:before="0" w:beforeAutospacing="0" w:after="0" w:afterAutospacing="0"/>
              <w:jc w:val="both"/>
              <w:rPr>
                <w:bCs/>
              </w:rPr>
            </w:pPr>
            <w:r w:rsidRPr="00310F7F">
              <w:rPr>
                <w:bCs/>
              </w:rPr>
              <w:t>tulajdon elleni szabálysértések</w:t>
            </w:r>
          </w:p>
        </w:tc>
        <w:tc>
          <w:tcPr>
            <w:tcW w:w="1985" w:type="dxa"/>
          </w:tcPr>
          <w:p w14:paraId="07ED36DD" w14:textId="5FB2BFC7" w:rsidR="005C5724" w:rsidRDefault="00A22F92" w:rsidP="00977D86">
            <w:pPr>
              <w:pStyle w:val="Nincstrkz"/>
              <w:spacing w:before="0" w:beforeAutospacing="0" w:after="0" w:afterAutospacing="0"/>
              <w:jc w:val="center"/>
              <w:rPr>
                <w:bCs/>
              </w:rPr>
            </w:pPr>
            <w:r>
              <w:rPr>
                <w:bCs/>
              </w:rPr>
              <w:t>50,9 %</w:t>
            </w:r>
          </w:p>
        </w:tc>
        <w:tc>
          <w:tcPr>
            <w:tcW w:w="1881" w:type="dxa"/>
          </w:tcPr>
          <w:p w14:paraId="325E760E" w14:textId="13921E96" w:rsidR="005C5724" w:rsidRDefault="00A22F92" w:rsidP="00977D86">
            <w:pPr>
              <w:pStyle w:val="Nincstrkz"/>
              <w:spacing w:before="0" w:beforeAutospacing="0" w:after="0" w:afterAutospacing="0"/>
              <w:jc w:val="center"/>
              <w:rPr>
                <w:bCs/>
              </w:rPr>
            </w:pPr>
            <w:r>
              <w:rPr>
                <w:bCs/>
              </w:rPr>
              <w:t>46 %</w:t>
            </w:r>
          </w:p>
        </w:tc>
      </w:tr>
    </w:tbl>
    <w:p w14:paraId="7A70A564" w14:textId="77777777" w:rsidR="005C5724" w:rsidRPr="001943A8" w:rsidRDefault="005C5724" w:rsidP="00074A3A">
      <w:pPr>
        <w:pStyle w:val="Nincstrkz"/>
        <w:spacing w:before="0" w:beforeAutospacing="0" w:after="0" w:afterAutospacing="0"/>
        <w:jc w:val="both"/>
        <w:rPr>
          <w:bCs/>
        </w:rPr>
      </w:pPr>
    </w:p>
    <w:p w14:paraId="542BBB38" w14:textId="44318686" w:rsidR="00074A3A" w:rsidRPr="004E35F6" w:rsidRDefault="00074A3A" w:rsidP="00074A3A">
      <w:pPr>
        <w:spacing w:after="0" w:line="240" w:lineRule="auto"/>
        <w:jc w:val="both"/>
        <w:rPr>
          <w:rFonts w:ascii="Times New Roman" w:hAnsi="Times New Roman"/>
          <w:bCs/>
          <w:sz w:val="24"/>
          <w:szCs w:val="24"/>
        </w:rPr>
      </w:pPr>
      <w:r w:rsidRPr="004E35F6">
        <w:rPr>
          <w:rFonts w:ascii="Times New Roman" w:hAnsi="Times New Roman"/>
          <w:bCs/>
          <w:sz w:val="24"/>
          <w:szCs w:val="24"/>
        </w:rPr>
        <w:t>A közlekedésbiztonsági helyzet</w:t>
      </w:r>
      <w:r w:rsidR="00A22F92">
        <w:rPr>
          <w:rFonts w:ascii="Times New Roman" w:hAnsi="Times New Roman"/>
          <w:bCs/>
          <w:sz w:val="24"/>
          <w:szCs w:val="24"/>
        </w:rPr>
        <w:t xml:space="preserve"> és</w:t>
      </w:r>
      <w:r w:rsidRPr="004E35F6">
        <w:rPr>
          <w:rFonts w:ascii="Times New Roman" w:hAnsi="Times New Roman"/>
          <w:bCs/>
          <w:sz w:val="24"/>
          <w:szCs w:val="24"/>
        </w:rPr>
        <w:t xml:space="preserve"> az abban bekövetkezett változások</w:t>
      </w:r>
      <w:r w:rsidR="000C3913" w:rsidRPr="004E35F6">
        <w:rPr>
          <w:rFonts w:ascii="Times New Roman" w:hAnsi="Times New Roman"/>
          <w:bCs/>
          <w:sz w:val="24"/>
          <w:szCs w:val="24"/>
        </w:rPr>
        <w:t>:</w:t>
      </w:r>
    </w:p>
    <w:p w14:paraId="6E3E4BDB" w14:textId="77777777" w:rsidR="00A22F92" w:rsidRDefault="00A22F92" w:rsidP="00074A3A">
      <w:pPr>
        <w:spacing w:after="0" w:line="240" w:lineRule="auto"/>
        <w:jc w:val="both"/>
        <w:rPr>
          <w:rFonts w:ascii="Times New Roman" w:hAnsi="Times New Roman"/>
          <w:sz w:val="24"/>
          <w:szCs w:val="24"/>
        </w:rPr>
      </w:pPr>
    </w:p>
    <w:p w14:paraId="2CBA3CB2" w14:textId="6EC53E5B" w:rsidR="00074A3A" w:rsidRDefault="00CF7CC8" w:rsidP="00074A3A">
      <w:pPr>
        <w:spacing w:after="0" w:line="240" w:lineRule="auto"/>
        <w:jc w:val="both"/>
        <w:rPr>
          <w:rFonts w:ascii="Times New Roman" w:hAnsi="Times New Roman"/>
          <w:sz w:val="24"/>
          <w:szCs w:val="24"/>
        </w:rPr>
      </w:pPr>
      <w:r w:rsidRPr="004E35F6">
        <w:rPr>
          <w:rFonts w:ascii="Times New Roman" w:hAnsi="Times New Roman"/>
          <w:sz w:val="24"/>
          <w:szCs w:val="24"/>
        </w:rPr>
        <w:t>K</w:t>
      </w:r>
      <w:r w:rsidR="00074A3A" w:rsidRPr="004E35F6">
        <w:rPr>
          <w:rFonts w:ascii="Times New Roman" w:hAnsi="Times New Roman"/>
          <w:sz w:val="24"/>
          <w:szCs w:val="24"/>
        </w:rPr>
        <w:t>iemelt célkitűzések között szerepel a sérüléssel járó közlekedési balesetek számának csökkentése, a közlekedés biztonságának javítása.</w:t>
      </w:r>
    </w:p>
    <w:p w14:paraId="1FF61149" w14:textId="77777777" w:rsidR="00CF4A91" w:rsidRPr="004E35F6" w:rsidRDefault="00CF4A91" w:rsidP="00074A3A">
      <w:pPr>
        <w:spacing w:after="0" w:line="240" w:lineRule="auto"/>
        <w:jc w:val="both"/>
        <w:rPr>
          <w:rFonts w:ascii="Times New Roman" w:hAnsi="Times New Roman"/>
          <w:sz w:val="24"/>
          <w:szCs w:val="24"/>
        </w:rPr>
      </w:pPr>
    </w:p>
    <w:p w14:paraId="7FB73AF9" w14:textId="3CC40514" w:rsidR="00310F7F" w:rsidRPr="004E35F6" w:rsidRDefault="00F63711" w:rsidP="00074A3A">
      <w:pPr>
        <w:spacing w:after="0" w:line="240" w:lineRule="auto"/>
        <w:jc w:val="both"/>
        <w:rPr>
          <w:rFonts w:ascii="Times New Roman" w:hAnsi="Times New Roman"/>
          <w:sz w:val="24"/>
          <w:szCs w:val="24"/>
        </w:rPr>
      </w:pPr>
      <w:r w:rsidRPr="004E35F6">
        <w:rPr>
          <w:rFonts w:ascii="Times New Roman" w:hAnsi="Times New Roman"/>
          <w:sz w:val="24"/>
          <w:szCs w:val="24"/>
        </w:rPr>
        <w:t xml:space="preserve">A </w:t>
      </w:r>
      <w:r w:rsidR="00310F7F" w:rsidRPr="004E35F6">
        <w:rPr>
          <w:rFonts w:ascii="Times New Roman" w:hAnsi="Times New Roman"/>
          <w:sz w:val="24"/>
          <w:szCs w:val="24"/>
        </w:rPr>
        <w:t>R</w:t>
      </w:r>
      <w:r w:rsidRPr="004E35F6">
        <w:rPr>
          <w:rFonts w:ascii="Times New Roman" w:hAnsi="Times New Roman"/>
          <w:sz w:val="24"/>
          <w:szCs w:val="24"/>
        </w:rPr>
        <w:t xml:space="preserve">endőrkapitányság illetékességi területén </w:t>
      </w:r>
      <w:r w:rsidR="00CF4A91">
        <w:rPr>
          <w:rFonts w:ascii="Times New Roman" w:hAnsi="Times New Roman"/>
          <w:sz w:val="24"/>
          <w:szCs w:val="24"/>
        </w:rPr>
        <w:t xml:space="preserve">a </w:t>
      </w:r>
      <w:r w:rsidRPr="004E35F6">
        <w:rPr>
          <w:rFonts w:ascii="Times New Roman" w:hAnsi="Times New Roman"/>
          <w:sz w:val="24"/>
          <w:szCs w:val="24"/>
        </w:rPr>
        <w:t>20</w:t>
      </w:r>
      <w:r w:rsidR="00310F7F" w:rsidRPr="004E35F6">
        <w:rPr>
          <w:rFonts w:ascii="Times New Roman" w:hAnsi="Times New Roman"/>
          <w:sz w:val="24"/>
          <w:szCs w:val="24"/>
        </w:rPr>
        <w:t>21. évben 96</w:t>
      </w:r>
      <w:r w:rsidRPr="004E35F6">
        <w:rPr>
          <w:rFonts w:ascii="Times New Roman" w:hAnsi="Times New Roman"/>
          <w:sz w:val="24"/>
          <w:szCs w:val="24"/>
        </w:rPr>
        <w:t xml:space="preserve"> személyi sérüléssel járó közlekedési baleset történt, ez a szám </w:t>
      </w:r>
      <w:r w:rsidR="00310F7F" w:rsidRPr="004E35F6">
        <w:rPr>
          <w:rFonts w:ascii="Times New Roman" w:hAnsi="Times New Roman"/>
          <w:sz w:val="24"/>
          <w:szCs w:val="24"/>
        </w:rPr>
        <w:t>az előző évi 103 esethez viszonyítva 7,0 %-os csökkenést jelent.</w:t>
      </w:r>
      <w:r w:rsidR="002C62D9" w:rsidRPr="004E35F6">
        <w:rPr>
          <w:rFonts w:ascii="Times New Roman" w:hAnsi="Times New Roman"/>
          <w:sz w:val="24"/>
          <w:szCs w:val="24"/>
        </w:rPr>
        <w:t xml:space="preserve"> Halálos kimenetelű baleset </w:t>
      </w:r>
      <w:r w:rsidR="00CF4A91">
        <w:rPr>
          <w:rFonts w:ascii="Times New Roman" w:hAnsi="Times New Roman"/>
          <w:sz w:val="24"/>
          <w:szCs w:val="24"/>
        </w:rPr>
        <w:t xml:space="preserve">a </w:t>
      </w:r>
      <w:r w:rsidR="002C62D9" w:rsidRPr="004E35F6">
        <w:rPr>
          <w:rFonts w:ascii="Times New Roman" w:hAnsi="Times New Roman"/>
          <w:sz w:val="24"/>
          <w:szCs w:val="24"/>
        </w:rPr>
        <w:t>2021. évben nem történt</w:t>
      </w:r>
      <w:r w:rsidR="00CF4A91">
        <w:rPr>
          <w:rFonts w:ascii="Times New Roman" w:hAnsi="Times New Roman"/>
          <w:sz w:val="24"/>
          <w:szCs w:val="24"/>
        </w:rPr>
        <w:t xml:space="preserve">, a </w:t>
      </w:r>
      <w:r w:rsidR="002C62D9" w:rsidRPr="004E35F6">
        <w:rPr>
          <w:rFonts w:ascii="Times New Roman" w:hAnsi="Times New Roman"/>
          <w:sz w:val="24"/>
          <w:szCs w:val="24"/>
        </w:rPr>
        <w:t>2020. évben 1 ilyen eset volt.</w:t>
      </w:r>
      <w:r w:rsidR="00794BB1" w:rsidRPr="004E35F6">
        <w:rPr>
          <w:rFonts w:ascii="Times New Roman" w:hAnsi="Times New Roman"/>
          <w:sz w:val="24"/>
          <w:szCs w:val="24"/>
        </w:rPr>
        <w:t xml:space="preserve"> A súlyos sérüléssel járó balesetek számában 25 %-os csökkenés, a könnyű sérüléssel járó balesetek számában stagnálás tapasztalható az elmúlt évhez képest. Dologi kárral kapcsolatban 312 alkalommal történt intézkedés, mely 19 %-os emelkedést jelent. Közlekedési baleset miatt más kapitányságok illetékességi területén 16 esetben került sor intézkedésre.</w:t>
      </w:r>
    </w:p>
    <w:p w14:paraId="335E5925" w14:textId="77777777" w:rsidR="002C62D9" w:rsidRPr="004E35F6" w:rsidRDefault="002C62D9" w:rsidP="00074A3A">
      <w:pPr>
        <w:spacing w:after="0" w:line="240" w:lineRule="auto"/>
        <w:jc w:val="both"/>
        <w:rPr>
          <w:rFonts w:ascii="Times New Roman" w:hAnsi="Times New Roman"/>
          <w:sz w:val="24"/>
          <w:szCs w:val="24"/>
        </w:rPr>
      </w:pPr>
    </w:p>
    <w:p w14:paraId="458EAF7E" w14:textId="54EFD655" w:rsidR="004E35F6" w:rsidRDefault="00F4389C" w:rsidP="00074A3A">
      <w:pPr>
        <w:autoSpaceDE w:val="0"/>
        <w:autoSpaceDN w:val="0"/>
        <w:adjustRightInd w:val="0"/>
        <w:spacing w:after="0" w:line="240" w:lineRule="auto"/>
        <w:jc w:val="both"/>
        <w:rPr>
          <w:rFonts w:ascii="Times New Roman" w:hAnsi="Times New Roman"/>
          <w:sz w:val="24"/>
          <w:szCs w:val="24"/>
        </w:rPr>
      </w:pPr>
      <w:r w:rsidRPr="004E35F6">
        <w:rPr>
          <w:rFonts w:ascii="Times New Roman" w:hAnsi="Times New Roman"/>
          <w:sz w:val="24"/>
          <w:szCs w:val="24"/>
        </w:rPr>
        <w:t xml:space="preserve">Továbbra is magas a migrációs nyomás a szerb, valamint a román viszonylatban </w:t>
      </w:r>
      <w:proofErr w:type="spellStart"/>
      <w:r w:rsidRPr="004E35F6">
        <w:rPr>
          <w:rFonts w:ascii="Times New Roman" w:hAnsi="Times New Roman"/>
          <w:sz w:val="24"/>
          <w:szCs w:val="24"/>
        </w:rPr>
        <w:t>diszlokáló</w:t>
      </w:r>
      <w:proofErr w:type="spellEnd"/>
      <w:r w:rsidRPr="004E35F6">
        <w:rPr>
          <w:rFonts w:ascii="Times New Roman" w:hAnsi="Times New Roman"/>
          <w:sz w:val="24"/>
          <w:szCs w:val="24"/>
        </w:rPr>
        <w:t xml:space="preserve"> főkapitányságok határszakaszán. Ez jelentősen befolyásolja a térségek közbiztonságát, közlekedésbiztonsági helyzetét. Megállapítható, hogy a mélységi területeken elfogott határsértők elsősorban a főútvonalakkal, nemzetközi vasútvonalakkal párhuzamosan haladnak az ország mélysége</w:t>
      </w:r>
      <w:r w:rsidR="00766676" w:rsidRPr="004E35F6">
        <w:rPr>
          <w:rFonts w:ascii="Times New Roman" w:hAnsi="Times New Roman"/>
          <w:sz w:val="24"/>
          <w:szCs w:val="24"/>
        </w:rPr>
        <w:t xml:space="preserve">, illetve Nyugat-Európa felé. </w:t>
      </w:r>
      <w:r w:rsidR="00CF4A91">
        <w:rPr>
          <w:rFonts w:ascii="Times New Roman" w:hAnsi="Times New Roman"/>
          <w:sz w:val="24"/>
          <w:szCs w:val="24"/>
        </w:rPr>
        <w:t>A</w:t>
      </w:r>
      <w:r w:rsidR="00766676" w:rsidRPr="004E35F6">
        <w:rPr>
          <w:rFonts w:ascii="Times New Roman" w:hAnsi="Times New Roman"/>
          <w:sz w:val="24"/>
          <w:szCs w:val="24"/>
        </w:rPr>
        <w:t xml:space="preserve"> Dunakeszi Rendőrkapitányság illetékességi területén az illegális migrációs helyzet alapján veszélyeztetett területek a 2. számú főútvonal, az M2 autóút, valamint a Budapest Nyugati Pályaudvar – Vác – Szob vasútvonal. (A vasútvonalon migráns személyek </w:t>
      </w:r>
      <w:r w:rsidR="004E35F6" w:rsidRPr="004E35F6">
        <w:rPr>
          <w:rFonts w:ascii="Times New Roman" w:hAnsi="Times New Roman"/>
          <w:sz w:val="24"/>
          <w:szCs w:val="24"/>
        </w:rPr>
        <w:t>által használt</w:t>
      </w:r>
      <w:r w:rsidR="00766676" w:rsidRPr="004E35F6">
        <w:rPr>
          <w:rFonts w:ascii="Times New Roman" w:hAnsi="Times New Roman"/>
          <w:sz w:val="24"/>
          <w:szCs w:val="24"/>
        </w:rPr>
        <w:t xml:space="preserve"> nemzetközi szerelvényeken a Rendőrkapitányság illetékességi területén nem állnak meg.)</w:t>
      </w:r>
    </w:p>
    <w:p w14:paraId="0FFE553F" w14:textId="77777777" w:rsidR="00CF4A91" w:rsidRPr="004E35F6" w:rsidRDefault="00CF4A91" w:rsidP="00074A3A">
      <w:pPr>
        <w:autoSpaceDE w:val="0"/>
        <w:autoSpaceDN w:val="0"/>
        <w:adjustRightInd w:val="0"/>
        <w:spacing w:after="0" w:line="240" w:lineRule="auto"/>
        <w:jc w:val="both"/>
        <w:rPr>
          <w:rFonts w:ascii="Times New Roman" w:hAnsi="Times New Roman"/>
          <w:sz w:val="24"/>
          <w:szCs w:val="24"/>
        </w:rPr>
      </w:pPr>
    </w:p>
    <w:p w14:paraId="0DEF4074" w14:textId="77777777" w:rsidR="00F4389C" w:rsidRPr="004E35F6" w:rsidRDefault="00766676" w:rsidP="00074A3A">
      <w:pPr>
        <w:autoSpaceDE w:val="0"/>
        <w:autoSpaceDN w:val="0"/>
        <w:adjustRightInd w:val="0"/>
        <w:spacing w:after="0" w:line="240" w:lineRule="auto"/>
        <w:jc w:val="both"/>
        <w:rPr>
          <w:rFonts w:ascii="Times New Roman" w:hAnsi="Times New Roman"/>
          <w:sz w:val="24"/>
          <w:szCs w:val="24"/>
        </w:rPr>
      </w:pPr>
      <w:r w:rsidRPr="004E35F6">
        <w:rPr>
          <w:rFonts w:ascii="Times New Roman" w:hAnsi="Times New Roman"/>
          <w:sz w:val="24"/>
          <w:szCs w:val="24"/>
        </w:rPr>
        <w:t xml:space="preserve">A határrendészeti tevékenység keretein belül a </w:t>
      </w:r>
      <w:r w:rsidR="004E35F6" w:rsidRPr="004E35F6">
        <w:rPr>
          <w:rFonts w:ascii="Times New Roman" w:hAnsi="Times New Roman"/>
          <w:sz w:val="24"/>
          <w:szCs w:val="24"/>
        </w:rPr>
        <w:t xml:space="preserve">Dunakeszi </w:t>
      </w:r>
      <w:r w:rsidRPr="004E35F6">
        <w:rPr>
          <w:rFonts w:ascii="Times New Roman" w:hAnsi="Times New Roman"/>
          <w:sz w:val="24"/>
          <w:szCs w:val="24"/>
        </w:rPr>
        <w:t xml:space="preserve">Rendőrkapitányság állománya részt vesz az illegális migrációval kapcsolatos rendőri feladatok végrehajtásában.  </w:t>
      </w:r>
    </w:p>
    <w:p w14:paraId="5749EB8D" w14:textId="4EC151F5" w:rsidR="00CF4A91" w:rsidRPr="00BF220E" w:rsidRDefault="00CF4A91" w:rsidP="00BF220E">
      <w:pPr>
        <w:spacing w:after="0" w:line="240" w:lineRule="auto"/>
        <w:jc w:val="both"/>
        <w:rPr>
          <w:rFonts w:ascii="Times New Roman" w:hAnsi="Times New Roman"/>
          <w:b/>
          <w:sz w:val="24"/>
          <w:szCs w:val="24"/>
        </w:rPr>
      </w:pPr>
      <w:r w:rsidRPr="00BF220E">
        <w:rPr>
          <w:rFonts w:ascii="Times New Roman" w:hAnsi="Times New Roman"/>
          <w:b/>
          <w:sz w:val="24"/>
          <w:szCs w:val="24"/>
        </w:rPr>
        <w:lastRenderedPageBreak/>
        <w:t>A</w:t>
      </w:r>
      <w:r w:rsidR="00784F78" w:rsidRPr="00BF220E">
        <w:rPr>
          <w:rFonts w:ascii="Times New Roman" w:hAnsi="Times New Roman"/>
          <w:b/>
          <w:sz w:val="24"/>
          <w:szCs w:val="24"/>
        </w:rPr>
        <w:t xml:space="preserve"> közbiztonság érdekében tett intézkedések és az azzal kapcsolatos feladatok</w:t>
      </w:r>
      <w:r w:rsidR="00BF220E" w:rsidRPr="00BF220E">
        <w:rPr>
          <w:rFonts w:ascii="Times New Roman" w:hAnsi="Times New Roman"/>
          <w:b/>
          <w:sz w:val="24"/>
          <w:szCs w:val="24"/>
        </w:rPr>
        <w:t>:</w:t>
      </w:r>
    </w:p>
    <w:p w14:paraId="3EB5A722" w14:textId="77777777" w:rsidR="00784F78" w:rsidRPr="00BF220E" w:rsidRDefault="00784F78" w:rsidP="00BF220E">
      <w:pPr>
        <w:spacing w:after="0" w:line="240" w:lineRule="auto"/>
        <w:jc w:val="both"/>
        <w:rPr>
          <w:rFonts w:ascii="Times New Roman" w:hAnsi="Times New Roman"/>
          <w:sz w:val="24"/>
          <w:szCs w:val="24"/>
        </w:rPr>
      </w:pPr>
    </w:p>
    <w:p w14:paraId="59D9A309" w14:textId="398F6FD0" w:rsidR="00784F78" w:rsidRPr="00BF220E" w:rsidRDefault="00784F78"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A közterületi jelenlét mértéke, a közterületek, nyilvános helyek, valamint a kiemelt idegenforgalmi területek biztonsága</w:t>
      </w:r>
    </w:p>
    <w:p w14:paraId="0D506863" w14:textId="77777777" w:rsidR="00784F78" w:rsidRPr="00BF220E" w:rsidRDefault="00784F78" w:rsidP="00BF220E">
      <w:pPr>
        <w:spacing w:after="0" w:line="240" w:lineRule="auto"/>
        <w:ind w:left="426" w:right="-1"/>
        <w:jc w:val="both"/>
        <w:rPr>
          <w:rFonts w:ascii="Times New Roman" w:eastAsia="BatangChe" w:hAnsi="Times New Roman"/>
          <w:sz w:val="24"/>
          <w:szCs w:val="24"/>
        </w:rPr>
      </w:pPr>
      <w:r w:rsidRPr="00BF220E">
        <w:rPr>
          <w:rFonts w:ascii="Times New Roman" w:eastAsia="BatangChe" w:hAnsi="Times New Roman"/>
          <w:sz w:val="24"/>
          <w:szCs w:val="24"/>
        </w:rPr>
        <w:t xml:space="preserve">A </w:t>
      </w:r>
      <w:r w:rsidR="00766676" w:rsidRPr="00BF220E">
        <w:rPr>
          <w:rFonts w:ascii="Times New Roman" w:eastAsia="BatangChe" w:hAnsi="Times New Roman"/>
          <w:sz w:val="24"/>
          <w:szCs w:val="24"/>
        </w:rPr>
        <w:t>Dunakeszi R</w:t>
      </w:r>
      <w:r w:rsidRPr="00BF220E">
        <w:rPr>
          <w:rFonts w:ascii="Times New Roman" w:eastAsia="BatangChe" w:hAnsi="Times New Roman"/>
          <w:sz w:val="24"/>
          <w:szCs w:val="24"/>
        </w:rPr>
        <w:t xml:space="preserve">endőrkapitányság </w:t>
      </w:r>
      <w:r w:rsidR="00766676" w:rsidRPr="00BF220E">
        <w:rPr>
          <w:rFonts w:ascii="Times New Roman" w:eastAsia="BatangChe" w:hAnsi="Times New Roman"/>
          <w:sz w:val="24"/>
          <w:szCs w:val="24"/>
        </w:rPr>
        <w:t>illetékességi területén folyamatos a közterületi szolgálatellátás, szükség esetén átcsoportosítással a nap 24 órájában biztosított a rendőri jelenlét.</w:t>
      </w:r>
    </w:p>
    <w:p w14:paraId="60C168D1" w14:textId="77777777" w:rsidR="00784F78" w:rsidRPr="00BF220E" w:rsidRDefault="00784F78" w:rsidP="00BF220E">
      <w:pPr>
        <w:pStyle w:val="Listaszerbekezds"/>
        <w:ind w:left="426" w:right="-1"/>
        <w:jc w:val="both"/>
        <w:rPr>
          <w:rFonts w:ascii="Times New Roman" w:eastAsia="BatangChe" w:hAnsi="Times New Roman"/>
          <w:sz w:val="24"/>
          <w:szCs w:val="24"/>
        </w:rPr>
      </w:pPr>
    </w:p>
    <w:p w14:paraId="76DF055F" w14:textId="77777777" w:rsidR="00784F78" w:rsidRPr="00BF220E" w:rsidRDefault="00784F78"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A közrendvédelmi szolgálatteljesítés gyakorlata</w:t>
      </w:r>
    </w:p>
    <w:p w14:paraId="64DDF97B" w14:textId="77777777" w:rsidR="004E707B" w:rsidRPr="00BF220E" w:rsidRDefault="00784F78" w:rsidP="00BF220E">
      <w:pPr>
        <w:spacing w:after="0" w:line="240" w:lineRule="auto"/>
        <w:ind w:left="426"/>
        <w:jc w:val="both"/>
        <w:rPr>
          <w:rFonts w:ascii="Times New Roman" w:hAnsi="Times New Roman"/>
          <w:sz w:val="24"/>
          <w:szCs w:val="24"/>
        </w:rPr>
      </w:pPr>
      <w:r w:rsidRPr="00BF220E">
        <w:rPr>
          <w:rFonts w:ascii="Times New Roman" w:hAnsi="Times New Roman"/>
          <w:sz w:val="24"/>
          <w:szCs w:val="24"/>
        </w:rPr>
        <w:t>A folyamatos rendőri jelenlét több szegmensből é</w:t>
      </w:r>
      <w:r w:rsidR="004E707B" w:rsidRPr="00BF220E">
        <w:rPr>
          <w:rFonts w:ascii="Times New Roman" w:hAnsi="Times New Roman"/>
          <w:sz w:val="24"/>
          <w:szCs w:val="24"/>
        </w:rPr>
        <w:t>pül fel</w:t>
      </w:r>
      <w:r w:rsidR="001046DD" w:rsidRPr="00BF220E">
        <w:rPr>
          <w:rFonts w:ascii="Times New Roman" w:hAnsi="Times New Roman"/>
          <w:sz w:val="24"/>
          <w:szCs w:val="24"/>
        </w:rPr>
        <w:t>:</w:t>
      </w:r>
    </w:p>
    <w:p w14:paraId="35AFB82D" w14:textId="28735B79" w:rsidR="00BF220E" w:rsidRDefault="001046DD" w:rsidP="00BF220E">
      <w:pPr>
        <w:spacing w:after="0" w:line="240" w:lineRule="auto"/>
        <w:ind w:left="567" w:hanging="141"/>
        <w:jc w:val="both"/>
        <w:rPr>
          <w:rFonts w:ascii="Times New Roman" w:hAnsi="Times New Roman"/>
          <w:sz w:val="24"/>
          <w:szCs w:val="24"/>
        </w:rPr>
      </w:pPr>
      <w:r w:rsidRPr="00BF220E">
        <w:rPr>
          <w:rFonts w:ascii="Times New Roman" w:hAnsi="Times New Roman"/>
          <w:sz w:val="24"/>
          <w:szCs w:val="24"/>
        </w:rPr>
        <w:t>1. szegmens - Körzeti megbízottak</w:t>
      </w:r>
    </w:p>
    <w:p w14:paraId="32B8DA25" w14:textId="700CCA09" w:rsidR="00784F78" w:rsidRPr="00BF220E" w:rsidRDefault="00784F78" w:rsidP="00BF220E">
      <w:pPr>
        <w:spacing w:after="0" w:line="240" w:lineRule="auto"/>
        <w:ind w:left="567"/>
        <w:jc w:val="both"/>
        <w:rPr>
          <w:rFonts w:ascii="Times New Roman" w:hAnsi="Times New Roman"/>
          <w:sz w:val="24"/>
          <w:szCs w:val="24"/>
        </w:rPr>
      </w:pPr>
      <w:r w:rsidRPr="00BF220E">
        <w:rPr>
          <w:rFonts w:ascii="Times New Roman" w:hAnsi="Times New Roman"/>
          <w:sz w:val="24"/>
          <w:szCs w:val="24"/>
        </w:rPr>
        <w:t>2013. február 1-jei hatállyal a körzeti megbízotti szolgálat 8 fővel kezdte meg működését. 2015. július 1-vel a közigazgatási határok változásával</w:t>
      </w:r>
      <w:r w:rsidR="001046DD" w:rsidRPr="00BF220E">
        <w:rPr>
          <w:rFonts w:ascii="Times New Roman" w:hAnsi="Times New Roman"/>
          <w:sz w:val="24"/>
          <w:szCs w:val="24"/>
        </w:rPr>
        <w:t>,</w:t>
      </w:r>
      <w:r w:rsidRPr="00BF220E">
        <w:rPr>
          <w:rFonts w:ascii="Times New Roman" w:hAnsi="Times New Roman"/>
          <w:sz w:val="24"/>
          <w:szCs w:val="24"/>
        </w:rPr>
        <w:t xml:space="preserve"> Csomád község illetékességi terület</w:t>
      </w:r>
      <w:r w:rsidR="001046DD" w:rsidRPr="00BF220E">
        <w:rPr>
          <w:rFonts w:ascii="Times New Roman" w:hAnsi="Times New Roman"/>
          <w:sz w:val="24"/>
          <w:szCs w:val="24"/>
        </w:rPr>
        <w:t>he</w:t>
      </w:r>
      <w:r w:rsidRPr="00BF220E">
        <w:rPr>
          <w:rFonts w:ascii="Times New Roman" w:hAnsi="Times New Roman"/>
          <w:sz w:val="24"/>
          <w:szCs w:val="24"/>
        </w:rPr>
        <w:t>z csatolásával további 1 fő körzeti megbízottat nevezt</w:t>
      </w:r>
      <w:r w:rsidR="0073258F" w:rsidRPr="00BF220E">
        <w:rPr>
          <w:rFonts w:ascii="Times New Roman" w:hAnsi="Times New Roman"/>
          <w:sz w:val="24"/>
          <w:szCs w:val="24"/>
        </w:rPr>
        <w:t>ek</w:t>
      </w:r>
      <w:r w:rsidRPr="00BF220E">
        <w:rPr>
          <w:rFonts w:ascii="Times New Roman" w:hAnsi="Times New Roman"/>
          <w:sz w:val="24"/>
          <w:szCs w:val="24"/>
        </w:rPr>
        <w:t xml:space="preserve"> ki, így jelenleg 9 fő </w:t>
      </w:r>
      <w:r w:rsidR="001046DD" w:rsidRPr="00BF220E">
        <w:rPr>
          <w:rFonts w:ascii="Times New Roman" w:hAnsi="Times New Roman"/>
          <w:sz w:val="24"/>
          <w:szCs w:val="24"/>
        </w:rPr>
        <w:t>körzeti megbízott</w:t>
      </w:r>
      <w:r w:rsidRPr="00BF220E">
        <w:rPr>
          <w:rFonts w:ascii="Times New Roman" w:hAnsi="Times New Roman"/>
          <w:sz w:val="24"/>
          <w:szCs w:val="24"/>
        </w:rPr>
        <w:t xml:space="preserve"> teljesít szolgálatot.</w:t>
      </w:r>
    </w:p>
    <w:p w14:paraId="37A7BDFF" w14:textId="1A7C8F32" w:rsidR="00BF220E" w:rsidRDefault="001046DD" w:rsidP="00BF220E">
      <w:pPr>
        <w:spacing w:after="0" w:line="240" w:lineRule="auto"/>
        <w:ind w:left="426"/>
        <w:jc w:val="both"/>
        <w:rPr>
          <w:rFonts w:ascii="Times New Roman" w:hAnsi="Times New Roman"/>
          <w:sz w:val="24"/>
          <w:szCs w:val="24"/>
        </w:rPr>
      </w:pPr>
      <w:r w:rsidRPr="00BF220E">
        <w:rPr>
          <w:rFonts w:ascii="Times New Roman" w:hAnsi="Times New Roman"/>
          <w:sz w:val="24"/>
          <w:szCs w:val="24"/>
        </w:rPr>
        <w:t xml:space="preserve">2. szegmens </w:t>
      </w:r>
      <w:r w:rsidR="00BF220E">
        <w:rPr>
          <w:rFonts w:ascii="Times New Roman" w:hAnsi="Times New Roman"/>
          <w:sz w:val="24"/>
          <w:szCs w:val="24"/>
        </w:rPr>
        <w:t>–</w:t>
      </w:r>
      <w:r w:rsidRPr="00BF220E">
        <w:rPr>
          <w:rFonts w:ascii="Times New Roman" w:hAnsi="Times New Roman"/>
          <w:sz w:val="24"/>
          <w:szCs w:val="24"/>
        </w:rPr>
        <w:t xml:space="preserve"> járőrszolgálat</w:t>
      </w:r>
    </w:p>
    <w:p w14:paraId="78959DF2" w14:textId="378E40E3" w:rsidR="00784F78" w:rsidRPr="00BF220E" w:rsidRDefault="00784F78" w:rsidP="00BF220E">
      <w:pPr>
        <w:spacing w:after="0" w:line="240" w:lineRule="auto"/>
        <w:ind w:left="567"/>
        <w:jc w:val="both"/>
        <w:rPr>
          <w:rFonts w:ascii="Times New Roman" w:hAnsi="Times New Roman"/>
          <w:sz w:val="24"/>
          <w:szCs w:val="24"/>
        </w:rPr>
      </w:pPr>
      <w:r w:rsidRPr="00BF220E">
        <w:rPr>
          <w:rFonts w:ascii="Times New Roman" w:hAnsi="Times New Roman"/>
          <w:sz w:val="24"/>
          <w:szCs w:val="24"/>
        </w:rPr>
        <w:t>A Közrendvédelmi Osztály Dunakeszin, a Fót</w:t>
      </w:r>
      <w:r w:rsidR="00CA05CC" w:rsidRPr="00BF220E">
        <w:rPr>
          <w:rFonts w:ascii="Times New Roman" w:hAnsi="Times New Roman"/>
          <w:sz w:val="24"/>
          <w:szCs w:val="24"/>
        </w:rPr>
        <w:t xml:space="preserve">i Rendőrőrs és a Gödi Rendőrőrs </w:t>
      </w:r>
      <w:r w:rsidRPr="00BF220E">
        <w:rPr>
          <w:rFonts w:ascii="Times New Roman" w:hAnsi="Times New Roman"/>
          <w:sz w:val="24"/>
          <w:szCs w:val="24"/>
        </w:rPr>
        <w:t xml:space="preserve">együttesen Fóton, Gödön és Csomádon </w:t>
      </w:r>
      <w:r w:rsidR="00766676" w:rsidRPr="00BF220E">
        <w:rPr>
          <w:rFonts w:ascii="Times New Roman" w:hAnsi="Times New Roman"/>
          <w:sz w:val="24"/>
          <w:szCs w:val="24"/>
        </w:rPr>
        <w:t>biztosít 24 órában 1-1 gépkocsi</w:t>
      </w:r>
      <w:r w:rsidR="008168EA" w:rsidRPr="00BF220E">
        <w:rPr>
          <w:rFonts w:ascii="Times New Roman" w:hAnsi="Times New Roman"/>
          <w:sz w:val="24"/>
          <w:szCs w:val="24"/>
        </w:rPr>
        <w:t>val közlekedő</w:t>
      </w:r>
      <w:r w:rsidR="00766676" w:rsidRPr="00BF220E">
        <w:rPr>
          <w:rFonts w:ascii="Times New Roman" w:hAnsi="Times New Roman"/>
          <w:sz w:val="24"/>
          <w:szCs w:val="24"/>
        </w:rPr>
        <w:t xml:space="preserve"> járőrpárost.</w:t>
      </w:r>
    </w:p>
    <w:p w14:paraId="1ED94B52" w14:textId="4F88CF1A" w:rsidR="00784F78" w:rsidRPr="00BF220E" w:rsidRDefault="00784F78" w:rsidP="00BF220E">
      <w:pPr>
        <w:spacing w:after="0" w:line="240" w:lineRule="auto"/>
        <w:ind w:left="567"/>
        <w:jc w:val="both"/>
        <w:rPr>
          <w:rFonts w:ascii="Times New Roman" w:hAnsi="Times New Roman"/>
          <w:sz w:val="24"/>
          <w:szCs w:val="24"/>
        </w:rPr>
      </w:pPr>
      <w:r w:rsidRPr="00BF220E">
        <w:rPr>
          <w:rFonts w:ascii="Times New Roman" w:hAnsi="Times New Roman"/>
          <w:sz w:val="24"/>
          <w:szCs w:val="24"/>
        </w:rPr>
        <w:t xml:space="preserve">A fentieken túl a Közlekedésrendészeti Osztály és a Bűnügyi Osztály is 1-1 rendőri jelleggel ellátott szolgálati gépkocsit állított ki a baleseti helyszínelő és a bűnügyi technikus részére, akik ezzel </w:t>
      </w:r>
      <w:r w:rsidR="001046DD" w:rsidRPr="00BF220E">
        <w:rPr>
          <w:rFonts w:ascii="Times New Roman" w:hAnsi="Times New Roman"/>
          <w:sz w:val="24"/>
          <w:szCs w:val="24"/>
        </w:rPr>
        <w:t xml:space="preserve">a közterületen is </w:t>
      </w:r>
      <w:r w:rsidR="004E707B" w:rsidRPr="00BF220E">
        <w:rPr>
          <w:rFonts w:ascii="Times New Roman" w:hAnsi="Times New Roman"/>
          <w:sz w:val="24"/>
          <w:szCs w:val="24"/>
        </w:rPr>
        <w:t>megjelen</w:t>
      </w:r>
      <w:r w:rsidR="001046DD" w:rsidRPr="00BF220E">
        <w:rPr>
          <w:rFonts w:ascii="Times New Roman" w:hAnsi="Times New Roman"/>
          <w:sz w:val="24"/>
          <w:szCs w:val="24"/>
        </w:rPr>
        <w:t>ve</w:t>
      </w:r>
      <w:r w:rsidR="00562A1C">
        <w:rPr>
          <w:rFonts w:ascii="Times New Roman" w:hAnsi="Times New Roman"/>
          <w:sz w:val="24"/>
          <w:szCs w:val="24"/>
        </w:rPr>
        <w:t xml:space="preserve"> </w:t>
      </w:r>
      <w:r w:rsidR="001046DD" w:rsidRPr="00BF220E">
        <w:rPr>
          <w:rFonts w:ascii="Times New Roman" w:hAnsi="Times New Roman"/>
          <w:sz w:val="24"/>
          <w:szCs w:val="24"/>
        </w:rPr>
        <w:t>erősítették</w:t>
      </w:r>
      <w:r w:rsidR="00562A1C">
        <w:rPr>
          <w:rFonts w:ascii="Times New Roman" w:hAnsi="Times New Roman"/>
          <w:sz w:val="24"/>
          <w:szCs w:val="24"/>
        </w:rPr>
        <w:t xml:space="preserve"> </w:t>
      </w:r>
      <w:r w:rsidRPr="00BF220E">
        <w:rPr>
          <w:rFonts w:ascii="Times New Roman" w:hAnsi="Times New Roman"/>
          <w:sz w:val="24"/>
          <w:szCs w:val="24"/>
        </w:rPr>
        <w:t>a preventív hatásokat.</w:t>
      </w:r>
    </w:p>
    <w:p w14:paraId="112B4CC1" w14:textId="04AFC2FB" w:rsidR="00FB446E" w:rsidRPr="00BF220E" w:rsidRDefault="00FB446E" w:rsidP="00BF220E">
      <w:pPr>
        <w:spacing w:after="0" w:line="240" w:lineRule="auto"/>
        <w:ind w:left="567"/>
        <w:jc w:val="both"/>
        <w:rPr>
          <w:rFonts w:ascii="Times New Roman" w:hAnsi="Times New Roman"/>
          <w:sz w:val="24"/>
          <w:szCs w:val="24"/>
        </w:rPr>
      </w:pPr>
      <w:r w:rsidRPr="00BF220E">
        <w:rPr>
          <w:rFonts w:ascii="Times New Roman" w:hAnsi="Times New Roman"/>
          <w:sz w:val="24"/>
          <w:szCs w:val="24"/>
        </w:rPr>
        <w:t xml:space="preserve">A Rendőrkapitányság illetékességi területén lakó közel 90.000 ember viszonylatában a napi feladatok és </w:t>
      </w:r>
      <w:proofErr w:type="spellStart"/>
      <w:r w:rsidRPr="00BF220E">
        <w:rPr>
          <w:rFonts w:ascii="Times New Roman" w:hAnsi="Times New Roman"/>
          <w:sz w:val="24"/>
          <w:szCs w:val="24"/>
        </w:rPr>
        <w:t>küldések</w:t>
      </w:r>
      <w:proofErr w:type="spellEnd"/>
      <w:r w:rsidRPr="00BF220E">
        <w:rPr>
          <w:rFonts w:ascii="Times New Roman" w:hAnsi="Times New Roman"/>
          <w:sz w:val="24"/>
          <w:szCs w:val="24"/>
        </w:rPr>
        <w:t xml:space="preserve"> száma az adott napszakban a közterületen dolgozó rendőrök számának tekintetében több mint megfelelő. Hétköznap a koradélutáni, délutáni időszakban, hétvégén az éjszakánként történik több esemény.</w:t>
      </w:r>
    </w:p>
    <w:p w14:paraId="452C31EC" w14:textId="77777777" w:rsidR="004E707B" w:rsidRPr="00BF220E" w:rsidRDefault="004E707B" w:rsidP="00BF220E">
      <w:pPr>
        <w:spacing w:after="0" w:line="240" w:lineRule="auto"/>
        <w:ind w:left="426"/>
        <w:jc w:val="both"/>
        <w:rPr>
          <w:rFonts w:ascii="Times New Roman" w:hAnsi="Times New Roman"/>
          <w:sz w:val="24"/>
          <w:szCs w:val="24"/>
        </w:rPr>
      </w:pPr>
    </w:p>
    <w:p w14:paraId="4B841236" w14:textId="065F024D" w:rsidR="006B7534" w:rsidRPr="00BF220E" w:rsidRDefault="00CF4A91"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R</w:t>
      </w:r>
      <w:r w:rsidR="006B7534" w:rsidRPr="00BF220E">
        <w:rPr>
          <w:rFonts w:ascii="Times New Roman" w:hAnsi="Times New Roman"/>
          <w:b/>
          <w:sz w:val="24"/>
          <w:szCs w:val="24"/>
        </w:rPr>
        <w:t>endezvénybiztosítások</w:t>
      </w:r>
    </w:p>
    <w:p w14:paraId="24BB758A" w14:textId="2BE02C95" w:rsidR="006B7534" w:rsidRPr="00BF220E" w:rsidRDefault="004E707B" w:rsidP="00BF220E">
      <w:pPr>
        <w:spacing w:after="0" w:line="240" w:lineRule="auto"/>
        <w:ind w:left="426"/>
        <w:jc w:val="both"/>
        <w:rPr>
          <w:rFonts w:ascii="Times New Roman" w:hAnsi="Times New Roman"/>
          <w:sz w:val="24"/>
          <w:szCs w:val="24"/>
        </w:rPr>
      </w:pPr>
      <w:r w:rsidRPr="00BF220E">
        <w:rPr>
          <w:rFonts w:ascii="Times New Roman" w:hAnsi="Times New Roman"/>
          <w:sz w:val="24"/>
          <w:szCs w:val="24"/>
        </w:rPr>
        <w:t>A koronavírus-járván</w:t>
      </w:r>
      <w:r w:rsidR="006B7534" w:rsidRPr="00BF220E">
        <w:rPr>
          <w:rFonts w:ascii="Times New Roman" w:hAnsi="Times New Roman"/>
          <w:sz w:val="24"/>
          <w:szCs w:val="24"/>
        </w:rPr>
        <w:t xml:space="preserve">y miatti korlátozások enyhítése következtében több rendezvény került megtartásra, mint az elmúlt évben.  A rendőrség </w:t>
      </w:r>
      <w:r w:rsidR="00BF220E">
        <w:rPr>
          <w:rFonts w:ascii="Times New Roman" w:hAnsi="Times New Roman"/>
          <w:sz w:val="24"/>
          <w:szCs w:val="24"/>
        </w:rPr>
        <w:t xml:space="preserve">a </w:t>
      </w:r>
      <w:r w:rsidR="006B7534" w:rsidRPr="00BF220E">
        <w:rPr>
          <w:rFonts w:ascii="Times New Roman" w:hAnsi="Times New Roman"/>
          <w:sz w:val="24"/>
          <w:szCs w:val="24"/>
        </w:rPr>
        <w:t>2021. évben 31 alkalommal végzett rendezvénybiztosítást.</w:t>
      </w:r>
    </w:p>
    <w:p w14:paraId="4698F364" w14:textId="77777777" w:rsidR="004E707B" w:rsidRPr="00BF220E" w:rsidRDefault="004E707B" w:rsidP="00BF220E">
      <w:pPr>
        <w:spacing w:after="0" w:line="240" w:lineRule="auto"/>
        <w:ind w:left="360"/>
        <w:jc w:val="both"/>
        <w:rPr>
          <w:rFonts w:ascii="Times New Roman" w:hAnsi="Times New Roman"/>
          <w:sz w:val="24"/>
          <w:szCs w:val="24"/>
          <w:highlight w:val="yellow"/>
        </w:rPr>
      </w:pPr>
    </w:p>
    <w:p w14:paraId="74BE2F5F" w14:textId="77777777" w:rsidR="00AA303A" w:rsidRPr="00BF220E" w:rsidRDefault="00784F78"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Az esetlegesen bekövetkezett katasztrófa-, illetve veszélyhelyzettel kapcsolatban végrehajtott rendőri feladatok</w:t>
      </w:r>
    </w:p>
    <w:p w14:paraId="3F2C4CDE" w14:textId="4F5A7C7C" w:rsidR="003248DD" w:rsidRPr="00BF220E" w:rsidRDefault="003248DD" w:rsidP="00BF220E">
      <w:pPr>
        <w:spacing w:after="0" w:line="240" w:lineRule="auto"/>
        <w:ind w:left="360"/>
        <w:jc w:val="both"/>
        <w:rPr>
          <w:rFonts w:ascii="Times New Roman" w:hAnsi="Times New Roman"/>
          <w:sz w:val="24"/>
          <w:szCs w:val="24"/>
        </w:rPr>
      </w:pPr>
      <w:r w:rsidRPr="00BF220E">
        <w:rPr>
          <w:rFonts w:ascii="Times New Roman" w:hAnsi="Times New Roman"/>
          <w:sz w:val="24"/>
          <w:szCs w:val="24"/>
        </w:rPr>
        <w:t xml:space="preserve">Veszélyhelyzettel összefüggésben elkövetett szabálysértések miatt </w:t>
      </w:r>
      <w:r w:rsidR="00BF220E">
        <w:rPr>
          <w:rFonts w:ascii="Times New Roman" w:hAnsi="Times New Roman"/>
          <w:sz w:val="24"/>
          <w:szCs w:val="24"/>
        </w:rPr>
        <w:t xml:space="preserve">a </w:t>
      </w:r>
      <w:r w:rsidRPr="00BF220E">
        <w:rPr>
          <w:rFonts w:ascii="Times New Roman" w:hAnsi="Times New Roman"/>
          <w:sz w:val="24"/>
          <w:szCs w:val="24"/>
        </w:rPr>
        <w:t>2021. évben 154 személy került elmarasztalásra. Összesen 9.460.000</w:t>
      </w:r>
      <w:r w:rsidR="00BF220E">
        <w:rPr>
          <w:rFonts w:ascii="Times New Roman" w:hAnsi="Times New Roman"/>
          <w:sz w:val="24"/>
          <w:szCs w:val="24"/>
        </w:rPr>
        <w:t>,-</w:t>
      </w:r>
      <w:r w:rsidRPr="00BF220E">
        <w:rPr>
          <w:rFonts w:ascii="Times New Roman" w:hAnsi="Times New Roman"/>
          <w:sz w:val="24"/>
          <w:szCs w:val="24"/>
        </w:rPr>
        <w:t xml:space="preserve"> Ft pénzbírság került kiszabásra (</w:t>
      </w:r>
      <w:proofErr w:type="gramStart"/>
      <w:r w:rsidRPr="00BF220E">
        <w:rPr>
          <w:rFonts w:ascii="Times New Roman" w:hAnsi="Times New Roman"/>
          <w:sz w:val="24"/>
          <w:szCs w:val="24"/>
        </w:rPr>
        <w:t>93.663</w:t>
      </w:r>
      <w:r w:rsidR="00BF220E">
        <w:rPr>
          <w:rFonts w:ascii="Times New Roman" w:hAnsi="Times New Roman"/>
          <w:sz w:val="24"/>
          <w:szCs w:val="24"/>
        </w:rPr>
        <w:t>,-</w:t>
      </w:r>
      <w:proofErr w:type="gramEnd"/>
      <w:r w:rsidRPr="00BF220E">
        <w:rPr>
          <w:rFonts w:ascii="Times New Roman" w:hAnsi="Times New Roman"/>
          <w:sz w:val="24"/>
          <w:szCs w:val="24"/>
        </w:rPr>
        <w:t xml:space="preserve"> Ft/fő). Karantén megsértése miatt 6 esetben indult eljárás (ebből 2 esetben bebizonyosodott, hogy a szabálysértés nem történt meg, így </w:t>
      </w:r>
      <w:r w:rsidR="00FB446E" w:rsidRPr="00BF220E">
        <w:rPr>
          <w:rFonts w:ascii="Times New Roman" w:hAnsi="Times New Roman"/>
          <w:sz w:val="24"/>
          <w:szCs w:val="24"/>
        </w:rPr>
        <w:t xml:space="preserve">az eljárás megszüntetésre került). Karantén megsértése miatt összesen </w:t>
      </w:r>
      <w:proofErr w:type="gramStart"/>
      <w:r w:rsidR="00FB446E" w:rsidRPr="00BF220E">
        <w:rPr>
          <w:rFonts w:ascii="Times New Roman" w:hAnsi="Times New Roman"/>
          <w:sz w:val="24"/>
          <w:szCs w:val="24"/>
        </w:rPr>
        <w:t>50.000</w:t>
      </w:r>
      <w:r w:rsidR="00BF220E">
        <w:rPr>
          <w:rFonts w:ascii="Times New Roman" w:hAnsi="Times New Roman"/>
          <w:sz w:val="24"/>
          <w:szCs w:val="24"/>
        </w:rPr>
        <w:t>,-</w:t>
      </w:r>
      <w:proofErr w:type="gramEnd"/>
      <w:r w:rsidR="00562A1C">
        <w:rPr>
          <w:rFonts w:ascii="Times New Roman" w:hAnsi="Times New Roman"/>
          <w:sz w:val="24"/>
          <w:szCs w:val="24"/>
        </w:rPr>
        <w:t xml:space="preserve"> </w:t>
      </w:r>
      <w:r w:rsidR="00FB446E" w:rsidRPr="00BF220E">
        <w:rPr>
          <w:rFonts w:ascii="Times New Roman" w:hAnsi="Times New Roman"/>
          <w:sz w:val="24"/>
          <w:szCs w:val="24"/>
        </w:rPr>
        <w:t xml:space="preserve">Ft közigazgatási bírság kiszabására került sor. Védelmi intézkedések megszegése miatt 1 cég ellen indult eljárás, mely során az üzletet a rendőrség 30 napra </w:t>
      </w:r>
      <w:proofErr w:type="spellStart"/>
      <w:r w:rsidR="00FB446E" w:rsidRPr="00BF220E">
        <w:rPr>
          <w:rFonts w:ascii="Times New Roman" w:hAnsi="Times New Roman"/>
          <w:sz w:val="24"/>
          <w:szCs w:val="24"/>
        </w:rPr>
        <w:t>bezáratta</w:t>
      </w:r>
      <w:proofErr w:type="spellEnd"/>
      <w:r w:rsidR="00FB446E" w:rsidRPr="00BF220E">
        <w:rPr>
          <w:rFonts w:ascii="Times New Roman" w:hAnsi="Times New Roman"/>
          <w:sz w:val="24"/>
          <w:szCs w:val="24"/>
        </w:rPr>
        <w:t>. Méltányossági döntésre az évben nem került sor.</w:t>
      </w:r>
    </w:p>
    <w:p w14:paraId="218DB625" w14:textId="77777777" w:rsidR="00784F78" w:rsidRPr="00BF220E" w:rsidRDefault="00784F78" w:rsidP="00BF220E">
      <w:pPr>
        <w:spacing w:after="0" w:line="240" w:lineRule="auto"/>
        <w:jc w:val="both"/>
        <w:rPr>
          <w:rFonts w:ascii="Times New Roman" w:hAnsi="Times New Roman"/>
          <w:b/>
          <w:sz w:val="24"/>
          <w:szCs w:val="24"/>
          <w:highlight w:val="yellow"/>
        </w:rPr>
      </w:pPr>
    </w:p>
    <w:p w14:paraId="54916695" w14:textId="77777777" w:rsidR="00784F78" w:rsidRPr="00BF220E" w:rsidRDefault="00784F78"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A körzeti megbízotti státuszok feltöltöttsége és tevékenységük értékelése</w:t>
      </w:r>
    </w:p>
    <w:p w14:paraId="6919445C" w14:textId="60C3C436" w:rsidR="00784F78" w:rsidRPr="00BF220E" w:rsidRDefault="00784F78" w:rsidP="00BF220E">
      <w:pPr>
        <w:spacing w:after="0" w:line="240" w:lineRule="auto"/>
        <w:ind w:left="360"/>
        <w:jc w:val="both"/>
        <w:rPr>
          <w:rFonts w:ascii="Times New Roman" w:hAnsi="Times New Roman"/>
          <w:sz w:val="24"/>
          <w:szCs w:val="24"/>
        </w:rPr>
      </w:pPr>
      <w:r w:rsidRPr="00BF220E">
        <w:rPr>
          <w:rFonts w:ascii="Times New Roman" w:hAnsi="Times New Roman"/>
          <w:sz w:val="24"/>
          <w:szCs w:val="24"/>
        </w:rPr>
        <w:t>A körzeti megbízotti szolgálat a közrendvédelmi szolgálati ág legstabilabb szolgálati formája.</w:t>
      </w:r>
      <w:r w:rsidR="00F31860" w:rsidRPr="00BF220E">
        <w:rPr>
          <w:rFonts w:ascii="Times New Roman" w:hAnsi="Times New Roman"/>
          <w:sz w:val="24"/>
          <w:szCs w:val="24"/>
        </w:rPr>
        <w:t xml:space="preserve"> A létszámproblémák megoldásában, a közterületi jelenlét biztosításában </w:t>
      </w:r>
      <w:r w:rsidR="00327216">
        <w:rPr>
          <w:rFonts w:ascii="Times New Roman" w:hAnsi="Times New Roman"/>
          <w:sz w:val="24"/>
          <w:szCs w:val="24"/>
        </w:rPr>
        <w:t xml:space="preserve">a </w:t>
      </w:r>
      <w:r w:rsidR="00F31860" w:rsidRPr="00BF220E">
        <w:rPr>
          <w:rFonts w:ascii="Times New Roman" w:hAnsi="Times New Roman"/>
          <w:sz w:val="24"/>
          <w:szCs w:val="24"/>
        </w:rPr>
        <w:t>202</w:t>
      </w:r>
      <w:r w:rsidR="00A450C8" w:rsidRPr="00BF220E">
        <w:rPr>
          <w:rFonts w:ascii="Times New Roman" w:hAnsi="Times New Roman"/>
          <w:sz w:val="24"/>
          <w:szCs w:val="24"/>
        </w:rPr>
        <w:t>1</w:t>
      </w:r>
      <w:r w:rsidR="00F31860" w:rsidRPr="00BF220E">
        <w:rPr>
          <w:rFonts w:ascii="Times New Roman" w:hAnsi="Times New Roman"/>
          <w:sz w:val="24"/>
          <w:szCs w:val="24"/>
        </w:rPr>
        <w:t xml:space="preserve">. évben - a korábbi évhez hasonlóan - a körzeti megbízottak egyre nagyobb szerepet vállaltak. </w:t>
      </w:r>
      <w:r w:rsidRPr="00BF220E">
        <w:rPr>
          <w:rFonts w:ascii="Times New Roman" w:hAnsi="Times New Roman"/>
          <w:sz w:val="24"/>
          <w:szCs w:val="24"/>
        </w:rPr>
        <w:t>A szolgálat 9 fővel került felállításra, és azóta is ezen létszámmal működik.</w:t>
      </w:r>
    </w:p>
    <w:p w14:paraId="62BA0966" w14:textId="77777777" w:rsidR="009A3462" w:rsidRPr="00BF220E" w:rsidRDefault="009A3462" w:rsidP="00BF220E">
      <w:pPr>
        <w:spacing w:after="0" w:line="240" w:lineRule="auto"/>
        <w:ind w:left="360"/>
        <w:jc w:val="both"/>
        <w:rPr>
          <w:rFonts w:ascii="Times New Roman" w:hAnsi="Times New Roman"/>
          <w:sz w:val="24"/>
          <w:szCs w:val="24"/>
        </w:rPr>
      </w:pPr>
    </w:p>
    <w:p w14:paraId="09605C49" w14:textId="77777777" w:rsidR="00784F78" w:rsidRPr="00BF220E" w:rsidRDefault="00784F78" w:rsidP="00BF220E">
      <w:pPr>
        <w:numPr>
          <w:ilvl w:val="0"/>
          <w:numId w:val="30"/>
        </w:numPr>
        <w:spacing w:after="0" w:line="240" w:lineRule="auto"/>
        <w:jc w:val="both"/>
        <w:rPr>
          <w:rFonts w:ascii="Times New Roman" w:hAnsi="Times New Roman"/>
          <w:b/>
          <w:sz w:val="24"/>
          <w:szCs w:val="24"/>
        </w:rPr>
      </w:pPr>
      <w:r w:rsidRPr="00BF220E">
        <w:rPr>
          <w:rFonts w:ascii="Times New Roman" w:hAnsi="Times New Roman"/>
          <w:b/>
          <w:sz w:val="24"/>
          <w:szCs w:val="24"/>
        </w:rPr>
        <w:t>Ügyeleti tevékenység, a tevékenység-irányítási központ működése</w:t>
      </w:r>
    </w:p>
    <w:p w14:paraId="50C10E59" w14:textId="601C636F" w:rsidR="00784F78" w:rsidRPr="00BF220E" w:rsidRDefault="00784F78" w:rsidP="00BF220E">
      <w:pPr>
        <w:spacing w:after="0" w:line="240" w:lineRule="auto"/>
        <w:ind w:left="360"/>
        <w:jc w:val="both"/>
        <w:rPr>
          <w:rFonts w:ascii="Times New Roman" w:eastAsia="BatangChe" w:hAnsi="Times New Roman"/>
          <w:color w:val="000000"/>
          <w:sz w:val="24"/>
          <w:szCs w:val="24"/>
        </w:rPr>
      </w:pPr>
      <w:r w:rsidRPr="00BF220E">
        <w:rPr>
          <w:rFonts w:ascii="Times New Roman" w:eastAsia="BatangChe" w:hAnsi="Times New Roman"/>
          <w:color w:val="000000"/>
          <w:sz w:val="24"/>
          <w:szCs w:val="24"/>
        </w:rPr>
        <w:t xml:space="preserve">A Dunakeszi Rendőrkapitányság közterületi szolgálata a Megyei </w:t>
      </w:r>
      <w:r w:rsidR="00990D47" w:rsidRPr="00BF220E">
        <w:rPr>
          <w:rFonts w:ascii="Times New Roman" w:eastAsia="BatangChe" w:hAnsi="Times New Roman"/>
          <w:color w:val="000000"/>
          <w:sz w:val="24"/>
          <w:szCs w:val="24"/>
        </w:rPr>
        <w:t>Tevékenység- Irányítási</w:t>
      </w:r>
      <w:r w:rsidRPr="00BF220E">
        <w:rPr>
          <w:rFonts w:ascii="Times New Roman" w:eastAsia="BatangChe" w:hAnsi="Times New Roman"/>
          <w:color w:val="000000"/>
          <w:sz w:val="24"/>
          <w:szCs w:val="24"/>
        </w:rPr>
        <w:t xml:space="preserve"> Központ irányítása alatt látja el feladatait, a munkát a kapitányságon szolgálatirányító parancsnokok segítik.</w:t>
      </w:r>
    </w:p>
    <w:p w14:paraId="19503E28" w14:textId="77777777" w:rsidR="00784F78" w:rsidRPr="00BF220E" w:rsidRDefault="00784F78" w:rsidP="00BF220E">
      <w:pPr>
        <w:spacing w:after="0" w:line="240" w:lineRule="auto"/>
        <w:jc w:val="both"/>
        <w:rPr>
          <w:rFonts w:ascii="Times New Roman" w:eastAsia="BatangChe" w:hAnsi="Times New Roman"/>
          <w:color w:val="000000"/>
          <w:sz w:val="24"/>
          <w:szCs w:val="24"/>
        </w:rPr>
      </w:pPr>
    </w:p>
    <w:p w14:paraId="366D457F" w14:textId="77777777" w:rsidR="00784F78" w:rsidRPr="00BF220E" w:rsidRDefault="00784F78" w:rsidP="00BF220E">
      <w:pPr>
        <w:pStyle w:val="Listaszerbekezds"/>
        <w:numPr>
          <w:ilvl w:val="0"/>
          <w:numId w:val="30"/>
        </w:numPr>
        <w:jc w:val="both"/>
        <w:rPr>
          <w:rFonts w:ascii="Times New Roman" w:hAnsi="Times New Roman"/>
          <w:b/>
          <w:sz w:val="24"/>
          <w:szCs w:val="24"/>
        </w:rPr>
      </w:pPr>
      <w:r w:rsidRPr="00BF220E">
        <w:rPr>
          <w:rFonts w:ascii="Times New Roman" w:hAnsi="Times New Roman"/>
          <w:b/>
          <w:sz w:val="24"/>
          <w:szCs w:val="24"/>
        </w:rPr>
        <w:lastRenderedPageBreak/>
        <w:t>Az igazgatásrendészeti tevékenység</w:t>
      </w:r>
    </w:p>
    <w:p w14:paraId="190FDF1F" w14:textId="4D2D710D" w:rsidR="00A450C8" w:rsidRPr="00BF220E" w:rsidRDefault="00A450C8" w:rsidP="00BF220E">
      <w:pPr>
        <w:pStyle w:val="Listaszerbekezds"/>
        <w:overflowPunct w:val="0"/>
        <w:autoSpaceDE w:val="0"/>
        <w:autoSpaceDN w:val="0"/>
        <w:adjustRightInd w:val="0"/>
        <w:ind w:left="360"/>
        <w:jc w:val="both"/>
        <w:rPr>
          <w:rFonts w:ascii="Times New Roman" w:hAnsi="Times New Roman"/>
          <w:bCs/>
          <w:sz w:val="24"/>
          <w:szCs w:val="24"/>
        </w:rPr>
      </w:pPr>
      <w:r w:rsidRPr="00BF220E">
        <w:rPr>
          <w:rFonts w:ascii="Times New Roman" w:hAnsi="Times New Roman"/>
          <w:bCs/>
          <w:sz w:val="24"/>
          <w:szCs w:val="24"/>
        </w:rPr>
        <w:t xml:space="preserve">Az Igazgatásrendészeti Osztály </w:t>
      </w:r>
      <w:r w:rsidR="00327216">
        <w:rPr>
          <w:rFonts w:ascii="Times New Roman" w:hAnsi="Times New Roman"/>
          <w:bCs/>
          <w:sz w:val="24"/>
          <w:szCs w:val="24"/>
        </w:rPr>
        <w:t xml:space="preserve">a </w:t>
      </w:r>
      <w:r w:rsidRPr="00BF220E">
        <w:rPr>
          <w:rFonts w:ascii="Times New Roman" w:hAnsi="Times New Roman"/>
          <w:bCs/>
          <w:sz w:val="24"/>
          <w:szCs w:val="24"/>
        </w:rPr>
        <w:t>2021. évben - hasonlóan a korábbi időszakokhoz - a jogszabályban meghatározott hatósági engedélyezési-, ellenőrzési-, valamint szabálysértési eljárásokkal kapcsolatos tevékenységet végezte.</w:t>
      </w:r>
    </w:p>
    <w:p w14:paraId="10EF74C4" w14:textId="2B4BE68B" w:rsidR="00A450C8" w:rsidRPr="00BF220E" w:rsidRDefault="00327216" w:rsidP="00BF220E">
      <w:pPr>
        <w:pStyle w:val="Listaszerbekezds"/>
        <w:overflowPunct w:val="0"/>
        <w:autoSpaceDE w:val="0"/>
        <w:autoSpaceDN w:val="0"/>
        <w:adjustRightInd w:val="0"/>
        <w:ind w:left="360"/>
        <w:jc w:val="both"/>
        <w:rPr>
          <w:rFonts w:ascii="Times New Roman" w:hAnsi="Times New Roman"/>
          <w:bCs/>
          <w:sz w:val="24"/>
          <w:szCs w:val="24"/>
        </w:rPr>
      </w:pPr>
      <w:r>
        <w:rPr>
          <w:rFonts w:ascii="Times New Roman" w:hAnsi="Times New Roman"/>
          <w:bCs/>
          <w:sz w:val="24"/>
          <w:szCs w:val="24"/>
        </w:rPr>
        <w:t xml:space="preserve">A </w:t>
      </w:r>
      <w:r w:rsidR="00A450C8" w:rsidRPr="00BF220E">
        <w:rPr>
          <w:rFonts w:ascii="Times New Roman" w:hAnsi="Times New Roman"/>
          <w:bCs/>
          <w:sz w:val="24"/>
          <w:szCs w:val="24"/>
        </w:rPr>
        <w:t>2021</w:t>
      </w:r>
      <w:r>
        <w:rPr>
          <w:rFonts w:ascii="Times New Roman" w:hAnsi="Times New Roman"/>
          <w:bCs/>
          <w:sz w:val="24"/>
          <w:szCs w:val="24"/>
        </w:rPr>
        <w:t xml:space="preserve">. évben </w:t>
      </w:r>
      <w:r w:rsidR="00A450C8" w:rsidRPr="00BF220E">
        <w:rPr>
          <w:rFonts w:ascii="Times New Roman" w:hAnsi="Times New Roman"/>
          <w:bCs/>
          <w:sz w:val="24"/>
          <w:szCs w:val="24"/>
        </w:rPr>
        <w:t>a szabálysértési-</w:t>
      </w:r>
      <w:r>
        <w:rPr>
          <w:rFonts w:ascii="Times New Roman" w:hAnsi="Times New Roman"/>
          <w:bCs/>
          <w:sz w:val="24"/>
          <w:szCs w:val="24"/>
        </w:rPr>
        <w:t>,</w:t>
      </w:r>
      <w:r w:rsidR="00A450C8" w:rsidRPr="00BF220E">
        <w:rPr>
          <w:rFonts w:ascii="Times New Roman" w:hAnsi="Times New Roman"/>
          <w:bCs/>
          <w:sz w:val="24"/>
          <w:szCs w:val="24"/>
        </w:rPr>
        <w:t xml:space="preserve"> valamint </w:t>
      </w:r>
      <w:r>
        <w:rPr>
          <w:rFonts w:ascii="Times New Roman" w:hAnsi="Times New Roman"/>
          <w:bCs/>
          <w:sz w:val="24"/>
          <w:szCs w:val="24"/>
        </w:rPr>
        <w:t xml:space="preserve">a </w:t>
      </w:r>
      <w:r w:rsidR="00A450C8" w:rsidRPr="00BF220E">
        <w:rPr>
          <w:rFonts w:ascii="Times New Roman" w:hAnsi="Times New Roman"/>
          <w:bCs/>
          <w:sz w:val="24"/>
          <w:szCs w:val="24"/>
        </w:rPr>
        <w:t xml:space="preserve">helyszíni bírság végrehajtási ügyek száma növekedett. A szabálysértési ügyek száma 968-ról 1130-ra, a helyszíni bírság végrehajtási ügyek száma 556-ról 706-ra emelkedett </w:t>
      </w:r>
      <w:r>
        <w:rPr>
          <w:rFonts w:ascii="Times New Roman" w:hAnsi="Times New Roman"/>
          <w:bCs/>
          <w:sz w:val="24"/>
          <w:szCs w:val="24"/>
        </w:rPr>
        <w:t xml:space="preserve">a </w:t>
      </w:r>
      <w:r w:rsidR="00A450C8" w:rsidRPr="00BF220E">
        <w:rPr>
          <w:rFonts w:ascii="Times New Roman" w:hAnsi="Times New Roman"/>
          <w:bCs/>
          <w:sz w:val="24"/>
          <w:szCs w:val="24"/>
        </w:rPr>
        <w:t>2020. évhez képest.</w:t>
      </w:r>
    </w:p>
    <w:p w14:paraId="4D5F4823" w14:textId="2B2DD12D" w:rsidR="00A450C8" w:rsidRPr="00BF220E" w:rsidRDefault="00A450C8" w:rsidP="00BF220E">
      <w:pPr>
        <w:pStyle w:val="Listaszerbekezds"/>
        <w:overflowPunct w:val="0"/>
        <w:autoSpaceDE w:val="0"/>
        <w:autoSpaceDN w:val="0"/>
        <w:adjustRightInd w:val="0"/>
        <w:ind w:left="360"/>
        <w:jc w:val="both"/>
        <w:rPr>
          <w:rFonts w:ascii="Times New Roman" w:hAnsi="Times New Roman"/>
          <w:bCs/>
          <w:sz w:val="24"/>
          <w:szCs w:val="24"/>
        </w:rPr>
      </w:pPr>
      <w:r w:rsidRPr="00BF220E">
        <w:rPr>
          <w:rFonts w:ascii="Times New Roman" w:hAnsi="Times New Roman"/>
          <w:bCs/>
          <w:sz w:val="24"/>
          <w:szCs w:val="24"/>
        </w:rPr>
        <w:t>Az engedélyügyi szakterületen a természetes személyek fegyvervásárlásának száma a 2020. évi 1440-ről 1484-re emelkedett</w:t>
      </w:r>
      <w:r w:rsidR="00327216">
        <w:rPr>
          <w:rFonts w:ascii="Times New Roman" w:hAnsi="Times New Roman"/>
          <w:bCs/>
          <w:sz w:val="24"/>
          <w:szCs w:val="24"/>
        </w:rPr>
        <w:t>, a</w:t>
      </w:r>
      <w:r w:rsidRPr="00BF220E">
        <w:rPr>
          <w:rFonts w:ascii="Times New Roman" w:hAnsi="Times New Roman"/>
          <w:bCs/>
          <w:sz w:val="24"/>
          <w:szCs w:val="24"/>
        </w:rPr>
        <w:t xml:space="preserve"> kiadott gáz-riasztó fegyverek viselési engedélyek száma pedig 610-ről 657-re nőtt.</w:t>
      </w:r>
    </w:p>
    <w:p w14:paraId="4DBDA305" w14:textId="77777777" w:rsidR="00A22725" w:rsidRPr="00BF220E" w:rsidRDefault="00A22725" w:rsidP="00BF220E">
      <w:pPr>
        <w:pStyle w:val="Listaszerbekezds"/>
        <w:overflowPunct w:val="0"/>
        <w:autoSpaceDE w:val="0"/>
        <w:autoSpaceDN w:val="0"/>
        <w:adjustRightInd w:val="0"/>
        <w:ind w:left="360"/>
        <w:jc w:val="both"/>
        <w:rPr>
          <w:rFonts w:ascii="Times New Roman" w:hAnsi="Times New Roman"/>
          <w:bCs/>
          <w:sz w:val="24"/>
          <w:szCs w:val="24"/>
        </w:rPr>
      </w:pPr>
    </w:p>
    <w:p w14:paraId="70DD5203" w14:textId="626026F5" w:rsidR="00A450C8" w:rsidRPr="00BF220E" w:rsidRDefault="00F859A9" w:rsidP="00BF220E">
      <w:pPr>
        <w:pStyle w:val="Listaszerbekezds"/>
        <w:numPr>
          <w:ilvl w:val="0"/>
          <w:numId w:val="30"/>
        </w:numPr>
        <w:jc w:val="both"/>
        <w:rPr>
          <w:rFonts w:ascii="Times New Roman" w:hAnsi="Times New Roman"/>
          <w:b/>
          <w:sz w:val="24"/>
          <w:szCs w:val="24"/>
        </w:rPr>
      </w:pPr>
      <w:r w:rsidRPr="00BF220E">
        <w:rPr>
          <w:rFonts w:ascii="Times New Roman" w:hAnsi="Times New Roman"/>
          <w:b/>
          <w:sz w:val="24"/>
          <w:szCs w:val="24"/>
        </w:rPr>
        <w:t>Bűn- és balesetmegelőzés</w:t>
      </w:r>
    </w:p>
    <w:p w14:paraId="0C759361" w14:textId="54ADF930" w:rsidR="004C1A6D" w:rsidRDefault="00F859A9" w:rsidP="00BF220E">
      <w:pPr>
        <w:spacing w:after="0" w:line="240" w:lineRule="auto"/>
        <w:ind w:left="360"/>
        <w:jc w:val="both"/>
        <w:rPr>
          <w:rFonts w:ascii="Times New Roman" w:hAnsi="Times New Roman"/>
          <w:sz w:val="24"/>
          <w:szCs w:val="24"/>
        </w:rPr>
      </w:pPr>
      <w:r w:rsidRPr="00BF220E">
        <w:rPr>
          <w:rFonts w:ascii="Times New Roman" w:hAnsi="Times New Roman"/>
          <w:sz w:val="24"/>
          <w:szCs w:val="24"/>
        </w:rPr>
        <w:t xml:space="preserve">A Rendőrkapitányság </w:t>
      </w:r>
      <w:r w:rsidR="00327216">
        <w:rPr>
          <w:rFonts w:ascii="Times New Roman" w:hAnsi="Times New Roman"/>
          <w:sz w:val="24"/>
          <w:szCs w:val="24"/>
        </w:rPr>
        <w:t xml:space="preserve">a </w:t>
      </w:r>
      <w:r w:rsidRPr="00BF220E">
        <w:rPr>
          <w:rFonts w:ascii="Times New Roman" w:hAnsi="Times New Roman"/>
          <w:sz w:val="24"/>
          <w:szCs w:val="24"/>
        </w:rPr>
        <w:t xml:space="preserve">2021. évben bővítette kapcsolatrendszerét, </w:t>
      </w:r>
      <w:r w:rsidR="004C1A6D" w:rsidRPr="00BF220E">
        <w:rPr>
          <w:rFonts w:ascii="Times New Roman" w:hAnsi="Times New Roman"/>
          <w:sz w:val="24"/>
          <w:szCs w:val="24"/>
        </w:rPr>
        <w:t>így</w:t>
      </w:r>
      <w:r w:rsidRPr="00BF220E">
        <w:rPr>
          <w:rFonts w:ascii="Times New Roman" w:hAnsi="Times New Roman"/>
          <w:sz w:val="24"/>
          <w:szCs w:val="24"/>
        </w:rPr>
        <w:t xml:space="preserve"> az illetékességi terület</w:t>
      </w:r>
      <w:r w:rsidR="004C1A6D" w:rsidRPr="00BF220E">
        <w:rPr>
          <w:rFonts w:ascii="Times New Roman" w:hAnsi="Times New Roman"/>
          <w:sz w:val="24"/>
          <w:szCs w:val="24"/>
        </w:rPr>
        <w:t>é</w:t>
      </w:r>
      <w:r w:rsidRPr="00BF220E">
        <w:rPr>
          <w:rFonts w:ascii="Times New Roman" w:hAnsi="Times New Roman"/>
          <w:sz w:val="24"/>
          <w:szCs w:val="24"/>
        </w:rPr>
        <w:t xml:space="preserve">n működő nyugdíjasklubok is megkapták </w:t>
      </w:r>
      <w:r w:rsidR="004C1A6D" w:rsidRPr="00BF220E">
        <w:rPr>
          <w:rFonts w:ascii="Times New Roman" w:hAnsi="Times New Roman"/>
          <w:sz w:val="24"/>
          <w:szCs w:val="24"/>
        </w:rPr>
        <w:t>a rendelkezésre álló „ELBÍR-hírleveleket”, melyeket így már minden iskolás korosztály és valamennyi polgárőrség vezető mellett az időskorúak számára is el tudnak juttatni, hogy minél szélesebb körben történhessen meg az állampolgárok tájékoztatása, a bűncselekmények számának csökkenése érdekében.</w:t>
      </w:r>
    </w:p>
    <w:p w14:paraId="313D86CC" w14:textId="77777777" w:rsidR="00327216" w:rsidRPr="00BF220E" w:rsidRDefault="00327216" w:rsidP="00BF220E">
      <w:pPr>
        <w:spacing w:after="0" w:line="240" w:lineRule="auto"/>
        <w:ind w:left="360"/>
        <w:jc w:val="both"/>
        <w:rPr>
          <w:rFonts w:ascii="Times New Roman" w:hAnsi="Times New Roman"/>
          <w:sz w:val="24"/>
          <w:szCs w:val="24"/>
        </w:rPr>
      </w:pPr>
    </w:p>
    <w:p w14:paraId="592F1F27" w14:textId="358669B6" w:rsidR="00F859A9" w:rsidRDefault="004C1A6D" w:rsidP="00327216">
      <w:pPr>
        <w:autoSpaceDE w:val="0"/>
        <w:autoSpaceDN w:val="0"/>
        <w:adjustRightInd w:val="0"/>
        <w:spacing w:after="0" w:line="240" w:lineRule="auto"/>
        <w:ind w:left="360"/>
        <w:jc w:val="both"/>
        <w:rPr>
          <w:rFonts w:ascii="Times New Roman" w:hAnsi="Times New Roman"/>
          <w:sz w:val="24"/>
          <w:szCs w:val="24"/>
        </w:rPr>
      </w:pPr>
      <w:r w:rsidRPr="00BF220E">
        <w:rPr>
          <w:rFonts w:ascii="Times New Roman" w:hAnsi="Times New Roman"/>
          <w:sz w:val="24"/>
          <w:szCs w:val="24"/>
        </w:rPr>
        <w:t>A Dunakeszi Rendőrkapitányság rendelkezik az áldozati jogok érvényesítéséhez szükséges tájékoztatókkal (plakátok, szóróanyagok), és az ügyfelek részére felvilágosítást ad, valamint segítséget nyújt az áldozati jogok folyamatos érvényesítésében. A Kapitányság az áldozattá vált személyek kérésére folyamatosan állít ki áldozatvédelmi igazolásokat. Az első intézkedés alkalmával tájékoztatják az ügyfelet az áldozatvédelem lehetőségéről.</w:t>
      </w:r>
      <w:r w:rsidR="00327216">
        <w:rPr>
          <w:rFonts w:ascii="Times New Roman" w:hAnsi="Times New Roman"/>
          <w:sz w:val="24"/>
          <w:szCs w:val="24"/>
        </w:rPr>
        <w:t xml:space="preserve"> </w:t>
      </w:r>
      <w:r w:rsidR="0005031A" w:rsidRPr="00BF220E">
        <w:rPr>
          <w:rFonts w:ascii="Times New Roman" w:hAnsi="Times New Roman"/>
          <w:sz w:val="24"/>
          <w:szCs w:val="24"/>
        </w:rPr>
        <w:t>A Kapitányság kiemelkedő kapcsolatot ápol az illetékességi területén működő családsegítő szolgálatokkal. 2021. évben egy alkalommal a Dunakeszi Rendőrkapitányságon is sor került esetkonferencia megtartására. Ott is és minden más hasonló megbeszélésen igyekeztek tovább erősíteni a Rendőrség különböző szervekkel való hatékony együttműködését.</w:t>
      </w:r>
    </w:p>
    <w:p w14:paraId="009237EC" w14:textId="77777777" w:rsidR="00327216" w:rsidRDefault="00327216" w:rsidP="00327216">
      <w:pPr>
        <w:autoSpaceDE w:val="0"/>
        <w:autoSpaceDN w:val="0"/>
        <w:adjustRightInd w:val="0"/>
        <w:spacing w:after="0" w:line="240" w:lineRule="auto"/>
        <w:ind w:left="360"/>
        <w:jc w:val="both"/>
        <w:rPr>
          <w:rFonts w:ascii="Times New Roman" w:hAnsi="Times New Roman"/>
          <w:sz w:val="24"/>
          <w:szCs w:val="24"/>
        </w:rPr>
      </w:pPr>
    </w:p>
    <w:p w14:paraId="3BFE8378" w14:textId="0478132F" w:rsidR="00271F78" w:rsidRDefault="00271F78" w:rsidP="00BF220E">
      <w:pPr>
        <w:spacing w:after="0" w:line="240" w:lineRule="auto"/>
        <w:ind w:left="360"/>
        <w:jc w:val="both"/>
        <w:rPr>
          <w:rFonts w:ascii="Times New Roman" w:hAnsi="Times New Roman"/>
          <w:sz w:val="24"/>
          <w:szCs w:val="24"/>
        </w:rPr>
      </w:pPr>
      <w:r w:rsidRPr="00BF220E">
        <w:rPr>
          <w:rFonts w:ascii="Times New Roman" w:hAnsi="Times New Roman"/>
          <w:sz w:val="24"/>
          <w:szCs w:val="24"/>
        </w:rPr>
        <w:t>A területen előforduló bűncselekmények, köztük betöréses lopások, besurranások, trükkös lopások elkövetési módozataival, azok megelőzésének lehetőségeivel, illetve vagyonvédel</w:t>
      </w:r>
      <w:r w:rsidR="00A22725" w:rsidRPr="00BF220E">
        <w:rPr>
          <w:rFonts w:ascii="Times New Roman" w:hAnsi="Times New Roman"/>
          <w:sz w:val="24"/>
          <w:szCs w:val="24"/>
        </w:rPr>
        <w:t>mi módszerekkel kapcsolatosan</w:t>
      </w:r>
      <w:r w:rsidRPr="00BF220E">
        <w:rPr>
          <w:rFonts w:ascii="Times New Roman" w:hAnsi="Times New Roman"/>
          <w:sz w:val="24"/>
          <w:szCs w:val="24"/>
        </w:rPr>
        <w:t xml:space="preserve"> több esetben juttattak el szórólapokat az érintettekhez. </w:t>
      </w:r>
      <w:r w:rsidR="00A22725" w:rsidRPr="00BF220E">
        <w:rPr>
          <w:rFonts w:ascii="Times New Roman" w:hAnsi="Times New Roman"/>
          <w:sz w:val="24"/>
          <w:szCs w:val="24"/>
        </w:rPr>
        <w:t>E</w:t>
      </w:r>
      <w:r w:rsidRPr="00BF220E">
        <w:rPr>
          <w:rFonts w:ascii="Times New Roman" w:hAnsi="Times New Roman"/>
          <w:sz w:val="24"/>
          <w:szCs w:val="24"/>
        </w:rPr>
        <w:t>zek a szóróanyagok a Rendőrkapitá</w:t>
      </w:r>
      <w:r w:rsidR="00A22725" w:rsidRPr="00BF220E">
        <w:rPr>
          <w:rFonts w:ascii="Times New Roman" w:hAnsi="Times New Roman"/>
          <w:sz w:val="24"/>
          <w:szCs w:val="24"/>
        </w:rPr>
        <w:t>n</w:t>
      </w:r>
      <w:r w:rsidRPr="00BF220E">
        <w:rPr>
          <w:rFonts w:ascii="Times New Roman" w:hAnsi="Times New Roman"/>
          <w:sz w:val="24"/>
          <w:szCs w:val="24"/>
        </w:rPr>
        <w:t>yság épületében is megtekinthetők</w:t>
      </w:r>
      <w:r w:rsidR="00A22725" w:rsidRPr="00BF220E">
        <w:rPr>
          <w:rFonts w:ascii="Times New Roman" w:hAnsi="Times New Roman"/>
          <w:sz w:val="24"/>
          <w:szCs w:val="24"/>
        </w:rPr>
        <w:t>. Emellett</w:t>
      </w:r>
      <w:r w:rsidRPr="00BF220E">
        <w:rPr>
          <w:rFonts w:ascii="Times New Roman" w:hAnsi="Times New Roman"/>
          <w:sz w:val="24"/>
          <w:szCs w:val="24"/>
        </w:rPr>
        <w:t xml:space="preserve"> a média számára is több alkalommal </w:t>
      </w:r>
      <w:r w:rsidR="00A22725" w:rsidRPr="00BF220E">
        <w:rPr>
          <w:rFonts w:ascii="Times New Roman" w:hAnsi="Times New Roman"/>
          <w:sz w:val="24"/>
          <w:szCs w:val="24"/>
        </w:rPr>
        <w:t>el</w:t>
      </w:r>
      <w:r w:rsidRPr="00BF220E">
        <w:rPr>
          <w:rFonts w:ascii="Times New Roman" w:hAnsi="Times New Roman"/>
          <w:sz w:val="24"/>
          <w:szCs w:val="24"/>
        </w:rPr>
        <w:t>juttat</w:t>
      </w:r>
      <w:r w:rsidR="00A22725" w:rsidRPr="00BF220E">
        <w:rPr>
          <w:rFonts w:ascii="Times New Roman" w:hAnsi="Times New Roman"/>
          <w:sz w:val="24"/>
          <w:szCs w:val="24"/>
        </w:rPr>
        <w:t>tá</w:t>
      </w:r>
      <w:r w:rsidRPr="00BF220E">
        <w:rPr>
          <w:rFonts w:ascii="Times New Roman" w:hAnsi="Times New Roman"/>
          <w:sz w:val="24"/>
          <w:szCs w:val="24"/>
        </w:rPr>
        <w:t>k felhívás</w:t>
      </w:r>
      <w:r w:rsidR="00A22725" w:rsidRPr="00BF220E">
        <w:rPr>
          <w:rFonts w:ascii="Times New Roman" w:hAnsi="Times New Roman"/>
          <w:sz w:val="24"/>
          <w:szCs w:val="24"/>
        </w:rPr>
        <w:t>aikat</w:t>
      </w:r>
      <w:r w:rsidRPr="00BF220E">
        <w:rPr>
          <w:rFonts w:ascii="Times New Roman" w:hAnsi="Times New Roman"/>
          <w:sz w:val="24"/>
          <w:szCs w:val="24"/>
        </w:rPr>
        <w:t xml:space="preserve"> </w:t>
      </w:r>
      <w:r w:rsidR="00A22725" w:rsidRPr="00BF220E">
        <w:rPr>
          <w:rFonts w:ascii="Times New Roman" w:hAnsi="Times New Roman"/>
          <w:sz w:val="24"/>
          <w:szCs w:val="24"/>
        </w:rPr>
        <w:t xml:space="preserve">a </w:t>
      </w:r>
      <w:r w:rsidRPr="00BF220E">
        <w:rPr>
          <w:rFonts w:ascii="Times New Roman" w:hAnsi="Times New Roman"/>
          <w:sz w:val="24"/>
          <w:szCs w:val="24"/>
        </w:rPr>
        <w:t>különböző tém</w:t>
      </w:r>
      <w:r w:rsidR="00A22725" w:rsidRPr="00BF220E">
        <w:rPr>
          <w:rFonts w:ascii="Times New Roman" w:hAnsi="Times New Roman"/>
          <w:sz w:val="24"/>
          <w:szCs w:val="24"/>
        </w:rPr>
        <w:t>á</w:t>
      </w:r>
      <w:r w:rsidRPr="00BF220E">
        <w:rPr>
          <w:rFonts w:ascii="Times New Roman" w:hAnsi="Times New Roman"/>
          <w:sz w:val="24"/>
          <w:szCs w:val="24"/>
        </w:rPr>
        <w:t>kban.</w:t>
      </w:r>
    </w:p>
    <w:p w14:paraId="0D849944" w14:textId="77777777" w:rsidR="00327216" w:rsidRPr="00BF220E" w:rsidRDefault="00327216" w:rsidP="00BF220E">
      <w:pPr>
        <w:spacing w:after="0" w:line="240" w:lineRule="auto"/>
        <w:ind w:left="360"/>
        <w:jc w:val="both"/>
        <w:rPr>
          <w:rFonts w:ascii="Times New Roman" w:hAnsi="Times New Roman"/>
          <w:sz w:val="24"/>
          <w:szCs w:val="24"/>
        </w:rPr>
      </w:pPr>
    </w:p>
    <w:p w14:paraId="5F907890" w14:textId="32F8849A" w:rsidR="00A22725" w:rsidRDefault="00A22725" w:rsidP="00BF220E">
      <w:pPr>
        <w:autoSpaceDE w:val="0"/>
        <w:autoSpaceDN w:val="0"/>
        <w:adjustRightInd w:val="0"/>
        <w:spacing w:after="0" w:line="240" w:lineRule="auto"/>
        <w:ind w:left="360"/>
        <w:jc w:val="both"/>
        <w:rPr>
          <w:rFonts w:ascii="Times New Roman" w:hAnsi="Times New Roman"/>
          <w:sz w:val="24"/>
          <w:szCs w:val="24"/>
        </w:rPr>
      </w:pPr>
      <w:r w:rsidRPr="00BF220E">
        <w:rPr>
          <w:rFonts w:ascii="Times New Roman" w:hAnsi="Times New Roman"/>
          <w:sz w:val="24"/>
          <w:szCs w:val="24"/>
        </w:rPr>
        <w:t xml:space="preserve">A Dunakeszi </w:t>
      </w:r>
      <w:r w:rsidR="00447FD0" w:rsidRPr="00BF220E">
        <w:rPr>
          <w:rFonts w:ascii="Times New Roman" w:hAnsi="Times New Roman"/>
          <w:sz w:val="24"/>
          <w:szCs w:val="24"/>
        </w:rPr>
        <w:t>R</w:t>
      </w:r>
      <w:r w:rsidRPr="00BF220E">
        <w:rPr>
          <w:rFonts w:ascii="Times New Roman" w:hAnsi="Times New Roman"/>
          <w:sz w:val="24"/>
          <w:szCs w:val="24"/>
        </w:rPr>
        <w:t>endőrkapitányság illetékességi területén nincs olyan intézmény, amely iskolaőri szolgálat felállítását kezdeményezte.</w:t>
      </w:r>
    </w:p>
    <w:p w14:paraId="0303D9AD" w14:textId="77777777" w:rsidR="00327216" w:rsidRPr="00BF220E" w:rsidRDefault="00327216" w:rsidP="00BF220E">
      <w:pPr>
        <w:autoSpaceDE w:val="0"/>
        <w:autoSpaceDN w:val="0"/>
        <w:adjustRightInd w:val="0"/>
        <w:spacing w:after="0" w:line="240" w:lineRule="auto"/>
        <w:ind w:left="360"/>
        <w:jc w:val="both"/>
        <w:rPr>
          <w:rFonts w:ascii="Times New Roman" w:hAnsi="Times New Roman"/>
          <w:sz w:val="24"/>
          <w:szCs w:val="24"/>
        </w:rPr>
      </w:pPr>
    </w:p>
    <w:p w14:paraId="3760EED4" w14:textId="08DD740E" w:rsidR="00447FD0" w:rsidRDefault="00447FD0" w:rsidP="00BF220E">
      <w:pPr>
        <w:autoSpaceDE w:val="0"/>
        <w:autoSpaceDN w:val="0"/>
        <w:adjustRightInd w:val="0"/>
        <w:spacing w:after="0" w:line="240" w:lineRule="auto"/>
        <w:ind w:left="360"/>
        <w:jc w:val="both"/>
        <w:rPr>
          <w:rFonts w:ascii="Times New Roman" w:hAnsi="Times New Roman"/>
          <w:sz w:val="24"/>
          <w:szCs w:val="24"/>
        </w:rPr>
      </w:pPr>
      <w:r w:rsidRPr="00BF220E">
        <w:rPr>
          <w:rFonts w:ascii="Times New Roman" w:hAnsi="Times New Roman"/>
          <w:sz w:val="24"/>
          <w:szCs w:val="24"/>
        </w:rPr>
        <w:t xml:space="preserve">A Kapitányság </w:t>
      </w:r>
      <w:r w:rsidR="00327216">
        <w:rPr>
          <w:rFonts w:ascii="Times New Roman" w:hAnsi="Times New Roman"/>
          <w:sz w:val="24"/>
          <w:szCs w:val="24"/>
        </w:rPr>
        <w:t xml:space="preserve">a </w:t>
      </w:r>
      <w:r w:rsidRPr="00BF220E">
        <w:rPr>
          <w:rFonts w:ascii="Times New Roman" w:hAnsi="Times New Roman"/>
          <w:sz w:val="24"/>
          <w:szCs w:val="24"/>
        </w:rPr>
        <w:t xml:space="preserve">2021. évben folytatta a </w:t>
      </w:r>
      <w:r w:rsidR="00B27B82" w:rsidRPr="00BF220E">
        <w:rPr>
          <w:rFonts w:ascii="Times New Roman" w:hAnsi="Times New Roman"/>
          <w:sz w:val="24"/>
          <w:szCs w:val="24"/>
        </w:rPr>
        <w:t xml:space="preserve">közlekedésbiztonsági helyzet javítása érdekében létrehozott </w:t>
      </w:r>
      <w:r w:rsidRPr="00BF220E">
        <w:rPr>
          <w:rFonts w:ascii="Times New Roman" w:hAnsi="Times New Roman"/>
          <w:sz w:val="24"/>
          <w:szCs w:val="24"/>
        </w:rPr>
        <w:t>Dunakeszi Városi Baleset-megelőzési Bizottság célkitűzéseinek megvalósítását. Az ezzel kapcsolatos feladatokat a Közlekedésrendészeti Osztály munkatársai végzik. A programok végrehajtásában a polgárőr szövetségek nagy segítséget jelentenek. A Bizottság évente egy alkalommal ülésezik</w:t>
      </w:r>
      <w:r w:rsidR="00B27B82" w:rsidRPr="00BF220E">
        <w:rPr>
          <w:rFonts w:ascii="Times New Roman" w:hAnsi="Times New Roman"/>
          <w:sz w:val="24"/>
          <w:szCs w:val="24"/>
        </w:rPr>
        <w:t>. A más hatóságokkal kialakított jó együttműködésnek köszönhetően a Rendőrkapitányság által tett javaslatok (közúti jelzőtábla kihelyezése, új várakozóhely létesítése) szinte azonnal megvalósultak.</w:t>
      </w:r>
    </w:p>
    <w:p w14:paraId="32B9FD73" w14:textId="77777777" w:rsidR="00327216" w:rsidRPr="00BF220E" w:rsidRDefault="00327216" w:rsidP="00BF220E">
      <w:pPr>
        <w:autoSpaceDE w:val="0"/>
        <w:autoSpaceDN w:val="0"/>
        <w:adjustRightInd w:val="0"/>
        <w:spacing w:after="0" w:line="240" w:lineRule="auto"/>
        <w:ind w:left="360"/>
        <w:jc w:val="both"/>
        <w:rPr>
          <w:rFonts w:ascii="Times New Roman" w:hAnsi="Times New Roman"/>
          <w:sz w:val="24"/>
          <w:szCs w:val="24"/>
        </w:rPr>
      </w:pPr>
    </w:p>
    <w:p w14:paraId="2F5296CA" w14:textId="532BE321" w:rsidR="00B27B82" w:rsidRPr="00BF220E" w:rsidRDefault="00B27B82" w:rsidP="00BF220E">
      <w:pPr>
        <w:autoSpaceDE w:val="0"/>
        <w:autoSpaceDN w:val="0"/>
        <w:adjustRightInd w:val="0"/>
        <w:spacing w:after="0" w:line="240" w:lineRule="auto"/>
        <w:ind w:left="360"/>
        <w:jc w:val="both"/>
        <w:rPr>
          <w:rFonts w:ascii="Times New Roman" w:hAnsi="Times New Roman"/>
          <w:sz w:val="24"/>
          <w:szCs w:val="24"/>
        </w:rPr>
      </w:pPr>
      <w:r w:rsidRPr="00BF220E">
        <w:rPr>
          <w:rFonts w:ascii="Times New Roman" w:hAnsi="Times New Roman"/>
          <w:sz w:val="24"/>
          <w:szCs w:val="24"/>
        </w:rPr>
        <w:t>A Rendőrkapitányság az illetékességi területén működő óvodák, általános iskolák megkeresésére minden alkalommal reagál, előadásokat, versenyeket tartanak a helyes és biztonságos közlekedés témakörében</w:t>
      </w:r>
      <w:r w:rsidR="00452824" w:rsidRPr="00BF220E">
        <w:rPr>
          <w:rFonts w:ascii="Times New Roman" w:hAnsi="Times New Roman"/>
          <w:sz w:val="24"/>
          <w:szCs w:val="24"/>
        </w:rPr>
        <w:t xml:space="preserve">. Az előadások alkalmával a Pest Megyei Rendőr-főkapitányság Balesetmegelőzési Bizottságától kapott </w:t>
      </w:r>
      <w:proofErr w:type="spellStart"/>
      <w:r w:rsidR="00452824" w:rsidRPr="00BF220E">
        <w:rPr>
          <w:rFonts w:ascii="Times New Roman" w:hAnsi="Times New Roman"/>
          <w:sz w:val="24"/>
          <w:szCs w:val="24"/>
        </w:rPr>
        <w:t>láthatóságot</w:t>
      </w:r>
      <w:proofErr w:type="spellEnd"/>
      <w:r w:rsidR="00452824" w:rsidRPr="00BF220E">
        <w:rPr>
          <w:rFonts w:ascii="Times New Roman" w:hAnsi="Times New Roman"/>
          <w:sz w:val="24"/>
          <w:szCs w:val="24"/>
        </w:rPr>
        <w:t xml:space="preserve"> segítő eszközöket is osztanak a gyermekeknek. </w:t>
      </w:r>
      <w:r w:rsidR="00327216">
        <w:rPr>
          <w:rFonts w:ascii="Times New Roman" w:hAnsi="Times New Roman"/>
          <w:sz w:val="24"/>
          <w:szCs w:val="24"/>
        </w:rPr>
        <w:t xml:space="preserve">A </w:t>
      </w:r>
      <w:r w:rsidR="00452824" w:rsidRPr="00BF220E">
        <w:rPr>
          <w:rFonts w:ascii="Times New Roman" w:hAnsi="Times New Roman"/>
          <w:sz w:val="24"/>
          <w:szCs w:val="24"/>
        </w:rPr>
        <w:t>2021. évben 13 alkalommal került sor baleset-megelőzési előadások, foglalkozások megtartására.</w:t>
      </w:r>
    </w:p>
    <w:p w14:paraId="43D1B819" w14:textId="55EB918E" w:rsidR="00A22725" w:rsidRPr="00BF220E" w:rsidRDefault="00A22725" w:rsidP="00BF220E">
      <w:pPr>
        <w:spacing w:after="0" w:line="240" w:lineRule="auto"/>
        <w:ind w:left="360"/>
        <w:jc w:val="both"/>
        <w:rPr>
          <w:rFonts w:ascii="Times New Roman" w:hAnsi="Times New Roman"/>
          <w:sz w:val="24"/>
          <w:szCs w:val="24"/>
        </w:rPr>
      </w:pPr>
    </w:p>
    <w:p w14:paraId="70AB747F" w14:textId="27FC57BB" w:rsidR="002543A4" w:rsidRPr="00BF220E" w:rsidRDefault="006B2ECF" w:rsidP="00BF220E">
      <w:pPr>
        <w:autoSpaceDE w:val="0"/>
        <w:autoSpaceDN w:val="0"/>
        <w:adjustRightInd w:val="0"/>
        <w:spacing w:after="0" w:line="240" w:lineRule="auto"/>
        <w:ind w:left="360"/>
        <w:jc w:val="both"/>
        <w:rPr>
          <w:rFonts w:ascii="Times New Roman" w:hAnsi="Times New Roman"/>
          <w:sz w:val="24"/>
          <w:szCs w:val="24"/>
        </w:rPr>
      </w:pPr>
      <w:r w:rsidRPr="00BF220E">
        <w:rPr>
          <w:rFonts w:ascii="Times New Roman" w:hAnsi="Times New Roman"/>
          <w:sz w:val="24"/>
          <w:szCs w:val="24"/>
        </w:rPr>
        <w:lastRenderedPageBreak/>
        <w:t>Főbb b</w:t>
      </w:r>
      <w:r w:rsidR="002543A4" w:rsidRPr="00BF220E">
        <w:rPr>
          <w:rFonts w:ascii="Times New Roman" w:hAnsi="Times New Roman"/>
          <w:sz w:val="24"/>
          <w:szCs w:val="24"/>
        </w:rPr>
        <w:t xml:space="preserve">aleset-megelőzési </w:t>
      </w:r>
      <w:r w:rsidRPr="00BF220E">
        <w:rPr>
          <w:rFonts w:ascii="Times New Roman" w:hAnsi="Times New Roman"/>
          <w:sz w:val="24"/>
          <w:szCs w:val="24"/>
        </w:rPr>
        <w:t>programok</w:t>
      </w:r>
      <w:r w:rsidR="002543A4" w:rsidRPr="00BF220E">
        <w:rPr>
          <w:rFonts w:ascii="Times New Roman" w:hAnsi="Times New Roman"/>
          <w:sz w:val="24"/>
          <w:szCs w:val="24"/>
        </w:rPr>
        <w:t xml:space="preserve"> </w:t>
      </w:r>
      <w:r w:rsidR="00327216">
        <w:rPr>
          <w:rFonts w:ascii="Times New Roman" w:hAnsi="Times New Roman"/>
          <w:sz w:val="24"/>
          <w:szCs w:val="24"/>
        </w:rPr>
        <w:t xml:space="preserve">a </w:t>
      </w:r>
      <w:r w:rsidR="002543A4" w:rsidRPr="00BF220E">
        <w:rPr>
          <w:rFonts w:ascii="Times New Roman" w:hAnsi="Times New Roman"/>
          <w:sz w:val="24"/>
          <w:szCs w:val="24"/>
        </w:rPr>
        <w:t>202</w:t>
      </w:r>
      <w:r w:rsidR="00452824" w:rsidRPr="00BF220E">
        <w:rPr>
          <w:rFonts w:ascii="Times New Roman" w:hAnsi="Times New Roman"/>
          <w:sz w:val="24"/>
          <w:szCs w:val="24"/>
        </w:rPr>
        <w:t>1</w:t>
      </w:r>
      <w:r w:rsidR="002543A4" w:rsidRPr="00BF220E">
        <w:rPr>
          <w:rFonts w:ascii="Times New Roman" w:hAnsi="Times New Roman"/>
          <w:sz w:val="24"/>
          <w:szCs w:val="24"/>
        </w:rPr>
        <w:t>. évben:</w:t>
      </w:r>
    </w:p>
    <w:p w14:paraId="74B4AFE3" w14:textId="6A02E2E3" w:rsidR="00452824" w:rsidRPr="00BF220E" w:rsidRDefault="00452824" w:rsidP="00BF220E">
      <w:pPr>
        <w:pStyle w:val="Listaszerbekezds"/>
        <w:numPr>
          <w:ilvl w:val="0"/>
          <w:numId w:val="31"/>
        </w:numPr>
        <w:autoSpaceDE w:val="0"/>
        <w:autoSpaceDN w:val="0"/>
        <w:adjustRightInd w:val="0"/>
        <w:jc w:val="both"/>
        <w:rPr>
          <w:rFonts w:ascii="Times New Roman" w:hAnsi="Times New Roman"/>
          <w:sz w:val="24"/>
          <w:szCs w:val="24"/>
        </w:rPr>
      </w:pPr>
      <w:r w:rsidRPr="00BF220E">
        <w:rPr>
          <w:rFonts w:ascii="Times New Roman" w:hAnsi="Times New Roman"/>
          <w:sz w:val="24"/>
          <w:szCs w:val="24"/>
        </w:rPr>
        <w:t>Házhoz megyünk program: baleset-megelőzési szórólapok osztása – 3 alkalommal</w:t>
      </w:r>
    </w:p>
    <w:p w14:paraId="7126F555" w14:textId="16BE5E3A" w:rsidR="00452824" w:rsidRPr="00BF220E" w:rsidRDefault="0090151E" w:rsidP="00BF220E">
      <w:pPr>
        <w:pStyle w:val="Listaszerbekezds"/>
        <w:numPr>
          <w:ilvl w:val="0"/>
          <w:numId w:val="31"/>
        </w:numPr>
        <w:autoSpaceDE w:val="0"/>
        <w:autoSpaceDN w:val="0"/>
        <w:adjustRightInd w:val="0"/>
        <w:jc w:val="both"/>
        <w:rPr>
          <w:rFonts w:ascii="Times New Roman" w:hAnsi="Times New Roman"/>
          <w:sz w:val="24"/>
          <w:szCs w:val="24"/>
        </w:rPr>
      </w:pPr>
      <w:r w:rsidRPr="00BF220E">
        <w:rPr>
          <w:rFonts w:ascii="Times New Roman" w:hAnsi="Times New Roman"/>
          <w:sz w:val="24"/>
          <w:szCs w:val="24"/>
        </w:rPr>
        <w:t>„</w:t>
      </w:r>
      <w:proofErr w:type="spellStart"/>
      <w:r w:rsidR="00452824" w:rsidRPr="00BF220E">
        <w:rPr>
          <w:rFonts w:ascii="Times New Roman" w:hAnsi="Times New Roman"/>
          <w:sz w:val="24"/>
          <w:szCs w:val="24"/>
        </w:rPr>
        <w:t>Light</w:t>
      </w:r>
      <w:proofErr w:type="spellEnd"/>
      <w:r w:rsidR="00452824" w:rsidRPr="00BF220E">
        <w:rPr>
          <w:rFonts w:ascii="Times New Roman" w:hAnsi="Times New Roman"/>
          <w:sz w:val="24"/>
          <w:szCs w:val="24"/>
        </w:rPr>
        <w:t xml:space="preserve"> </w:t>
      </w:r>
      <w:proofErr w:type="spellStart"/>
      <w:r w:rsidR="00452824" w:rsidRPr="00BF220E">
        <w:rPr>
          <w:rFonts w:ascii="Times New Roman" w:hAnsi="Times New Roman"/>
          <w:sz w:val="24"/>
          <w:szCs w:val="24"/>
        </w:rPr>
        <w:t>Friday</w:t>
      </w:r>
      <w:proofErr w:type="spellEnd"/>
      <w:r w:rsidRPr="00BF220E">
        <w:rPr>
          <w:rFonts w:ascii="Times New Roman" w:hAnsi="Times New Roman"/>
          <w:sz w:val="24"/>
          <w:szCs w:val="24"/>
        </w:rPr>
        <w:t>”</w:t>
      </w:r>
      <w:r w:rsidR="00452824" w:rsidRPr="00BF220E">
        <w:rPr>
          <w:rFonts w:ascii="Times New Roman" w:hAnsi="Times New Roman"/>
          <w:sz w:val="24"/>
          <w:szCs w:val="24"/>
        </w:rPr>
        <w:t>: láthatósági eszközök osztása – 2021.</w:t>
      </w:r>
      <w:r w:rsidR="00327216">
        <w:rPr>
          <w:rFonts w:ascii="Times New Roman" w:hAnsi="Times New Roman"/>
          <w:sz w:val="24"/>
          <w:szCs w:val="24"/>
        </w:rPr>
        <w:t xml:space="preserve"> </w:t>
      </w:r>
      <w:r w:rsidR="00452824" w:rsidRPr="00BF220E">
        <w:rPr>
          <w:rFonts w:ascii="Times New Roman" w:hAnsi="Times New Roman"/>
          <w:sz w:val="24"/>
          <w:szCs w:val="24"/>
        </w:rPr>
        <w:t>november 5., 2 helyszín</w:t>
      </w:r>
    </w:p>
    <w:p w14:paraId="7F3F8349" w14:textId="446803AC" w:rsidR="00452824" w:rsidRPr="00BF220E" w:rsidRDefault="006B2ECF" w:rsidP="00BF220E">
      <w:pPr>
        <w:pStyle w:val="Listaszerbekezds"/>
        <w:numPr>
          <w:ilvl w:val="0"/>
          <w:numId w:val="31"/>
        </w:numPr>
        <w:autoSpaceDE w:val="0"/>
        <w:autoSpaceDN w:val="0"/>
        <w:adjustRightInd w:val="0"/>
        <w:jc w:val="both"/>
        <w:rPr>
          <w:rFonts w:ascii="Times New Roman" w:hAnsi="Times New Roman"/>
          <w:sz w:val="24"/>
          <w:szCs w:val="24"/>
        </w:rPr>
      </w:pPr>
      <w:r w:rsidRPr="00BF220E">
        <w:rPr>
          <w:rFonts w:ascii="Times New Roman" w:hAnsi="Times New Roman"/>
          <w:sz w:val="24"/>
          <w:szCs w:val="24"/>
        </w:rPr>
        <w:t>„Az iskola rendőre” program 10 általános iskolával való együttműködés eredményeként – bűn- és baleset-megelőzési előadások tartása, szóróanyagok osztása</w:t>
      </w:r>
    </w:p>
    <w:p w14:paraId="7EFBF16E" w14:textId="3BB821EB" w:rsidR="0059064E" w:rsidRPr="00BF220E" w:rsidRDefault="0059064E" w:rsidP="00BF220E">
      <w:pPr>
        <w:autoSpaceDE w:val="0"/>
        <w:autoSpaceDN w:val="0"/>
        <w:adjustRightInd w:val="0"/>
        <w:spacing w:after="0" w:line="240" w:lineRule="auto"/>
        <w:ind w:left="360"/>
        <w:jc w:val="both"/>
        <w:rPr>
          <w:rFonts w:ascii="Times New Roman" w:hAnsi="Times New Roman"/>
          <w:sz w:val="24"/>
          <w:szCs w:val="24"/>
          <w:highlight w:val="yellow"/>
        </w:rPr>
      </w:pPr>
    </w:p>
    <w:p w14:paraId="226A12FB" w14:textId="77777777" w:rsidR="00784F78" w:rsidRPr="00BF220E" w:rsidRDefault="00784F78" w:rsidP="00BF220E">
      <w:pPr>
        <w:pStyle w:val="Listaszerbekezds"/>
        <w:numPr>
          <w:ilvl w:val="0"/>
          <w:numId w:val="30"/>
        </w:numPr>
        <w:jc w:val="both"/>
        <w:rPr>
          <w:rFonts w:ascii="Times New Roman" w:hAnsi="Times New Roman"/>
          <w:b/>
          <w:sz w:val="24"/>
          <w:szCs w:val="24"/>
        </w:rPr>
      </w:pPr>
      <w:r w:rsidRPr="00BF220E">
        <w:rPr>
          <w:rFonts w:ascii="Times New Roman" w:hAnsi="Times New Roman"/>
          <w:b/>
          <w:sz w:val="24"/>
          <w:szCs w:val="24"/>
        </w:rPr>
        <w:t>Együttműködés</w:t>
      </w:r>
    </w:p>
    <w:p w14:paraId="3A3DB045" w14:textId="16310B36" w:rsidR="00784F78" w:rsidRDefault="00784F78" w:rsidP="00327216">
      <w:pPr>
        <w:autoSpaceDE w:val="0"/>
        <w:autoSpaceDN w:val="0"/>
        <w:adjustRightInd w:val="0"/>
        <w:spacing w:after="0" w:line="240" w:lineRule="auto"/>
        <w:ind w:left="360"/>
        <w:jc w:val="both"/>
        <w:rPr>
          <w:rFonts w:ascii="Times New Roman" w:hAnsi="Times New Roman"/>
          <w:sz w:val="24"/>
          <w:szCs w:val="24"/>
        </w:rPr>
      </w:pPr>
      <w:r w:rsidRPr="00327216">
        <w:rPr>
          <w:rFonts w:ascii="Times New Roman" w:hAnsi="Times New Roman"/>
          <w:sz w:val="24"/>
          <w:szCs w:val="24"/>
        </w:rPr>
        <w:t>A kapitánysághoz tartozó önkormányzatokkal a kapitányságvezető</w:t>
      </w:r>
      <w:r w:rsidR="00AE070C" w:rsidRPr="00327216">
        <w:rPr>
          <w:rFonts w:ascii="Times New Roman" w:hAnsi="Times New Roman"/>
          <w:sz w:val="24"/>
          <w:szCs w:val="24"/>
        </w:rPr>
        <w:t>,</w:t>
      </w:r>
      <w:r w:rsidRPr="00327216">
        <w:rPr>
          <w:rFonts w:ascii="Times New Roman" w:hAnsi="Times New Roman"/>
          <w:sz w:val="24"/>
          <w:szCs w:val="24"/>
        </w:rPr>
        <w:t xml:space="preserve"> valamint az őrsparancsnokok folyamatos </w:t>
      </w:r>
      <w:r w:rsidR="00990D47" w:rsidRPr="00327216">
        <w:rPr>
          <w:rFonts w:ascii="Times New Roman" w:hAnsi="Times New Roman"/>
          <w:sz w:val="24"/>
          <w:szCs w:val="24"/>
        </w:rPr>
        <w:t>kapcsolatot tartanak</w:t>
      </w:r>
      <w:r w:rsidRPr="00327216">
        <w:rPr>
          <w:rFonts w:ascii="Times New Roman" w:hAnsi="Times New Roman"/>
          <w:sz w:val="24"/>
          <w:szCs w:val="24"/>
        </w:rPr>
        <w:t xml:space="preserve">. Heti szintű egyeztetésre kerül sor Dunakeszi Város Önkormányzatával, a többi település vezetőivel </w:t>
      </w:r>
      <w:r w:rsidR="002C389D" w:rsidRPr="00327216">
        <w:rPr>
          <w:rFonts w:ascii="Times New Roman" w:hAnsi="Times New Roman"/>
          <w:sz w:val="24"/>
          <w:szCs w:val="24"/>
        </w:rPr>
        <w:t>a</w:t>
      </w:r>
      <w:r w:rsidR="002543A4" w:rsidRPr="00327216">
        <w:rPr>
          <w:rFonts w:ascii="Times New Roman" w:hAnsi="Times New Roman"/>
          <w:sz w:val="24"/>
          <w:szCs w:val="24"/>
        </w:rPr>
        <w:t xml:space="preserve">z őrsparancsnokok </w:t>
      </w:r>
      <w:r w:rsidRPr="00327216">
        <w:rPr>
          <w:rFonts w:ascii="Times New Roman" w:hAnsi="Times New Roman"/>
          <w:sz w:val="24"/>
          <w:szCs w:val="24"/>
        </w:rPr>
        <w:t>folyamatosan egyeztetnek.</w:t>
      </w:r>
      <w:r w:rsidR="00327216">
        <w:rPr>
          <w:rFonts w:ascii="Times New Roman" w:hAnsi="Times New Roman"/>
          <w:sz w:val="24"/>
          <w:szCs w:val="24"/>
        </w:rPr>
        <w:t xml:space="preserve"> </w:t>
      </w:r>
      <w:r w:rsidR="002543A4" w:rsidRPr="00327216">
        <w:rPr>
          <w:rFonts w:ascii="Times New Roman" w:hAnsi="Times New Roman"/>
          <w:sz w:val="24"/>
          <w:szCs w:val="24"/>
        </w:rPr>
        <w:t>A P</w:t>
      </w:r>
      <w:r w:rsidRPr="00327216">
        <w:rPr>
          <w:rFonts w:ascii="Times New Roman" w:hAnsi="Times New Roman"/>
          <w:sz w:val="24"/>
          <w:szCs w:val="24"/>
        </w:rPr>
        <w:t>olgárőrségekkel a közrendvédelmi osztályvezető</w:t>
      </w:r>
      <w:r w:rsidR="00AE070C" w:rsidRPr="00327216">
        <w:rPr>
          <w:rFonts w:ascii="Times New Roman" w:hAnsi="Times New Roman"/>
          <w:sz w:val="24"/>
          <w:szCs w:val="24"/>
        </w:rPr>
        <w:t>,</w:t>
      </w:r>
      <w:r w:rsidRPr="00327216">
        <w:rPr>
          <w:rFonts w:ascii="Times New Roman" w:hAnsi="Times New Roman"/>
          <w:sz w:val="24"/>
          <w:szCs w:val="24"/>
        </w:rPr>
        <w:t xml:space="preserve"> valamint az őrsparancsnokok folyamatosan kapcsolatot tartanak. Az együttműködés jó színvonalúnak nevezhető, idejük és létszámuk szerint igyekeznek a Rendőrség munkáját segíteni. Kiemelé</w:t>
      </w:r>
      <w:r w:rsidR="00E32EE7" w:rsidRPr="00327216">
        <w:rPr>
          <w:rFonts w:ascii="Times New Roman" w:hAnsi="Times New Roman"/>
          <w:sz w:val="24"/>
          <w:szCs w:val="24"/>
        </w:rPr>
        <w:t xml:space="preserve">st érdemel a fóti és a </w:t>
      </w:r>
      <w:proofErr w:type="spellStart"/>
      <w:r w:rsidR="00E32EE7" w:rsidRPr="00327216">
        <w:rPr>
          <w:rFonts w:ascii="Times New Roman" w:hAnsi="Times New Roman"/>
          <w:sz w:val="24"/>
          <w:szCs w:val="24"/>
        </w:rPr>
        <w:t>csomádi</w:t>
      </w:r>
      <w:proofErr w:type="spellEnd"/>
      <w:r w:rsidR="00E32EE7" w:rsidRPr="00327216">
        <w:rPr>
          <w:rFonts w:ascii="Times New Roman" w:hAnsi="Times New Roman"/>
          <w:sz w:val="24"/>
          <w:szCs w:val="24"/>
        </w:rPr>
        <w:t xml:space="preserve"> P</w:t>
      </w:r>
      <w:r w:rsidRPr="00327216">
        <w:rPr>
          <w:rFonts w:ascii="Times New Roman" w:hAnsi="Times New Roman"/>
          <w:sz w:val="24"/>
          <w:szCs w:val="24"/>
        </w:rPr>
        <w:t>olgárőrség munkája, akik az átlag fölött segítik a</w:t>
      </w:r>
      <w:r w:rsidR="00E32EE7" w:rsidRPr="00327216">
        <w:rPr>
          <w:rFonts w:ascii="Times New Roman" w:hAnsi="Times New Roman"/>
          <w:sz w:val="24"/>
          <w:szCs w:val="24"/>
        </w:rPr>
        <w:t xml:space="preserve"> R</w:t>
      </w:r>
      <w:r w:rsidR="002C389D" w:rsidRPr="00327216">
        <w:rPr>
          <w:rFonts w:ascii="Times New Roman" w:hAnsi="Times New Roman"/>
          <w:sz w:val="24"/>
          <w:szCs w:val="24"/>
        </w:rPr>
        <w:t>endőrség munkáját.</w:t>
      </w:r>
    </w:p>
    <w:p w14:paraId="7287DD46" w14:textId="77777777" w:rsidR="00407581" w:rsidRPr="00327216" w:rsidRDefault="00407581" w:rsidP="00327216">
      <w:pPr>
        <w:autoSpaceDE w:val="0"/>
        <w:autoSpaceDN w:val="0"/>
        <w:adjustRightInd w:val="0"/>
        <w:spacing w:after="0" w:line="240" w:lineRule="auto"/>
        <w:ind w:left="360"/>
        <w:jc w:val="both"/>
        <w:rPr>
          <w:rFonts w:ascii="Times New Roman" w:hAnsi="Times New Roman"/>
          <w:sz w:val="24"/>
          <w:szCs w:val="24"/>
        </w:rPr>
      </w:pPr>
    </w:p>
    <w:p w14:paraId="77BC85BA" w14:textId="08F7D5E2" w:rsidR="00784F78" w:rsidRPr="00327216" w:rsidRDefault="00784F78" w:rsidP="00327216">
      <w:pPr>
        <w:autoSpaceDE w:val="0"/>
        <w:autoSpaceDN w:val="0"/>
        <w:adjustRightInd w:val="0"/>
        <w:spacing w:after="0" w:line="240" w:lineRule="auto"/>
        <w:ind w:left="360"/>
        <w:jc w:val="both"/>
        <w:rPr>
          <w:rFonts w:ascii="Times New Roman" w:hAnsi="Times New Roman"/>
          <w:sz w:val="24"/>
          <w:szCs w:val="24"/>
        </w:rPr>
      </w:pPr>
      <w:r w:rsidRPr="00327216">
        <w:rPr>
          <w:rFonts w:ascii="Times New Roman" w:hAnsi="Times New Roman"/>
          <w:sz w:val="24"/>
          <w:szCs w:val="24"/>
        </w:rPr>
        <w:t>A bíróság</w:t>
      </w:r>
      <w:r w:rsidR="00E32EE7" w:rsidRPr="00327216">
        <w:rPr>
          <w:rFonts w:ascii="Times New Roman" w:hAnsi="Times New Roman"/>
          <w:sz w:val="24"/>
          <w:szCs w:val="24"/>
        </w:rPr>
        <w:t>gal</w:t>
      </w:r>
      <w:r w:rsidRPr="00327216">
        <w:rPr>
          <w:rFonts w:ascii="Times New Roman" w:hAnsi="Times New Roman"/>
          <w:sz w:val="24"/>
          <w:szCs w:val="24"/>
        </w:rPr>
        <w:t xml:space="preserve"> és az ügyészséggel a kapcsolatot a bűnügyi</w:t>
      </w:r>
      <w:r w:rsidR="00E32EE7" w:rsidRPr="00327216">
        <w:rPr>
          <w:rFonts w:ascii="Times New Roman" w:hAnsi="Times New Roman"/>
          <w:sz w:val="24"/>
          <w:szCs w:val="24"/>
        </w:rPr>
        <w:t>-</w:t>
      </w:r>
      <w:r w:rsidRPr="00327216">
        <w:rPr>
          <w:rFonts w:ascii="Times New Roman" w:hAnsi="Times New Roman"/>
          <w:sz w:val="24"/>
          <w:szCs w:val="24"/>
        </w:rPr>
        <w:t xml:space="preserve"> és a vizsgálati osztályvezető napi szinten, </w:t>
      </w:r>
      <w:r w:rsidR="001D206B" w:rsidRPr="00327216">
        <w:rPr>
          <w:rFonts w:ascii="Times New Roman" w:hAnsi="Times New Roman"/>
          <w:sz w:val="24"/>
          <w:szCs w:val="24"/>
        </w:rPr>
        <w:t xml:space="preserve">a </w:t>
      </w:r>
      <w:r w:rsidRPr="00327216">
        <w:rPr>
          <w:rFonts w:ascii="Times New Roman" w:hAnsi="Times New Roman"/>
          <w:sz w:val="24"/>
          <w:szCs w:val="24"/>
        </w:rPr>
        <w:t>kapitányságvezető negyedéve</w:t>
      </w:r>
      <w:r w:rsidR="00E32EE7" w:rsidRPr="00327216">
        <w:rPr>
          <w:rFonts w:ascii="Times New Roman" w:hAnsi="Times New Roman"/>
          <w:sz w:val="24"/>
          <w:szCs w:val="24"/>
        </w:rPr>
        <w:t>s rendszerességgel</w:t>
      </w:r>
      <w:r w:rsidRPr="00327216">
        <w:rPr>
          <w:rFonts w:ascii="Times New Roman" w:hAnsi="Times New Roman"/>
          <w:sz w:val="24"/>
          <w:szCs w:val="24"/>
        </w:rPr>
        <w:t xml:space="preserve"> tartja.</w:t>
      </w:r>
      <w:r w:rsidR="00407581">
        <w:rPr>
          <w:rFonts w:ascii="Times New Roman" w:hAnsi="Times New Roman"/>
          <w:sz w:val="24"/>
          <w:szCs w:val="24"/>
        </w:rPr>
        <w:t xml:space="preserve"> </w:t>
      </w:r>
      <w:r w:rsidR="004C6DA6" w:rsidRPr="00327216">
        <w:rPr>
          <w:rFonts w:ascii="Times New Roman" w:hAnsi="Times New Roman"/>
          <w:sz w:val="24"/>
          <w:szCs w:val="24"/>
        </w:rPr>
        <w:t>A Kapitányság illetékességi területén működő</w:t>
      </w:r>
      <w:r w:rsidRPr="00327216">
        <w:rPr>
          <w:rFonts w:ascii="Times New Roman" w:hAnsi="Times New Roman"/>
          <w:sz w:val="24"/>
          <w:szCs w:val="24"/>
        </w:rPr>
        <w:t xml:space="preserve"> Járási Hivatallal,</w:t>
      </w:r>
      <w:r w:rsidR="00E32EE7" w:rsidRPr="00327216">
        <w:rPr>
          <w:rFonts w:ascii="Times New Roman" w:hAnsi="Times New Roman"/>
          <w:sz w:val="24"/>
          <w:szCs w:val="24"/>
        </w:rPr>
        <w:t xml:space="preserve"> </w:t>
      </w:r>
      <w:r w:rsidR="00AE070C" w:rsidRPr="00327216">
        <w:rPr>
          <w:rFonts w:ascii="Times New Roman" w:hAnsi="Times New Roman"/>
          <w:sz w:val="24"/>
          <w:szCs w:val="24"/>
        </w:rPr>
        <w:t>Család</w:t>
      </w:r>
      <w:r w:rsidR="006B2ECF" w:rsidRPr="00327216">
        <w:rPr>
          <w:rFonts w:ascii="Times New Roman" w:hAnsi="Times New Roman"/>
          <w:sz w:val="24"/>
          <w:szCs w:val="24"/>
        </w:rPr>
        <w:t>segítő Szolgálattal</w:t>
      </w:r>
      <w:r w:rsidR="00E32EE7" w:rsidRPr="00327216">
        <w:rPr>
          <w:rFonts w:ascii="Times New Roman" w:hAnsi="Times New Roman"/>
          <w:sz w:val="24"/>
          <w:szCs w:val="24"/>
        </w:rPr>
        <w:t xml:space="preserve">, </w:t>
      </w:r>
      <w:r w:rsidRPr="00327216">
        <w:rPr>
          <w:rFonts w:ascii="Times New Roman" w:hAnsi="Times New Roman"/>
          <w:sz w:val="24"/>
          <w:szCs w:val="24"/>
        </w:rPr>
        <w:t>iskolákkal, kisebbségi önkormányzatokkal, egyházakkal a kapcsolat folyamatos és probléma</w:t>
      </w:r>
      <w:r w:rsidR="004C6DA6" w:rsidRPr="00327216">
        <w:rPr>
          <w:rFonts w:ascii="Times New Roman" w:hAnsi="Times New Roman"/>
          <w:sz w:val="24"/>
          <w:szCs w:val="24"/>
        </w:rPr>
        <w:t>-</w:t>
      </w:r>
      <w:r w:rsidRPr="00327216">
        <w:rPr>
          <w:rFonts w:ascii="Times New Roman" w:hAnsi="Times New Roman"/>
          <w:sz w:val="24"/>
          <w:szCs w:val="24"/>
        </w:rPr>
        <w:t>mentes.</w:t>
      </w:r>
    </w:p>
    <w:p w14:paraId="1663345F" w14:textId="77777777" w:rsidR="00F734D5" w:rsidRPr="00BF220E" w:rsidRDefault="00F734D5" w:rsidP="00BF220E">
      <w:pPr>
        <w:spacing w:after="0" w:line="240" w:lineRule="auto"/>
        <w:jc w:val="both"/>
        <w:rPr>
          <w:rFonts w:ascii="Times New Roman" w:eastAsiaTheme="minorHAnsi" w:hAnsi="Times New Roman"/>
          <w:sz w:val="24"/>
          <w:szCs w:val="24"/>
        </w:rPr>
      </w:pPr>
    </w:p>
    <w:p w14:paraId="76DCE777" w14:textId="2E550A40" w:rsidR="00784F78" w:rsidRPr="00BF220E" w:rsidRDefault="004C6DA6" w:rsidP="00BF220E">
      <w:pPr>
        <w:spacing w:after="0" w:line="240" w:lineRule="auto"/>
        <w:jc w:val="both"/>
        <w:rPr>
          <w:rFonts w:ascii="Times New Roman" w:hAnsi="Times New Roman"/>
          <w:b/>
          <w:sz w:val="24"/>
          <w:szCs w:val="24"/>
        </w:rPr>
      </w:pPr>
      <w:r w:rsidRPr="00BF220E">
        <w:rPr>
          <w:rFonts w:ascii="Times New Roman" w:hAnsi="Times New Roman"/>
          <w:bCs/>
          <w:sz w:val="24"/>
          <w:szCs w:val="24"/>
        </w:rPr>
        <w:t>Tóth Csaba Rendőrkapitány úr a beszámolót összegezve leírta, hogy a</w:t>
      </w:r>
      <w:r w:rsidR="00F734D5" w:rsidRPr="00BF220E">
        <w:rPr>
          <w:rFonts w:ascii="Times New Roman" w:hAnsi="Times New Roman"/>
          <w:b/>
          <w:sz w:val="24"/>
          <w:szCs w:val="24"/>
        </w:rPr>
        <w:t xml:space="preserve"> </w:t>
      </w:r>
      <w:r w:rsidR="00784F78" w:rsidRPr="00BF220E">
        <w:rPr>
          <w:rFonts w:ascii="Times New Roman" w:hAnsi="Times New Roman"/>
          <w:bCs/>
          <w:sz w:val="24"/>
          <w:szCs w:val="24"/>
        </w:rPr>
        <w:t xml:space="preserve">Dunakeszi Rendőrkapitányság </w:t>
      </w:r>
      <w:r w:rsidRPr="00BF220E">
        <w:rPr>
          <w:rFonts w:ascii="Times New Roman" w:hAnsi="Times New Roman"/>
          <w:bCs/>
          <w:sz w:val="24"/>
          <w:szCs w:val="24"/>
        </w:rPr>
        <w:t xml:space="preserve">a 2021. évre vonatkozó célkitűzéseit megvalósította, a számszerűen kifejezhető eredményességi mutatók javultak, a bűncselekmények száma csökkent. </w:t>
      </w:r>
      <w:r w:rsidR="00A66FC2">
        <w:rPr>
          <w:rFonts w:ascii="Times New Roman" w:hAnsi="Times New Roman"/>
          <w:bCs/>
          <w:sz w:val="24"/>
          <w:szCs w:val="24"/>
        </w:rPr>
        <w:t xml:space="preserve">A </w:t>
      </w:r>
      <w:r w:rsidRPr="00BF220E">
        <w:rPr>
          <w:rFonts w:ascii="Times New Roman" w:hAnsi="Times New Roman"/>
          <w:bCs/>
          <w:sz w:val="24"/>
          <w:szCs w:val="24"/>
        </w:rPr>
        <w:t>2022. évben is igyekezni fognak a mutatókat tovább javítani, ezáltal az állampolgárok biztonságérzetét növelni. K</w:t>
      </w:r>
      <w:r w:rsidR="00784F78" w:rsidRPr="00BF220E">
        <w:rPr>
          <w:rFonts w:ascii="Times New Roman" w:hAnsi="Times New Roman"/>
          <w:bCs/>
          <w:sz w:val="24"/>
          <w:szCs w:val="24"/>
        </w:rPr>
        <w:t>öszönet</w:t>
      </w:r>
      <w:r w:rsidR="00F734D5" w:rsidRPr="00BF220E">
        <w:rPr>
          <w:rFonts w:ascii="Times New Roman" w:hAnsi="Times New Roman"/>
          <w:bCs/>
          <w:sz w:val="24"/>
          <w:szCs w:val="24"/>
        </w:rPr>
        <w:t>ét fejez</w:t>
      </w:r>
      <w:r w:rsidRPr="00BF220E">
        <w:rPr>
          <w:rFonts w:ascii="Times New Roman" w:hAnsi="Times New Roman"/>
          <w:bCs/>
          <w:sz w:val="24"/>
          <w:szCs w:val="24"/>
        </w:rPr>
        <w:t>te</w:t>
      </w:r>
      <w:r w:rsidR="00F734D5" w:rsidRPr="00BF220E">
        <w:rPr>
          <w:rFonts w:ascii="Times New Roman" w:hAnsi="Times New Roman"/>
          <w:bCs/>
          <w:sz w:val="24"/>
          <w:szCs w:val="24"/>
        </w:rPr>
        <w:t xml:space="preserve"> ki </w:t>
      </w:r>
      <w:r w:rsidR="00784F78" w:rsidRPr="00BF220E">
        <w:rPr>
          <w:rFonts w:ascii="Times New Roman" w:hAnsi="Times New Roman"/>
          <w:bCs/>
          <w:sz w:val="24"/>
          <w:szCs w:val="24"/>
        </w:rPr>
        <w:t xml:space="preserve">a Rendőrkapitányság </w:t>
      </w:r>
      <w:r w:rsidR="00A66FC2">
        <w:rPr>
          <w:rFonts w:ascii="Times New Roman" w:hAnsi="Times New Roman"/>
          <w:bCs/>
          <w:sz w:val="24"/>
          <w:szCs w:val="24"/>
        </w:rPr>
        <w:t xml:space="preserve">a </w:t>
      </w:r>
      <w:r w:rsidR="00784F78" w:rsidRPr="00BF220E">
        <w:rPr>
          <w:rFonts w:ascii="Times New Roman" w:hAnsi="Times New Roman"/>
          <w:bCs/>
          <w:sz w:val="24"/>
          <w:szCs w:val="24"/>
        </w:rPr>
        <w:t>20</w:t>
      </w:r>
      <w:r w:rsidR="00932A6D" w:rsidRPr="00BF220E">
        <w:rPr>
          <w:rFonts w:ascii="Times New Roman" w:hAnsi="Times New Roman"/>
          <w:bCs/>
          <w:sz w:val="24"/>
          <w:szCs w:val="24"/>
        </w:rPr>
        <w:t>2</w:t>
      </w:r>
      <w:r w:rsidRPr="00BF220E">
        <w:rPr>
          <w:rFonts w:ascii="Times New Roman" w:hAnsi="Times New Roman"/>
          <w:bCs/>
          <w:sz w:val="24"/>
          <w:szCs w:val="24"/>
        </w:rPr>
        <w:t>1</w:t>
      </w:r>
      <w:r w:rsidR="00784F78" w:rsidRPr="00BF220E">
        <w:rPr>
          <w:rFonts w:ascii="Times New Roman" w:hAnsi="Times New Roman"/>
          <w:bCs/>
          <w:sz w:val="24"/>
          <w:szCs w:val="24"/>
        </w:rPr>
        <w:t>. évben végzett munkájának anyagi és erkölcsi támogatásáért</w:t>
      </w:r>
      <w:r w:rsidR="00F734D5" w:rsidRPr="00BF220E">
        <w:rPr>
          <w:rFonts w:ascii="Times New Roman" w:hAnsi="Times New Roman"/>
          <w:bCs/>
          <w:sz w:val="24"/>
          <w:szCs w:val="24"/>
        </w:rPr>
        <w:t xml:space="preserve">, és </w:t>
      </w:r>
      <w:r w:rsidR="00784F78" w:rsidRPr="00BF220E">
        <w:rPr>
          <w:rFonts w:ascii="Times New Roman" w:hAnsi="Times New Roman"/>
          <w:bCs/>
          <w:sz w:val="24"/>
          <w:szCs w:val="24"/>
        </w:rPr>
        <w:t>kér</w:t>
      </w:r>
      <w:r w:rsidR="00A25185" w:rsidRPr="00BF220E">
        <w:rPr>
          <w:rFonts w:ascii="Times New Roman" w:hAnsi="Times New Roman"/>
          <w:bCs/>
          <w:sz w:val="24"/>
          <w:szCs w:val="24"/>
        </w:rPr>
        <w:t>te</w:t>
      </w:r>
      <w:r w:rsidR="00F734D5" w:rsidRPr="00BF220E">
        <w:rPr>
          <w:rFonts w:ascii="Times New Roman" w:hAnsi="Times New Roman"/>
          <w:bCs/>
          <w:sz w:val="24"/>
          <w:szCs w:val="24"/>
        </w:rPr>
        <w:t xml:space="preserve"> </w:t>
      </w:r>
      <w:r w:rsidR="00784F78" w:rsidRPr="00BF220E">
        <w:rPr>
          <w:rFonts w:ascii="Times New Roman" w:hAnsi="Times New Roman"/>
          <w:bCs/>
          <w:sz w:val="24"/>
          <w:szCs w:val="24"/>
        </w:rPr>
        <w:t>beszámoló</w:t>
      </w:r>
      <w:r w:rsidR="00F734D5" w:rsidRPr="00BF220E">
        <w:rPr>
          <w:rFonts w:ascii="Times New Roman" w:hAnsi="Times New Roman"/>
          <w:bCs/>
          <w:sz w:val="24"/>
          <w:szCs w:val="24"/>
        </w:rPr>
        <w:t>ja</w:t>
      </w:r>
      <w:r w:rsidR="00784F78" w:rsidRPr="00BF220E">
        <w:rPr>
          <w:rFonts w:ascii="Times New Roman" w:hAnsi="Times New Roman"/>
          <w:bCs/>
          <w:sz w:val="24"/>
          <w:szCs w:val="24"/>
        </w:rPr>
        <w:t xml:space="preserve"> elfogadását.</w:t>
      </w:r>
    </w:p>
    <w:p w14:paraId="13A8C0F6" w14:textId="5A74BDF1" w:rsidR="00784F78" w:rsidRPr="00BF220E" w:rsidRDefault="00784F78" w:rsidP="00BF220E">
      <w:pPr>
        <w:spacing w:after="0" w:line="240" w:lineRule="auto"/>
        <w:jc w:val="both"/>
        <w:rPr>
          <w:rFonts w:ascii="Times New Roman" w:hAnsi="Times New Roman"/>
          <w:bCs/>
          <w:sz w:val="24"/>
          <w:szCs w:val="24"/>
        </w:rPr>
      </w:pPr>
    </w:p>
    <w:p w14:paraId="006722DB" w14:textId="3FB2FC7E" w:rsidR="00464161" w:rsidRPr="00BF220E" w:rsidRDefault="00CA1891" w:rsidP="00BF220E">
      <w:pPr>
        <w:pStyle w:val="Szvegtrzs2"/>
        <w:rPr>
          <w:b/>
        </w:rPr>
      </w:pPr>
      <w:r w:rsidRPr="00BF220E">
        <w:rPr>
          <w:b/>
        </w:rPr>
        <w:t>II. Beszámoló a 202</w:t>
      </w:r>
      <w:r w:rsidR="00805599">
        <w:rPr>
          <w:b/>
        </w:rPr>
        <w:t>1</w:t>
      </w:r>
      <w:r w:rsidR="00464161" w:rsidRPr="00BF220E">
        <w:rPr>
          <w:b/>
        </w:rPr>
        <w:t>. évi feladattervben meghatározott feladatok végrehajtásáról</w:t>
      </w:r>
    </w:p>
    <w:p w14:paraId="0FB0CA0F" w14:textId="77777777" w:rsidR="00464161" w:rsidRPr="00BF220E" w:rsidRDefault="00464161" w:rsidP="00BF220E">
      <w:pPr>
        <w:pStyle w:val="Szvegtrzs4"/>
        <w:shd w:val="clear" w:color="auto" w:fill="auto"/>
        <w:spacing w:line="240" w:lineRule="auto"/>
        <w:ind w:left="20" w:right="20" w:firstLine="0"/>
        <w:jc w:val="both"/>
        <w:rPr>
          <w:sz w:val="24"/>
          <w:szCs w:val="24"/>
        </w:rPr>
      </w:pPr>
    </w:p>
    <w:p w14:paraId="34108CEC" w14:textId="6569536E" w:rsidR="00464161" w:rsidRPr="00BF220E" w:rsidRDefault="00464161" w:rsidP="00A66FC2">
      <w:pPr>
        <w:pStyle w:val="Szvegtrzs4"/>
        <w:shd w:val="clear" w:color="auto" w:fill="auto"/>
        <w:spacing w:line="240" w:lineRule="auto"/>
        <w:ind w:left="20" w:right="20" w:firstLine="0"/>
        <w:jc w:val="both"/>
        <w:rPr>
          <w:rFonts w:eastAsia="Times New Roman,Italic"/>
          <w:iCs/>
          <w:sz w:val="24"/>
          <w:szCs w:val="24"/>
        </w:rPr>
      </w:pPr>
      <w:r w:rsidRPr="00BF220E">
        <w:rPr>
          <w:sz w:val="24"/>
          <w:szCs w:val="24"/>
        </w:rPr>
        <w:t>Magyarország helyi önkormányzatairól szóló 2011. évi CLXXXIX törvény 13. § (1) bekezdés 17. pontja szerint helyi önkormányzati feladat a közreműködés a település közbiztonságának biztosításában.</w:t>
      </w:r>
      <w:r w:rsidR="00A66FC2">
        <w:rPr>
          <w:sz w:val="24"/>
          <w:szCs w:val="24"/>
        </w:rPr>
        <w:t xml:space="preserve"> </w:t>
      </w:r>
      <w:r w:rsidRPr="00BF220E">
        <w:rPr>
          <w:rFonts w:eastAsia="Times New Roman,Italic"/>
          <w:iCs/>
          <w:sz w:val="24"/>
          <w:szCs w:val="24"/>
        </w:rPr>
        <w:t xml:space="preserve">A Rendőrségről szóló 1994. évi XXXIV. törvény III. fejezete meghatározza a települési önkormányzat és a </w:t>
      </w:r>
      <w:r w:rsidR="00035DC8" w:rsidRPr="00BF220E">
        <w:rPr>
          <w:rFonts w:eastAsia="Times New Roman,Italic"/>
          <w:iCs/>
          <w:sz w:val="24"/>
          <w:szCs w:val="24"/>
        </w:rPr>
        <w:t>R</w:t>
      </w:r>
      <w:r w:rsidRPr="00BF220E">
        <w:rPr>
          <w:rFonts w:eastAsia="Times New Roman,Italic"/>
          <w:iCs/>
          <w:sz w:val="24"/>
          <w:szCs w:val="24"/>
        </w:rPr>
        <w:t>endőrség együttműködését.</w:t>
      </w:r>
    </w:p>
    <w:p w14:paraId="23FF35DF" w14:textId="77777777" w:rsidR="00A66FC2" w:rsidRDefault="00A66FC2" w:rsidP="00BF220E">
      <w:pPr>
        <w:pStyle w:val="Szvegtrzs2"/>
      </w:pPr>
    </w:p>
    <w:p w14:paraId="30694548" w14:textId="0F488862" w:rsidR="00464161" w:rsidRPr="00BF220E" w:rsidRDefault="00464161" w:rsidP="00A66FC2">
      <w:pPr>
        <w:pStyle w:val="Szvegtrzs2"/>
      </w:pPr>
      <w:r w:rsidRPr="00BF220E">
        <w:t>A Koncepció célja, hogy olyan összehangolt bűnmegelőzési tevékenység bontakozzon ki Fót városának területén, amelynek alapja az Önkormányzat, a rendőrség, a polgárőrség folyamatos és szoros együttműködése. Az együttműködés jelenleg is napi szintű, a közös munkát a közvetlen, segítő szándékú kapcsolattartás jellemzi.</w:t>
      </w:r>
      <w:r w:rsidR="00A66FC2">
        <w:t xml:space="preserve"> </w:t>
      </w:r>
      <w:r w:rsidRPr="00BF220E">
        <w:t>A Közbiztonsági Koncepció elfogadásakor megfogalmazott bűnmegelőzési feladatok végrehajtására minden évben feladatterv készül azzal, hogy annak végrehajtásáról be kell számolni az adott év lezárását követően.</w:t>
      </w:r>
    </w:p>
    <w:p w14:paraId="5193A975" w14:textId="77777777" w:rsidR="00CA1891" w:rsidRPr="00BF220E" w:rsidRDefault="00CA1891" w:rsidP="00BF220E">
      <w:pPr>
        <w:spacing w:after="0" w:line="240" w:lineRule="auto"/>
        <w:jc w:val="both"/>
        <w:rPr>
          <w:rFonts w:ascii="Times New Roman" w:eastAsia="Calibri" w:hAnsi="Times New Roman"/>
          <w:color w:val="000000"/>
          <w:sz w:val="24"/>
          <w:szCs w:val="24"/>
          <w:lang w:eastAsia="hu-HU"/>
        </w:rPr>
      </w:pPr>
    </w:p>
    <w:p w14:paraId="79BBBD5A" w14:textId="3BC1F053" w:rsidR="00464161" w:rsidRPr="00BF220E" w:rsidRDefault="00F52B58" w:rsidP="00BF220E">
      <w:pPr>
        <w:spacing w:after="0" w:line="240" w:lineRule="auto"/>
        <w:jc w:val="both"/>
        <w:rPr>
          <w:rFonts w:ascii="Times New Roman" w:eastAsia="Calibri" w:hAnsi="Times New Roman"/>
          <w:color w:val="000000"/>
          <w:sz w:val="24"/>
          <w:szCs w:val="24"/>
          <w:lang w:eastAsia="hu-HU"/>
        </w:rPr>
      </w:pPr>
      <w:bookmarkStart w:id="0" w:name="_Hlk102564090"/>
      <w:r w:rsidRPr="00BF220E">
        <w:rPr>
          <w:rFonts w:ascii="Times New Roman" w:eastAsia="Calibri" w:hAnsi="Times New Roman"/>
          <w:color w:val="000000"/>
          <w:sz w:val="24"/>
          <w:szCs w:val="24"/>
          <w:lang w:eastAsia="hu-HU"/>
        </w:rPr>
        <w:t>A 202</w:t>
      </w:r>
      <w:r w:rsidR="000B3096" w:rsidRPr="00BF220E">
        <w:rPr>
          <w:rFonts w:ascii="Times New Roman" w:eastAsia="Calibri" w:hAnsi="Times New Roman"/>
          <w:color w:val="000000"/>
          <w:sz w:val="24"/>
          <w:szCs w:val="24"/>
          <w:lang w:eastAsia="hu-HU"/>
        </w:rPr>
        <w:t>1</w:t>
      </w:r>
      <w:r w:rsidR="00464161" w:rsidRPr="00BF220E">
        <w:rPr>
          <w:rFonts w:ascii="Times New Roman" w:eastAsia="Calibri" w:hAnsi="Times New Roman"/>
          <w:color w:val="000000"/>
          <w:sz w:val="24"/>
          <w:szCs w:val="24"/>
          <w:lang w:eastAsia="hu-HU"/>
        </w:rPr>
        <w:t xml:space="preserve">. évi feladattervben </w:t>
      </w:r>
      <w:r w:rsidR="00F734D5" w:rsidRPr="00BF220E">
        <w:rPr>
          <w:rFonts w:ascii="Times New Roman" w:eastAsia="Calibri" w:hAnsi="Times New Roman"/>
          <w:color w:val="000000"/>
          <w:sz w:val="24"/>
          <w:szCs w:val="24"/>
          <w:lang w:eastAsia="hu-HU"/>
        </w:rPr>
        <w:t xml:space="preserve">előirányzott </w:t>
      </w:r>
      <w:r w:rsidR="00464161" w:rsidRPr="00BF220E">
        <w:rPr>
          <w:rFonts w:ascii="Times New Roman" w:eastAsia="Calibri" w:hAnsi="Times New Roman"/>
          <w:color w:val="000000"/>
          <w:sz w:val="24"/>
          <w:szCs w:val="24"/>
          <w:lang w:eastAsia="hu-HU"/>
        </w:rPr>
        <w:t>feladatok</w:t>
      </w:r>
      <w:r w:rsidR="00F734D5" w:rsidRPr="00BF220E">
        <w:rPr>
          <w:rFonts w:ascii="Times New Roman" w:eastAsia="Calibri" w:hAnsi="Times New Roman"/>
          <w:color w:val="000000"/>
          <w:sz w:val="24"/>
          <w:szCs w:val="24"/>
          <w:lang w:eastAsia="hu-HU"/>
        </w:rPr>
        <w:t>, és a feladatok elvégzésével megbízott felelős szervek beszámolói:</w:t>
      </w:r>
    </w:p>
    <w:p w14:paraId="325C1D0F" w14:textId="77777777" w:rsidR="00D16200" w:rsidRPr="00BF220E" w:rsidRDefault="00D16200" w:rsidP="00A66FC2">
      <w:pPr>
        <w:spacing w:after="0" w:line="240" w:lineRule="auto"/>
        <w:jc w:val="both"/>
        <w:rPr>
          <w:rFonts w:ascii="Times New Roman" w:eastAsia="Calibri" w:hAnsi="Times New Roman"/>
          <w:color w:val="000000"/>
          <w:sz w:val="24"/>
          <w:szCs w:val="24"/>
          <w:lang w:eastAsia="hu-HU"/>
        </w:rPr>
      </w:pPr>
    </w:p>
    <w:p w14:paraId="0ACCD135" w14:textId="27B13C06" w:rsidR="00841E47" w:rsidRDefault="00841E47" w:rsidP="00A66FC2">
      <w:pPr>
        <w:spacing w:after="0" w:line="240" w:lineRule="auto"/>
        <w:jc w:val="both"/>
        <w:rPr>
          <w:rFonts w:ascii="Times New Roman" w:hAnsi="Times New Roman"/>
          <w:b/>
          <w:sz w:val="24"/>
          <w:szCs w:val="24"/>
        </w:rPr>
      </w:pPr>
      <w:r w:rsidRPr="00BF220E">
        <w:rPr>
          <w:rFonts w:ascii="Times New Roman" w:hAnsi="Times New Roman"/>
          <w:b/>
          <w:sz w:val="24"/>
          <w:szCs w:val="24"/>
        </w:rPr>
        <w:t>1./ A kiépült térfigyelő kamerarendszer további bővítésének vizsgálata, az erre vonatkozó pályázati lehetőségek figyelemmel kísérése, azok hatékony kihasználása (a 113/2017.</w:t>
      </w:r>
      <w:r w:rsidR="00805599">
        <w:rPr>
          <w:rFonts w:ascii="Times New Roman" w:hAnsi="Times New Roman"/>
          <w:b/>
          <w:sz w:val="24"/>
          <w:szCs w:val="24"/>
        </w:rPr>
        <w:t xml:space="preserve"> (</w:t>
      </w:r>
      <w:r w:rsidRPr="00BF220E">
        <w:rPr>
          <w:rFonts w:ascii="Times New Roman" w:hAnsi="Times New Roman"/>
          <w:b/>
          <w:sz w:val="24"/>
          <w:szCs w:val="24"/>
        </w:rPr>
        <w:t>III.29.) KT-határozat 2. pontjának alapján).</w:t>
      </w:r>
    </w:p>
    <w:p w14:paraId="3C225890" w14:textId="77777777" w:rsidR="000D5006" w:rsidRDefault="000D5006" w:rsidP="00A66FC2">
      <w:pPr>
        <w:spacing w:after="0" w:line="240" w:lineRule="auto"/>
        <w:jc w:val="both"/>
        <w:rPr>
          <w:rFonts w:ascii="Times New Roman" w:hAnsi="Times New Roman"/>
          <w:b/>
          <w:bCs/>
          <w:sz w:val="24"/>
          <w:szCs w:val="24"/>
        </w:rPr>
      </w:pPr>
    </w:p>
    <w:p w14:paraId="6E829D7E" w14:textId="73631B7C" w:rsidR="00841E47" w:rsidRPr="00BF220E" w:rsidRDefault="00841E47" w:rsidP="00A66FC2">
      <w:pPr>
        <w:spacing w:after="0" w:line="240" w:lineRule="auto"/>
        <w:jc w:val="both"/>
        <w:rPr>
          <w:rFonts w:ascii="Times New Roman" w:hAnsi="Times New Roman"/>
          <w:iCs/>
          <w:sz w:val="24"/>
          <w:szCs w:val="24"/>
        </w:rPr>
      </w:pPr>
      <w:r w:rsidRPr="00BF220E">
        <w:rPr>
          <w:rFonts w:ascii="Times New Roman" w:hAnsi="Times New Roman"/>
          <w:b/>
          <w:bCs/>
          <w:sz w:val="24"/>
          <w:szCs w:val="24"/>
        </w:rPr>
        <w:t xml:space="preserve">Határidő: </w:t>
      </w:r>
      <w:r w:rsidRPr="00BF220E">
        <w:rPr>
          <w:rFonts w:ascii="Times New Roman" w:hAnsi="Times New Roman"/>
          <w:sz w:val="24"/>
          <w:szCs w:val="24"/>
        </w:rPr>
        <w:t>folyamatos</w:t>
      </w:r>
    </w:p>
    <w:p w14:paraId="23E0D04E" w14:textId="77777777" w:rsidR="00841E47" w:rsidRPr="00BF220E" w:rsidRDefault="00841E47" w:rsidP="00A66FC2">
      <w:pPr>
        <w:spacing w:after="0" w:line="240" w:lineRule="auto"/>
        <w:jc w:val="both"/>
        <w:rPr>
          <w:rFonts w:ascii="Times New Roman" w:eastAsia="TimesNewRoman" w:hAnsi="Times New Roman"/>
          <w:sz w:val="24"/>
          <w:szCs w:val="24"/>
        </w:rPr>
      </w:pPr>
      <w:r w:rsidRPr="00BF220E">
        <w:rPr>
          <w:rFonts w:ascii="Times New Roman" w:hAnsi="Times New Roman"/>
          <w:b/>
          <w:bCs/>
          <w:sz w:val="24"/>
          <w:szCs w:val="24"/>
        </w:rPr>
        <w:t xml:space="preserve">Felelős: </w:t>
      </w:r>
      <w:r w:rsidRPr="00BF220E">
        <w:rPr>
          <w:rFonts w:ascii="Times New Roman" w:eastAsia="TimesNewRoman" w:hAnsi="Times New Roman"/>
          <w:sz w:val="24"/>
          <w:szCs w:val="24"/>
        </w:rPr>
        <w:t>Polgármester</w:t>
      </w:r>
    </w:p>
    <w:p w14:paraId="05B7D423" w14:textId="77777777" w:rsidR="007A338B" w:rsidRPr="00037FC4" w:rsidRDefault="007A338B" w:rsidP="00A66FC2">
      <w:pPr>
        <w:spacing w:after="0" w:line="240" w:lineRule="auto"/>
        <w:jc w:val="both"/>
        <w:rPr>
          <w:rFonts w:ascii="Times New Roman" w:eastAsia="TimesNewRoman" w:hAnsi="Times New Roman"/>
          <w:sz w:val="24"/>
          <w:szCs w:val="24"/>
          <w:highlight w:val="yellow"/>
        </w:rPr>
      </w:pPr>
    </w:p>
    <w:p w14:paraId="7851F357" w14:textId="16FB4321" w:rsidR="00F52B58" w:rsidRPr="00A66FC2" w:rsidRDefault="00F52B58" w:rsidP="00A66FC2">
      <w:pPr>
        <w:spacing w:after="0" w:line="240" w:lineRule="auto"/>
        <w:jc w:val="both"/>
        <w:rPr>
          <w:rFonts w:ascii="Times New Roman" w:eastAsia="TimesNewRoman" w:hAnsi="Times New Roman"/>
          <w:sz w:val="24"/>
          <w:szCs w:val="24"/>
        </w:rPr>
      </w:pPr>
      <w:r w:rsidRPr="002E36A1">
        <w:rPr>
          <w:rFonts w:ascii="Times New Roman" w:eastAsia="TimesNewRoman" w:hAnsi="Times New Roman"/>
          <w:sz w:val="24"/>
          <w:szCs w:val="24"/>
        </w:rPr>
        <w:lastRenderedPageBreak/>
        <w:t xml:space="preserve">A kiépült térfigyelő kamerarendszer működik. A </w:t>
      </w:r>
      <w:proofErr w:type="spellStart"/>
      <w:r w:rsidRPr="002E36A1">
        <w:rPr>
          <w:rFonts w:ascii="Times New Roman" w:eastAsia="TimesNewRoman" w:hAnsi="Times New Roman"/>
          <w:sz w:val="24"/>
          <w:szCs w:val="24"/>
        </w:rPr>
        <w:t>Digi</w:t>
      </w:r>
      <w:proofErr w:type="spellEnd"/>
      <w:r w:rsidRPr="002E36A1">
        <w:rPr>
          <w:rFonts w:ascii="Times New Roman" w:eastAsia="TimesNewRoman" w:hAnsi="Times New Roman"/>
          <w:sz w:val="24"/>
          <w:szCs w:val="24"/>
        </w:rPr>
        <w:t xml:space="preserve"> Kft. által jelenleg biztosított optikai szálak mennyisége elérte a maximális 20 darabot, így ezt követően ennek a rendszernek a kapacitása tovább nem bővíthető.</w:t>
      </w:r>
      <w:r w:rsidR="002E36A1" w:rsidRPr="002E36A1">
        <w:rPr>
          <w:rFonts w:ascii="Times New Roman" w:eastAsia="TimesNewRoman" w:hAnsi="Times New Roman"/>
          <w:sz w:val="24"/>
          <w:szCs w:val="24"/>
        </w:rPr>
        <w:t xml:space="preserve"> A kamerarendszer teljes felülvizsgálata és fejlesztése a 2022. évben fog megvalósulni.</w:t>
      </w:r>
    </w:p>
    <w:bookmarkEnd w:id="0"/>
    <w:p w14:paraId="7AF14C62" w14:textId="77777777" w:rsidR="00D16200" w:rsidRPr="00037FC4" w:rsidRDefault="00D16200" w:rsidP="00A66FC2">
      <w:pPr>
        <w:spacing w:after="0" w:line="240" w:lineRule="auto"/>
        <w:jc w:val="both"/>
        <w:rPr>
          <w:rFonts w:ascii="Times New Roman" w:eastAsia="TimesNewRoman" w:hAnsi="Times New Roman"/>
          <w:sz w:val="24"/>
          <w:szCs w:val="24"/>
          <w:highlight w:val="yellow"/>
        </w:rPr>
      </w:pPr>
    </w:p>
    <w:p w14:paraId="32E4D6EB" w14:textId="77777777" w:rsidR="00841E47" w:rsidRPr="00DA222F" w:rsidRDefault="00841E47" w:rsidP="00A66FC2">
      <w:pPr>
        <w:spacing w:after="0" w:line="240" w:lineRule="auto"/>
        <w:jc w:val="both"/>
        <w:rPr>
          <w:rFonts w:ascii="Times New Roman" w:hAnsi="Times New Roman"/>
          <w:b/>
          <w:sz w:val="24"/>
          <w:szCs w:val="24"/>
        </w:rPr>
      </w:pPr>
      <w:r w:rsidRPr="00DA222F">
        <w:rPr>
          <w:rFonts w:ascii="Times New Roman" w:hAnsi="Times New Roman"/>
          <w:b/>
          <w:sz w:val="24"/>
          <w:szCs w:val="24"/>
        </w:rPr>
        <w:t xml:space="preserve">2./ A város </w:t>
      </w:r>
      <w:r>
        <w:rPr>
          <w:rFonts w:ascii="Times New Roman" w:hAnsi="Times New Roman"/>
          <w:b/>
          <w:sz w:val="24"/>
          <w:szCs w:val="24"/>
        </w:rPr>
        <w:t xml:space="preserve">közterületeinek, különösen </w:t>
      </w:r>
      <w:r w:rsidRPr="00DA222F">
        <w:rPr>
          <w:rFonts w:ascii="Times New Roman" w:hAnsi="Times New Roman"/>
          <w:b/>
          <w:sz w:val="24"/>
          <w:szCs w:val="24"/>
        </w:rPr>
        <w:t>játszótereinek és temetőinek fokozott ellenőrzése a rongálások megelőzés céljából.</w:t>
      </w:r>
    </w:p>
    <w:p w14:paraId="49B2DC0D" w14:textId="77777777" w:rsidR="000D5006" w:rsidRDefault="000D5006" w:rsidP="00A66FC2">
      <w:pPr>
        <w:spacing w:after="0" w:line="240" w:lineRule="auto"/>
        <w:jc w:val="both"/>
        <w:rPr>
          <w:rFonts w:ascii="Times New Roman" w:hAnsi="Times New Roman"/>
          <w:b/>
          <w:bCs/>
          <w:sz w:val="24"/>
          <w:szCs w:val="24"/>
        </w:rPr>
      </w:pPr>
    </w:p>
    <w:p w14:paraId="1015B31E" w14:textId="0CAC512D" w:rsidR="00841E47" w:rsidRPr="00DA222F" w:rsidRDefault="00841E47" w:rsidP="00A66FC2">
      <w:pPr>
        <w:spacing w:after="0" w:line="240" w:lineRule="auto"/>
        <w:jc w:val="both"/>
        <w:rPr>
          <w:rFonts w:ascii="Times New Roman" w:hAnsi="Times New Roman"/>
          <w:iCs/>
          <w:sz w:val="24"/>
          <w:szCs w:val="24"/>
        </w:rPr>
      </w:pPr>
      <w:r w:rsidRPr="00DA222F">
        <w:rPr>
          <w:rFonts w:ascii="Times New Roman" w:hAnsi="Times New Roman"/>
          <w:b/>
          <w:bCs/>
          <w:sz w:val="24"/>
          <w:szCs w:val="24"/>
        </w:rPr>
        <w:t xml:space="preserve">Határidő: </w:t>
      </w:r>
      <w:r w:rsidRPr="00DA222F">
        <w:rPr>
          <w:rFonts w:ascii="Times New Roman" w:hAnsi="Times New Roman"/>
          <w:sz w:val="24"/>
          <w:szCs w:val="24"/>
        </w:rPr>
        <w:t>folyamatos</w:t>
      </w:r>
    </w:p>
    <w:p w14:paraId="2B852CCA" w14:textId="77777777" w:rsidR="00841E47" w:rsidRPr="000F5764" w:rsidRDefault="00841E47" w:rsidP="00A66FC2">
      <w:pPr>
        <w:spacing w:after="0" w:line="240" w:lineRule="auto"/>
        <w:jc w:val="both"/>
        <w:rPr>
          <w:rFonts w:ascii="Times New Roman" w:eastAsia="TimesNewRoman" w:hAnsi="Times New Roman"/>
          <w:sz w:val="24"/>
          <w:szCs w:val="24"/>
        </w:rPr>
      </w:pPr>
      <w:r w:rsidRPr="00DA222F">
        <w:rPr>
          <w:rFonts w:ascii="Times New Roman" w:hAnsi="Times New Roman"/>
          <w:b/>
          <w:bCs/>
          <w:sz w:val="24"/>
          <w:szCs w:val="24"/>
        </w:rPr>
        <w:t xml:space="preserve">Felelős: </w:t>
      </w:r>
      <w:r w:rsidRPr="003E1E7A">
        <w:rPr>
          <w:rFonts w:ascii="Times New Roman" w:hAnsi="Times New Roman"/>
          <w:bCs/>
          <w:sz w:val="24"/>
          <w:szCs w:val="24"/>
        </w:rPr>
        <w:t>Közterület-felügyelet</w:t>
      </w:r>
    </w:p>
    <w:p w14:paraId="282F1FD4" w14:textId="77777777" w:rsidR="00841E47" w:rsidRPr="00037FC4" w:rsidRDefault="00841E47" w:rsidP="00A66FC2">
      <w:pPr>
        <w:spacing w:after="0" w:line="240" w:lineRule="auto"/>
        <w:jc w:val="both"/>
        <w:rPr>
          <w:rFonts w:ascii="Times New Roman" w:eastAsia="TimesNewRoman" w:hAnsi="Times New Roman"/>
          <w:sz w:val="24"/>
          <w:szCs w:val="24"/>
          <w:highlight w:val="yellow"/>
        </w:rPr>
      </w:pPr>
    </w:p>
    <w:p w14:paraId="33FC7E80" w14:textId="6E41F50E" w:rsidR="00F52B58" w:rsidRPr="00913372" w:rsidRDefault="00633CF9" w:rsidP="00A66FC2">
      <w:pPr>
        <w:spacing w:after="0" w:line="240" w:lineRule="auto"/>
        <w:jc w:val="both"/>
        <w:rPr>
          <w:rFonts w:ascii="Times New Roman" w:hAnsi="Times New Roman"/>
          <w:sz w:val="24"/>
          <w:szCs w:val="24"/>
        </w:rPr>
      </w:pPr>
      <w:r>
        <w:rPr>
          <w:rFonts w:ascii="Times New Roman" w:hAnsi="Times New Roman"/>
          <w:sz w:val="24"/>
          <w:szCs w:val="24"/>
        </w:rPr>
        <w:t xml:space="preserve">A </w:t>
      </w:r>
      <w:r w:rsidR="00E83F17" w:rsidRPr="00913372">
        <w:rPr>
          <w:rFonts w:ascii="Times New Roman" w:hAnsi="Times New Roman"/>
          <w:sz w:val="24"/>
          <w:szCs w:val="24"/>
        </w:rPr>
        <w:t>2021. évben a</w:t>
      </w:r>
      <w:r w:rsidR="0090151E" w:rsidRPr="00913372">
        <w:rPr>
          <w:rFonts w:ascii="Times New Roman" w:hAnsi="Times New Roman"/>
          <w:sz w:val="24"/>
          <w:szCs w:val="24"/>
        </w:rPr>
        <w:t xml:space="preserve"> Fóti Közös Önkormányzati Hivatal közterület-felügyelői rendszeresen ellenőr</w:t>
      </w:r>
      <w:r w:rsidR="00064E5B" w:rsidRPr="00913372">
        <w:rPr>
          <w:rFonts w:ascii="Times New Roman" w:hAnsi="Times New Roman"/>
          <w:sz w:val="24"/>
          <w:szCs w:val="24"/>
        </w:rPr>
        <w:t>izték</w:t>
      </w:r>
      <w:r w:rsidR="0090151E" w:rsidRPr="00913372">
        <w:rPr>
          <w:rFonts w:ascii="Times New Roman" w:hAnsi="Times New Roman"/>
          <w:sz w:val="24"/>
          <w:szCs w:val="24"/>
        </w:rPr>
        <w:t xml:space="preserve"> a</w:t>
      </w:r>
      <w:r w:rsidR="00F52B58" w:rsidRPr="00913372">
        <w:rPr>
          <w:rFonts w:ascii="Times New Roman" w:hAnsi="Times New Roman"/>
          <w:sz w:val="24"/>
          <w:szCs w:val="24"/>
        </w:rPr>
        <w:t xml:space="preserve"> játszóterek</w:t>
      </w:r>
      <w:r w:rsidR="0090151E" w:rsidRPr="00913372">
        <w:rPr>
          <w:rFonts w:ascii="Times New Roman" w:hAnsi="Times New Roman"/>
          <w:sz w:val="24"/>
          <w:szCs w:val="24"/>
        </w:rPr>
        <w:t xml:space="preserve"> rendjét. A játszóterek általános állapota jó, de gyakran előfordul, hogy az ott lévő lakosokat figyelmeztet</w:t>
      </w:r>
      <w:r w:rsidR="00D372EE" w:rsidRPr="00913372">
        <w:rPr>
          <w:rFonts w:ascii="Times New Roman" w:hAnsi="Times New Roman"/>
          <w:sz w:val="24"/>
          <w:szCs w:val="24"/>
        </w:rPr>
        <w:t>ésben kell részesíteni</w:t>
      </w:r>
      <w:r w:rsidR="00E83F17" w:rsidRPr="00913372">
        <w:rPr>
          <w:rFonts w:ascii="Times New Roman" w:hAnsi="Times New Roman"/>
          <w:sz w:val="24"/>
          <w:szCs w:val="24"/>
        </w:rPr>
        <w:t xml:space="preserve"> a játszóterek állagának megóvásával kapcsolatosan</w:t>
      </w:r>
      <w:r w:rsidR="0090151E" w:rsidRPr="00913372">
        <w:rPr>
          <w:rFonts w:ascii="Times New Roman" w:hAnsi="Times New Roman"/>
          <w:sz w:val="24"/>
          <w:szCs w:val="24"/>
        </w:rPr>
        <w:t>.</w:t>
      </w:r>
      <w:r>
        <w:rPr>
          <w:rFonts w:ascii="Times New Roman" w:hAnsi="Times New Roman"/>
          <w:sz w:val="24"/>
          <w:szCs w:val="24"/>
        </w:rPr>
        <w:t xml:space="preserve"> </w:t>
      </w:r>
      <w:r w:rsidR="0090151E" w:rsidRPr="00913372">
        <w:rPr>
          <w:rFonts w:ascii="Times New Roman" w:hAnsi="Times New Roman"/>
          <w:sz w:val="24"/>
          <w:szCs w:val="24"/>
        </w:rPr>
        <w:t>Ebből a szempontból kiemelendő a Németh Kálmán út – Béke utca sark</w:t>
      </w:r>
      <w:r w:rsidR="00D372EE" w:rsidRPr="00913372">
        <w:rPr>
          <w:rFonts w:ascii="Times New Roman" w:hAnsi="Times New Roman"/>
          <w:sz w:val="24"/>
          <w:szCs w:val="24"/>
        </w:rPr>
        <w:t>á</w:t>
      </w:r>
      <w:r w:rsidR="0090151E" w:rsidRPr="00913372">
        <w:rPr>
          <w:rFonts w:ascii="Times New Roman" w:hAnsi="Times New Roman"/>
          <w:sz w:val="24"/>
          <w:szCs w:val="24"/>
        </w:rPr>
        <w:t xml:space="preserve">n </w:t>
      </w:r>
      <w:r w:rsidR="00D372EE" w:rsidRPr="00913372">
        <w:rPr>
          <w:rFonts w:ascii="Times New Roman" w:hAnsi="Times New Roman"/>
          <w:sz w:val="24"/>
          <w:szCs w:val="24"/>
        </w:rPr>
        <w:t>található</w:t>
      </w:r>
      <w:r w:rsidR="0090151E" w:rsidRPr="00913372">
        <w:rPr>
          <w:rFonts w:ascii="Times New Roman" w:hAnsi="Times New Roman"/>
          <w:sz w:val="24"/>
          <w:szCs w:val="24"/>
        </w:rPr>
        <w:t xml:space="preserve"> játszótér, ahol a padokat, illetve a kisgyermekek számára kihelyezett vagy a sportolásra szánt eszközöket </w:t>
      </w:r>
      <w:r w:rsidR="00E83F17" w:rsidRPr="00913372">
        <w:rPr>
          <w:rFonts w:ascii="Times New Roman" w:hAnsi="Times New Roman"/>
          <w:sz w:val="24"/>
          <w:szCs w:val="24"/>
        </w:rPr>
        <w:t xml:space="preserve">olykor </w:t>
      </w:r>
      <w:r w:rsidR="0090151E" w:rsidRPr="00913372">
        <w:rPr>
          <w:rFonts w:ascii="Times New Roman" w:hAnsi="Times New Roman"/>
          <w:sz w:val="24"/>
          <w:szCs w:val="24"/>
        </w:rPr>
        <w:t xml:space="preserve">nem </w:t>
      </w:r>
      <w:proofErr w:type="spellStart"/>
      <w:r w:rsidR="0090151E" w:rsidRPr="00913372">
        <w:rPr>
          <w:rFonts w:ascii="Times New Roman" w:hAnsi="Times New Roman"/>
          <w:sz w:val="24"/>
          <w:szCs w:val="24"/>
        </w:rPr>
        <w:t>rendeltetésszerűen</w:t>
      </w:r>
      <w:proofErr w:type="spellEnd"/>
      <w:r w:rsidR="0090151E" w:rsidRPr="00913372">
        <w:rPr>
          <w:rFonts w:ascii="Times New Roman" w:hAnsi="Times New Roman"/>
          <w:sz w:val="24"/>
          <w:szCs w:val="24"/>
        </w:rPr>
        <w:t xml:space="preserve"> használják az ott összegyűlő fiatalok</w:t>
      </w:r>
      <w:r w:rsidR="00E83F17" w:rsidRPr="00913372">
        <w:rPr>
          <w:rFonts w:ascii="Times New Roman" w:hAnsi="Times New Roman"/>
          <w:sz w:val="24"/>
          <w:szCs w:val="24"/>
        </w:rPr>
        <w:t xml:space="preserve"> vagy néhány lakos szeszesitalt fogyaszt a játszótéren és környékén.</w:t>
      </w:r>
      <w:r w:rsidR="0090151E" w:rsidRPr="00913372">
        <w:rPr>
          <w:rFonts w:ascii="Times New Roman" w:hAnsi="Times New Roman"/>
          <w:sz w:val="24"/>
          <w:szCs w:val="24"/>
        </w:rPr>
        <w:t xml:space="preserve"> </w:t>
      </w:r>
      <w:r w:rsidR="00D372EE" w:rsidRPr="00913372">
        <w:rPr>
          <w:rFonts w:ascii="Times New Roman" w:hAnsi="Times New Roman"/>
          <w:sz w:val="24"/>
          <w:szCs w:val="24"/>
        </w:rPr>
        <w:t>Ezeket az eseteket a közterület-felügyelők az év során hatáskörükön belül - a helyszínekre rendszeresen visszatérve - meg tudták oldani, rendőri intézkedés</w:t>
      </w:r>
      <w:r w:rsidR="00E83F17" w:rsidRPr="00913372">
        <w:rPr>
          <w:rFonts w:ascii="Times New Roman" w:hAnsi="Times New Roman"/>
          <w:sz w:val="24"/>
          <w:szCs w:val="24"/>
        </w:rPr>
        <w:t xml:space="preserve"> kérésére</w:t>
      </w:r>
      <w:r w:rsidR="00D372EE" w:rsidRPr="00913372">
        <w:rPr>
          <w:rFonts w:ascii="Times New Roman" w:hAnsi="Times New Roman"/>
          <w:sz w:val="24"/>
          <w:szCs w:val="24"/>
        </w:rPr>
        <w:t xml:space="preserve"> </w:t>
      </w:r>
      <w:r w:rsidR="00E83F17" w:rsidRPr="00913372">
        <w:rPr>
          <w:rFonts w:ascii="Times New Roman" w:hAnsi="Times New Roman"/>
          <w:sz w:val="24"/>
          <w:szCs w:val="24"/>
        </w:rPr>
        <w:t xml:space="preserve">egy alkalommal </w:t>
      </w:r>
      <w:r w:rsidR="00D372EE" w:rsidRPr="00913372">
        <w:rPr>
          <w:rFonts w:ascii="Times New Roman" w:hAnsi="Times New Roman"/>
          <w:sz w:val="24"/>
          <w:szCs w:val="24"/>
        </w:rPr>
        <w:t>volt szükség.</w:t>
      </w:r>
    </w:p>
    <w:p w14:paraId="50B3EC3F" w14:textId="53480B38" w:rsidR="00064E5B" w:rsidRPr="00913372" w:rsidRDefault="00633CF9" w:rsidP="00A66FC2">
      <w:pPr>
        <w:spacing w:after="0" w:line="240" w:lineRule="auto"/>
        <w:jc w:val="both"/>
        <w:rPr>
          <w:rFonts w:ascii="Times New Roman" w:hAnsi="Times New Roman"/>
          <w:sz w:val="24"/>
          <w:szCs w:val="24"/>
        </w:rPr>
      </w:pPr>
      <w:r>
        <w:rPr>
          <w:rFonts w:ascii="Times New Roman" w:hAnsi="Times New Roman"/>
          <w:sz w:val="24"/>
          <w:szCs w:val="24"/>
        </w:rPr>
        <w:t xml:space="preserve">A </w:t>
      </w:r>
      <w:r w:rsidR="00D372EE" w:rsidRPr="00913372">
        <w:rPr>
          <w:rFonts w:ascii="Times New Roman" w:hAnsi="Times New Roman"/>
          <w:sz w:val="24"/>
          <w:szCs w:val="24"/>
        </w:rPr>
        <w:t>2021. évben a közterület-felügyelők a</w:t>
      </w:r>
      <w:r w:rsidR="00F52B58" w:rsidRPr="00913372">
        <w:rPr>
          <w:rFonts w:ascii="Times New Roman" w:hAnsi="Times New Roman"/>
          <w:sz w:val="24"/>
          <w:szCs w:val="24"/>
        </w:rPr>
        <w:t xml:space="preserve"> temetők</w:t>
      </w:r>
      <w:r w:rsidR="00D372EE" w:rsidRPr="00913372">
        <w:rPr>
          <w:rFonts w:ascii="Times New Roman" w:hAnsi="Times New Roman"/>
          <w:sz w:val="24"/>
          <w:szCs w:val="24"/>
        </w:rPr>
        <w:t xml:space="preserve"> környezeté</w:t>
      </w:r>
      <w:r w:rsidR="00064E5B" w:rsidRPr="00913372">
        <w:rPr>
          <w:rFonts w:ascii="Times New Roman" w:hAnsi="Times New Roman"/>
          <w:sz w:val="24"/>
          <w:szCs w:val="24"/>
        </w:rPr>
        <w:t xml:space="preserve">t is rendszeresen ellenőrizték. Október-november hónapban a halottak napja és </w:t>
      </w:r>
      <w:r>
        <w:rPr>
          <w:rFonts w:ascii="Times New Roman" w:hAnsi="Times New Roman"/>
          <w:sz w:val="24"/>
          <w:szCs w:val="24"/>
        </w:rPr>
        <w:t xml:space="preserve">a </w:t>
      </w:r>
      <w:r w:rsidR="00064E5B" w:rsidRPr="00913372">
        <w:rPr>
          <w:rFonts w:ascii="Times New Roman" w:hAnsi="Times New Roman"/>
          <w:sz w:val="24"/>
          <w:szCs w:val="24"/>
        </w:rPr>
        <w:t>Mindenszentek ünnepe miatt nagyobb</w:t>
      </w:r>
      <w:r w:rsidR="00913372">
        <w:rPr>
          <w:rFonts w:ascii="Times New Roman" w:hAnsi="Times New Roman"/>
          <w:sz w:val="24"/>
          <w:szCs w:val="24"/>
        </w:rPr>
        <w:t xml:space="preserve"> autós-</w:t>
      </w:r>
      <w:r w:rsidR="000979E3">
        <w:rPr>
          <w:rFonts w:ascii="Times New Roman" w:hAnsi="Times New Roman"/>
          <w:sz w:val="24"/>
          <w:szCs w:val="24"/>
        </w:rPr>
        <w:t xml:space="preserve"> és gyalogos</w:t>
      </w:r>
      <w:r w:rsidR="00064E5B" w:rsidRPr="00913372">
        <w:rPr>
          <w:rFonts w:ascii="Times New Roman" w:hAnsi="Times New Roman"/>
          <w:sz w:val="24"/>
          <w:szCs w:val="24"/>
        </w:rPr>
        <w:t xml:space="preserve"> forgalmat tapasztaltak, de </w:t>
      </w:r>
      <w:r w:rsidR="00913372" w:rsidRPr="00913372">
        <w:rPr>
          <w:rFonts w:ascii="Times New Roman" w:hAnsi="Times New Roman"/>
          <w:sz w:val="24"/>
          <w:szCs w:val="24"/>
        </w:rPr>
        <w:t>a fenntartott rend folyamatos volt, intézkedést egyetlen eset sem igényelt.</w:t>
      </w:r>
    </w:p>
    <w:p w14:paraId="0B4FF61F" w14:textId="77777777" w:rsidR="00064E5B" w:rsidRPr="00913372" w:rsidRDefault="00064E5B" w:rsidP="00A66FC2">
      <w:pPr>
        <w:spacing w:after="0" w:line="240" w:lineRule="auto"/>
        <w:jc w:val="both"/>
        <w:rPr>
          <w:rFonts w:ascii="Times New Roman" w:hAnsi="Times New Roman"/>
          <w:iCs/>
          <w:sz w:val="24"/>
          <w:szCs w:val="24"/>
          <w:highlight w:val="yellow"/>
        </w:rPr>
      </w:pPr>
    </w:p>
    <w:p w14:paraId="2D5553E6" w14:textId="77777777" w:rsidR="00371C6B" w:rsidRPr="00DA222F" w:rsidRDefault="00371C6B" w:rsidP="00A66FC2">
      <w:pPr>
        <w:spacing w:after="0" w:line="240" w:lineRule="auto"/>
        <w:jc w:val="both"/>
        <w:rPr>
          <w:rFonts w:ascii="Times New Roman" w:hAnsi="Times New Roman"/>
          <w:sz w:val="24"/>
          <w:szCs w:val="24"/>
        </w:rPr>
      </w:pPr>
      <w:r w:rsidRPr="00DA222F">
        <w:rPr>
          <w:rFonts w:ascii="Times New Roman" w:hAnsi="Times New Roman"/>
          <w:b/>
          <w:sz w:val="24"/>
          <w:szCs w:val="24"/>
        </w:rPr>
        <w:t>3./ A munkanélküliség enyhítése érdekében a Család-és Gyermekjóléti Szolgálat segítségnyújtása a munkahelykereséshez, illetve közvetítéshez</w:t>
      </w:r>
      <w:r w:rsidRPr="00DA222F">
        <w:rPr>
          <w:rFonts w:ascii="Times New Roman" w:hAnsi="Times New Roman"/>
          <w:sz w:val="24"/>
          <w:szCs w:val="24"/>
        </w:rPr>
        <w:t>.</w:t>
      </w:r>
    </w:p>
    <w:p w14:paraId="3006F997" w14:textId="77777777" w:rsidR="000D5006" w:rsidRDefault="000D5006" w:rsidP="00A66FC2">
      <w:pPr>
        <w:spacing w:after="0" w:line="240" w:lineRule="auto"/>
        <w:jc w:val="both"/>
        <w:rPr>
          <w:rFonts w:ascii="Times New Roman" w:hAnsi="Times New Roman"/>
          <w:b/>
          <w:bCs/>
          <w:sz w:val="24"/>
          <w:szCs w:val="24"/>
        </w:rPr>
      </w:pPr>
    </w:p>
    <w:p w14:paraId="3D80764C" w14:textId="6DB0BB1B" w:rsidR="00371C6B" w:rsidRPr="00DA222F" w:rsidRDefault="00371C6B" w:rsidP="00A66FC2">
      <w:pPr>
        <w:spacing w:after="0" w:line="240" w:lineRule="auto"/>
        <w:jc w:val="both"/>
        <w:rPr>
          <w:rFonts w:ascii="Times New Roman" w:hAnsi="Times New Roman"/>
          <w:sz w:val="24"/>
          <w:szCs w:val="24"/>
        </w:rPr>
      </w:pPr>
      <w:r w:rsidRPr="00DA222F">
        <w:rPr>
          <w:rFonts w:ascii="Times New Roman" w:hAnsi="Times New Roman"/>
          <w:b/>
          <w:bCs/>
          <w:sz w:val="24"/>
          <w:szCs w:val="24"/>
        </w:rPr>
        <w:t>Határidő:</w:t>
      </w:r>
      <w:r w:rsidRPr="00DA222F">
        <w:rPr>
          <w:rFonts w:ascii="Times New Roman" w:hAnsi="Times New Roman"/>
          <w:sz w:val="24"/>
          <w:szCs w:val="24"/>
        </w:rPr>
        <w:t xml:space="preserve"> folyamatos</w:t>
      </w:r>
    </w:p>
    <w:p w14:paraId="04470FFD" w14:textId="7468E830" w:rsidR="00371C6B" w:rsidRPr="00DA222F" w:rsidRDefault="00371C6B" w:rsidP="00A66FC2">
      <w:pPr>
        <w:spacing w:after="0" w:line="240" w:lineRule="auto"/>
        <w:jc w:val="both"/>
        <w:rPr>
          <w:rFonts w:ascii="Times New Roman" w:hAnsi="Times New Roman"/>
          <w:sz w:val="24"/>
          <w:szCs w:val="24"/>
        </w:rPr>
      </w:pPr>
      <w:r w:rsidRPr="00DA222F">
        <w:rPr>
          <w:rFonts w:ascii="Times New Roman" w:hAnsi="Times New Roman"/>
          <w:b/>
          <w:bCs/>
          <w:sz w:val="24"/>
          <w:szCs w:val="24"/>
        </w:rPr>
        <w:t>Felelős:</w:t>
      </w:r>
      <w:r w:rsidRPr="00DA222F">
        <w:rPr>
          <w:rFonts w:ascii="Times New Roman" w:hAnsi="Times New Roman"/>
          <w:sz w:val="24"/>
          <w:szCs w:val="24"/>
        </w:rPr>
        <w:t xml:space="preserve"> ESZEI</w:t>
      </w:r>
      <w:r>
        <w:rPr>
          <w:rFonts w:ascii="Times New Roman" w:hAnsi="Times New Roman"/>
          <w:sz w:val="24"/>
          <w:szCs w:val="24"/>
        </w:rPr>
        <w:t>-</w:t>
      </w:r>
      <w:r w:rsidRPr="00DA222F">
        <w:rPr>
          <w:rFonts w:ascii="Times New Roman" w:hAnsi="Times New Roman"/>
          <w:sz w:val="24"/>
          <w:szCs w:val="24"/>
        </w:rPr>
        <w:t>igazgató</w:t>
      </w:r>
    </w:p>
    <w:p w14:paraId="552FFEF8" w14:textId="77777777" w:rsidR="00371C6B" w:rsidRPr="00037FC4" w:rsidRDefault="00371C6B" w:rsidP="00A66FC2">
      <w:pPr>
        <w:spacing w:after="0" w:line="240" w:lineRule="auto"/>
        <w:jc w:val="both"/>
        <w:rPr>
          <w:rFonts w:ascii="Times New Roman" w:hAnsi="Times New Roman"/>
          <w:sz w:val="24"/>
          <w:szCs w:val="24"/>
          <w:highlight w:val="yellow"/>
        </w:rPr>
      </w:pPr>
    </w:p>
    <w:p w14:paraId="658998BF" w14:textId="0F499541" w:rsidR="0048249A" w:rsidRPr="00933D83" w:rsidRDefault="0048249A" w:rsidP="00A66FC2">
      <w:pPr>
        <w:spacing w:after="0" w:line="240" w:lineRule="auto"/>
        <w:jc w:val="both"/>
        <w:rPr>
          <w:rFonts w:ascii="Times New Roman" w:hAnsi="Times New Roman"/>
          <w:sz w:val="24"/>
          <w:szCs w:val="24"/>
        </w:rPr>
      </w:pPr>
      <w:r w:rsidRPr="00933D83">
        <w:rPr>
          <w:rFonts w:ascii="Times New Roman" w:hAnsi="Times New Roman"/>
          <w:sz w:val="24"/>
          <w:szCs w:val="24"/>
        </w:rPr>
        <w:t xml:space="preserve">Az </w:t>
      </w:r>
      <w:r w:rsidR="00990D47" w:rsidRPr="00933D83">
        <w:rPr>
          <w:rFonts w:ascii="Times New Roman" w:hAnsi="Times New Roman"/>
          <w:sz w:val="24"/>
          <w:szCs w:val="24"/>
        </w:rPr>
        <w:t>ESZEI-igazgató</w:t>
      </w:r>
      <w:r w:rsidRPr="00933D83">
        <w:rPr>
          <w:rFonts w:ascii="Times New Roman" w:hAnsi="Times New Roman"/>
          <w:sz w:val="24"/>
          <w:szCs w:val="24"/>
        </w:rPr>
        <w:t xml:space="preserve"> beszámolója szerint:</w:t>
      </w:r>
    </w:p>
    <w:p w14:paraId="32F31D09" w14:textId="1A8FE06B" w:rsidR="00371C6B" w:rsidRPr="00371C6B" w:rsidRDefault="00371C6B" w:rsidP="00A66FC2">
      <w:pPr>
        <w:spacing w:after="0" w:line="240" w:lineRule="auto"/>
        <w:jc w:val="both"/>
        <w:rPr>
          <w:rFonts w:ascii="Times New Roman" w:hAnsi="Times New Roman"/>
          <w:i/>
          <w:iCs/>
          <w:sz w:val="24"/>
          <w:szCs w:val="24"/>
        </w:rPr>
      </w:pPr>
      <w:r w:rsidRPr="00371C6B">
        <w:rPr>
          <w:rFonts w:ascii="Times New Roman" w:hAnsi="Times New Roman"/>
          <w:i/>
          <w:iCs/>
          <w:sz w:val="24"/>
          <w:szCs w:val="24"/>
        </w:rPr>
        <w:t xml:space="preserve">„Az ESZEI Család- és Gyermekjóléti Szolgálata rendszeres kapcsolatot tart fenn a Pest Megyei Kormányhivatal Váci Járási Hivatal Foglalkoztatási Osztályával. Az illetékes hatóságtól kétheti rendszerességgel elektronikus úton érkezik az aktuális, betölthető álláshelyekre vonatkozó lista, melyet minden érdeklődő ügyfél részére – igény szerint papíralapon, vagy elektronikus úton – rendelkezésre bocsátunk. </w:t>
      </w:r>
    </w:p>
    <w:p w14:paraId="33ADAF72" w14:textId="77777777" w:rsidR="00371C6B" w:rsidRPr="00371C6B" w:rsidRDefault="00371C6B" w:rsidP="00A66FC2">
      <w:pPr>
        <w:spacing w:after="0" w:line="240" w:lineRule="auto"/>
        <w:jc w:val="both"/>
        <w:rPr>
          <w:rFonts w:ascii="Times New Roman" w:hAnsi="Times New Roman"/>
          <w:i/>
          <w:iCs/>
          <w:sz w:val="24"/>
          <w:szCs w:val="24"/>
        </w:rPr>
      </w:pPr>
      <w:r w:rsidRPr="00371C6B">
        <w:rPr>
          <w:rFonts w:ascii="Times New Roman" w:hAnsi="Times New Roman"/>
          <w:i/>
          <w:iCs/>
          <w:sz w:val="24"/>
          <w:szCs w:val="24"/>
        </w:rPr>
        <w:t>Szolgálatunk a munkanélküliségi krízis enyhítése érdekében – amennyiben szükséges – pszichés támogatást is felajánl minden esetben.</w:t>
      </w:r>
    </w:p>
    <w:p w14:paraId="293085B4" w14:textId="77777777" w:rsidR="00371C6B" w:rsidRPr="00371C6B" w:rsidRDefault="00371C6B" w:rsidP="00A66FC2">
      <w:pPr>
        <w:spacing w:after="0" w:line="240" w:lineRule="auto"/>
        <w:jc w:val="both"/>
        <w:rPr>
          <w:rFonts w:ascii="Times New Roman" w:hAnsi="Times New Roman"/>
          <w:i/>
          <w:iCs/>
          <w:sz w:val="24"/>
          <w:szCs w:val="24"/>
        </w:rPr>
      </w:pPr>
      <w:r w:rsidRPr="00371C6B">
        <w:rPr>
          <w:rFonts w:ascii="Times New Roman" w:hAnsi="Times New Roman"/>
          <w:i/>
          <w:iCs/>
          <w:sz w:val="24"/>
          <w:szCs w:val="24"/>
        </w:rPr>
        <w:t>Szolgálatunknál lehetőség van munkaügyi tanácsadás igénybevételére is, melynek során – a fenti álláslista rendelkezésre bocsátásán kívül – tájékoztatást nyújtunk állásbörzékről, képzésekről, illetve a munkavállalással és munkavállalói jogokkal kapcsolatos rendelkezésekről és azok változásairól. Segítséget tudunk nyújtani továbbá önéletrajz, motivációs levél készítésében, illetve telefon és internet-használatot biztosítunk igény szerint munkahely keresés céljából. A tanácsadás az állásinterjúra való felkészítést is magában foglalja.</w:t>
      </w:r>
    </w:p>
    <w:p w14:paraId="45860356" w14:textId="5D3BA9A8" w:rsidR="00371C6B" w:rsidRPr="00371C6B" w:rsidRDefault="00371C6B" w:rsidP="00A66FC2">
      <w:pPr>
        <w:spacing w:after="0" w:line="240" w:lineRule="auto"/>
        <w:jc w:val="both"/>
        <w:rPr>
          <w:rFonts w:ascii="Times New Roman" w:hAnsi="Times New Roman"/>
          <w:i/>
          <w:iCs/>
          <w:sz w:val="24"/>
          <w:szCs w:val="24"/>
        </w:rPr>
      </w:pPr>
      <w:r w:rsidRPr="00371C6B">
        <w:rPr>
          <w:rFonts w:ascii="Times New Roman" w:hAnsi="Times New Roman"/>
          <w:i/>
          <w:iCs/>
          <w:sz w:val="24"/>
          <w:szCs w:val="24"/>
        </w:rPr>
        <w:t>Tapasztalataink szerint a hozzánk forduló ügyfelek elhelyezkedésének legnagyobb akadálya az alapfokú képzettség, azaz a befejezett 8. osztály hiánya. Ennek tükrében az elérhető állások nem pályázhatók meg számukra. Minden esetben szorgalmazzuk a jelentkező ügyfelek számára a felnőttképzés keretében a befejezett általános iskolai végzettség megszerzését.</w:t>
      </w:r>
    </w:p>
    <w:p w14:paraId="092BF833" w14:textId="08475B0D" w:rsidR="00371C6B" w:rsidRPr="00371C6B" w:rsidRDefault="00371C6B" w:rsidP="00A66FC2">
      <w:pPr>
        <w:spacing w:after="0" w:line="240" w:lineRule="auto"/>
        <w:jc w:val="both"/>
        <w:rPr>
          <w:rFonts w:ascii="Times New Roman" w:hAnsi="Times New Roman"/>
          <w:i/>
          <w:iCs/>
          <w:sz w:val="24"/>
          <w:szCs w:val="24"/>
        </w:rPr>
      </w:pPr>
      <w:r w:rsidRPr="00371C6B">
        <w:rPr>
          <w:rFonts w:ascii="Times New Roman" w:hAnsi="Times New Roman"/>
          <w:i/>
          <w:iCs/>
          <w:sz w:val="24"/>
          <w:szCs w:val="24"/>
        </w:rPr>
        <w:t>Tevékenységünk a munkanélküliség enyhítésének csak egy parányi, de mindenképpen egy nagyon fontos szelete. Az álláskeresési tanácsadás folytatása mellett szükséges a munkanélküliség következtében bekövetkező esetleges eladósodás hatásainak csökkentése érdekében a hátralékkezelési támogatás és az ahhoz kapcsolódó tanácsadás újbóli bevezetésére.”</w:t>
      </w:r>
    </w:p>
    <w:p w14:paraId="25B83027" w14:textId="14EFA8CC" w:rsidR="00371C6B" w:rsidRPr="00DA222F" w:rsidRDefault="00371C6B" w:rsidP="00A66FC2">
      <w:pPr>
        <w:spacing w:after="0" w:line="240" w:lineRule="auto"/>
        <w:jc w:val="both"/>
        <w:rPr>
          <w:rFonts w:ascii="Times New Roman" w:hAnsi="Times New Roman"/>
          <w:b/>
          <w:sz w:val="24"/>
          <w:szCs w:val="24"/>
        </w:rPr>
      </w:pPr>
      <w:r w:rsidRPr="00DA222F">
        <w:rPr>
          <w:rFonts w:ascii="Times New Roman" w:hAnsi="Times New Roman"/>
          <w:b/>
          <w:sz w:val="24"/>
          <w:szCs w:val="24"/>
        </w:rPr>
        <w:lastRenderedPageBreak/>
        <w:t>4./ A közúti közlekedési balesetek számának csökkentése rendőri tevékenység mellett, a megelőzésben rejlő lehetőségek hatékonyabb kihasználásával, kommunikálásával.</w:t>
      </w:r>
    </w:p>
    <w:p w14:paraId="59A3FD4E" w14:textId="77777777" w:rsidR="000D5006" w:rsidRDefault="000D5006" w:rsidP="00A66FC2">
      <w:pPr>
        <w:autoSpaceDE w:val="0"/>
        <w:autoSpaceDN w:val="0"/>
        <w:adjustRightInd w:val="0"/>
        <w:spacing w:after="0" w:line="240" w:lineRule="auto"/>
        <w:rPr>
          <w:rFonts w:ascii="Times New Roman" w:eastAsia="TimesNewRoman,Bold" w:hAnsi="Times New Roman"/>
          <w:b/>
          <w:bCs/>
          <w:sz w:val="24"/>
          <w:szCs w:val="24"/>
        </w:rPr>
      </w:pPr>
    </w:p>
    <w:p w14:paraId="261C1E0A" w14:textId="16A1D639" w:rsidR="00371C6B" w:rsidRPr="00DA222F" w:rsidRDefault="00371C6B" w:rsidP="00A66FC2">
      <w:pPr>
        <w:autoSpaceDE w:val="0"/>
        <w:autoSpaceDN w:val="0"/>
        <w:adjustRightInd w:val="0"/>
        <w:spacing w:after="0" w:line="240" w:lineRule="auto"/>
        <w:rPr>
          <w:rFonts w:ascii="Times New Roman" w:eastAsia="TimesNewRoman" w:hAnsi="Times New Roman"/>
          <w:sz w:val="24"/>
          <w:szCs w:val="24"/>
        </w:rPr>
      </w:pPr>
      <w:r w:rsidRPr="00DA222F">
        <w:rPr>
          <w:rFonts w:ascii="Times New Roman" w:eastAsia="TimesNewRoman,Bold" w:hAnsi="Times New Roman"/>
          <w:b/>
          <w:bCs/>
          <w:sz w:val="24"/>
          <w:szCs w:val="24"/>
        </w:rPr>
        <w:t xml:space="preserve">Határidő: </w:t>
      </w:r>
      <w:r w:rsidRPr="00DA222F">
        <w:rPr>
          <w:rFonts w:ascii="Times New Roman" w:eastAsia="TimesNewRoman" w:hAnsi="Times New Roman"/>
          <w:sz w:val="24"/>
          <w:szCs w:val="24"/>
        </w:rPr>
        <w:t>folyamatos</w:t>
      </w:r>
    </w:p>
    <w:p w14:paraId="1FB91F41" w14:textId="77777777" w:rsidR="00371C6B" w:rsidRPr="00DA222F" w:rsidRDefault="00371C6B" w:rsidP="00A66FC2">
      <w:pPr>
        <w:spacing w:after="0" w:line="240" w:lineRule="auto"/>
        <w:jc w:val="both"/>
        <w:rPr>
          <w:rFonts w:ascii="Times New Roman" w:eastAsia="TimesNewRoman" w:hAnsi="Times New Roman"/>
          <w:sz w:val="24"/>
          <w:szCs w:val="24"/>
        </w:rPr>
      </w:pPr>
      <w:r w:rsidRPr="00DA222F">
        <w:rPr>
          <w:rFonts w:ascii="Times New Roman" w:eastAsia="TimesNewRoman,Bold" w:hAnsi="Times New Roman"/>
          <w:b/>
          <w:bCs/>
          <w:sz w:val="24"/>
          <w:szCs w:val="24"/>
        </w:rPr>
        <w:t xml:space="preserve">Felelős: </w:t>
      </w:r>
      <w:r w:rsidRPr="00DA222F">
        <w:rPr>
          <w:rFonts w:ascii="Times New Roman" w:eastAsia="TimesNewRoman" w:hAnsi="Times New Roman"/>
          <w:sz w:val="24"/>
          <w:szCs w:val="24"/>
        </w:rPr>
        <w:t>Őrsparancsnok</w:t>
      </w:r>
    </w:p>
    <w:p w14:paraId="05D5B870" w14:textId="77777777" w:rsidR="00F734D5" w:rsidRPr="00037FC4" w:rsidRDefault="00F734D5" w:rsidP="00A66FC2">
      <w:pPr>
        <w:spacing w:after="0" w:line="240" w:lineRule="auto"/>
        <w:jc w:val="both"/>
        <w:rPr>
          <w:rFonts w:ascii="Times New Roman" w:eastAsia="TimesNewRoman" w:hAnsi="Times New Roman"/>
          <w:sz w:val="24"/>
          <w:szCs w:val="24"/>
          <w:highlight w:val="yellow"/>
        </w:rPr>
      </w:pPr>
    </w:p>
    <w:p w14:paraId="73115E5A" w14:textId="4D8053E1" w:rsidR="00A3148B" w:rsidRDefault="00371C6B" w:rsidP="00A66FC2">
      <w:pPr>
        <w:spacing w:after="0" w:line="240" w:lineRule="auto"/>
        <w:jc w:val="both"/>
        <w:rPr>
          <w:rFonts w:ascii="Times New Roman" w:hAnsi="Times New Roman"/>
          <w:sz w:val="24"/>
          <w:szCs w:val="24"/>
        </w:rPr>
      </w:pPr>
      <w:r w:rsidRPr="00371C6B">
        <w:rPr>
          <w:rFonts w:ascii="Times New Roman" w:hAnsi="Times New Roman"/>
          <w:sz w:val="24"/>
          <w:szCs w:val="24"/>
        </w:rPr>
        <w:t xml:space="preserve">A </w:t>
      </w:r>
      <w:r w:rsidR="00A3148B" w:rsidRPr="00371C6B">
        <w:rPr>
          <w:rFonts w:ascii="Times New Roman" w:hAnsi="Times New Roman"/>
          <w:sz w:val="24"/>
          <w:szCs w:val="24"/>
        </w:rPr>
        <w:t>Fót</w:t>
      </w:r>
      <w:r w:rsidRPr="00371C6B">
        <w:rPr>
          <w:rFonts w:ascii="Times New Roman" w:hAnsi="Times New Roman"/>
          <w:sz w:val="24"/>
          <w:szCs w:val="24"/>
        </w:rPr>
        <w:t>i</w:t>
      </w:r>
      <w:r w:rsidR="00A3148B" w:rsidRPr="00371C6B">
        <w:rPr>
          <w:rFonts w:ascii="Times New Roman" w:hAnsi="Times New Roman"/>
          <w:sz w:val="24"/>
          <w:szCs w:val="24"/>
        </w:rPr>
        <w:t xml:space="preserve"> Rendőrőrs </w:t>
      </w:r>
      <w:r w:rsidR="00933D83">
        <w:rPr>
          <w:rFonts w:ascii="Times New Roman" w:hAnsi="Times New Roman"/>
          <w:sz w:val="24"/>
          <w:szCs w:val="24"/>
        </w:rPr>
        <w:t xml:space="preserve">mb. </w:t>
      </w:r>
      <w:r w:rsidRPr="00371C6B">
        <w:rPr>
          <w:rFonts w:ascii="Times New Roman" w:hAnsi="Times New Roman"/>
          <w:sz w:val="24"/>
          <w:szCs w:val="24"/>
        </w:rPr>
        <w:t>ő</w:t>
      </w:r>
      <w:r w:rsidR="00A3148B" w:rsidRPr="00371C6B">
        <w:rPr>
          <w:rFonts w:ascii="Times New Roman" w:hAnsi="Times New Roman"/>
          <w:sz w:val="24"/>
          <w:szCs w:val="24"/>
        </w:rPr>
        <w:t>rsparancsnokának beszámolója szerint:</w:t>
      </w:r>
    </w:p>
    <w:p w14:paraId="59D492F0" w14:textId="77777777" w:rsidR="009E4B69" w:rsidRPr="00371C6B" w:rsidRDefault="009E4B69" w:rsidP="00A66FC2">
      <w:pPr>
        <w:spacing w:after="0" w:line="240" w:lineRule="auto"/>
        <w:jc w:val="both"/>
        <w:rPr>
          <w:rFonts w:ascii="Times New Roman" w:hAnsi="Times New Roman"/>
          <w:sz w:val="24"/>
          <w:szCs w:val="24"/>
        </w:rPr>
      </w:pPr>
    </w:p>
    <w:p w14:paraId="7C5D8F57" w14:textId="7194F4FD" w:rsidR="00A3148B" w:rsidRPr="00E405B1" w:rsidRDefault="009E4B69" w:rsidP="00A66FC2">
      <w:pPr>
        <w:spacing w:after="0" w:line="240" w:lineRule="auto"/>
        <w:jc w:val="both"/>
        <w:rPr>
          <w:rFonts w:ascii="Times New Roman" w:hAnsi="Times New Roman"/>
          <w:i/>
          <w:sz w:val="24"/>
          <w:szCs w:val="24"/>
        </w:rPr>
      </w:pPr>
      <w:r w:rsidRPr="00E405B1">
        <w:rPr>
          <w:rFonts w:ascii="Times New Roman" w:hAnsi="Times New Roman"/>
          <w:i/>
          <w:sz w:val="24"/>
          <w:szCs w:val="24"/>
        </w:rPr>
        <w:t>Közlekedési balesetek számának alakulása a 2017-2021. években:</w:t>
      </w:r>
    </w:p>
    <w:p w14:paraId="24672535" w14:textId="77777777" w:rsidR="009E4B69" w:rsidRPr="00E405B1" w:rsidRDefault="009E4B69" w:rsidP="00A66FC2">
      <w:pPr>
        <w:spacing w:after="0" w:line="240" w:lineRule="auto"/>
        <w:jc w:val="both"/>
        <w:rPr>
          <w:rFonts w:ascii="Times New Roman" w:hAnsi="Times New Roman"/>
          <w:i/>
          <w:sz w:val="24"/>
          <w:szCs w:val="24"/>
        </w:rPr>
      </w:pPr>
    </w:p>
    <w:tbl>
      <w:tblPr>
        <w:tblW w:w="7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0"/>
        <w:gridCol w:w="1098"/>
        <w:gridCol w:w="983"/>
        <w:gridCol w:w="882"/>
        <w:gridCol w:w="850"/>
        <w:gridCol w:w="1054"/>
      </w:tblGrid>
      <w:tr w:rsidR="009E4B69" w:rsidRPr="00E405B1" w14:paraId="1FEE473F" w14:textId="63751510" w:rsidTr="00E405B1">
        <w:trPr>
          <w:jc w:val="center"/>
        </w:trPr>
        <w:tc>
          <w:tcPr>
            <w:tcW w:w="2590" w:type="dxa"/>
            <w:vAlign w:val="center"/>
          </w:tcPr>
          <w:p w14:paraId="2C50E522" w14:textId="77777777" w:rsidR="009E4B69" w:rsidRPr="00E405B1" w:rsidRDefault="009E4B69" w:rsidP="00A3148B">
            <w:pPr>
              <w:spacing w:after="0" w:line="240" w:lineRule="auto"/>
              <w:rPr>
                <w:rFonts w:ascii="Times New Roman" w:hAnsi="Times New Roman"/>
                <w:i/>
                <w:sz w:val="24"/>
                <w:szCs w:val="24"/>
              </w:rPr>
            </w:pPr>
          </w:p>
        </w:tc>
        <w:tc>
          <w:tcPr>
            <w:tcW w:w="1098" w:type="dxa"/>
            <w:vAlign w:val="center"/>
          </w:tcPr>
          <w:p w14:paraId="564446C9"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2017.</w:t>
            </w:r>
          </w:p>
        </w:tc>
        <w:tc>
          <w:tcPr>
            <w:tcW w:w="983" w:type="dxa"/>
            <w:vAlign w:val="center"/>
          </w:tcPr>
          <w:p w14:paraId="145C703A"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2018.</w:t>
            </w:r>
          </w:p>
        </w:tc>
        <w:tc>
          <w:tcPr>
            <w:tcW w:w="882" w:type="dxa"/>
            <w:vAlign w:val="center"/>
          </w:tcPr>
          <w:p w14:paraId="394A276E"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2019.</w:t>
            </w:r>
          </w:p>
        </w:tc>
        <w:tc>
          <w:tcPr>
            <w:tcW w:w="850" w:type="dxa"/>
            <w:vAlign w:val="center"/>
          </w:tcPr>
          <w:p w14:paraId="6CD76FF0" w14:textId="77777777"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2020.</w:t>
            </w:r>
          </w:p>
        </w:tc>
        <w:tc>
          <w:tcPr>
            <w:tcW w:w="1054" w:type="dxa"/>
            <w:vAlign w:val="center"/>
          </w:tcPr>
          <w:p w14:paraId="64149D4B" w14:textId="4BC0793C"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2021.</w:t>
            </w:r>
          </w:p>
        </w:tc>
      </w:tr>
      <w:tr w:rsidR="009E4B69" w:rsidRPr="00E405B1" w14:paraId="721A0718" w14:textId="6ACD9AE8" w:rsidTr="00E405B1">
        <w:trPr>
          <w:jc w:val="center"/>
        </w:trPr>
        <w:tc>
          <w:tcPr>
            <w:tcW w:w="2590" w:type="dxa"/>
            <w:vAlign w:val="center"/>
          </w:tcPr>
          <w:p w14:paraId="132FF582" w14:textId="77777777" w:rsidR="009E4B69" w:rsidRPr="00E405B1" w:rsidRDefault="009E4B69" w:rsidP="00A3148B">
            <w:pPr>
              <w:spacing w:after="0" w:line="240" w:lineRule="auto"/>
              <w:rPr>
                <w:rFonts w:ascii="Times New Roman" w:hAnsi="Times New Roman"/>
                <w:i/>
                <w:sz w:val="24"/>
                <w:szCs w:val="24"/>
              </w:rPr>
            </w:pPr>
            <w:r w:rsidRPr="00E405B1">
              <w:rPr>
                <w:rFonts w:ascii="Times New Roman" w:hAnsi="Times New Roman"/>
                <w:i/>
                <w:sz w:val="24"/>
                <w:szCs w:val="24"/>
              </w:rPr>
              <w:t>Halálos baleset</w:t>
            </w:r>
          </w:p>
        </w:tc>
        <w:tc>
          <w:tcPr>
            <w:tcW w:w="1098" w:type="dxa"/>
            <w:vAlign w:val="center"/>
          </w:tcPr>
          <w:p w14:paraId="393D6156"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1</w:t>
            </w:r>
          </w:p>
        </w:tc>
        <w:tc>
          <w:tcPr>
            <w:tcW w:w="983" w:type="dxa"/>
            <w:vAlign w:val="center"/>
          </w:tcPr>
          <w:p w14:paraId="02CBEC13"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0</w:t>
            </w:r>
          </w:p>
        </w:tc>
        <w:tc>
          <w:tcPr>
            <w:tcW w:w="882" w:type="dxa"/>
            <w:vAlign w:val="center"/>
          </w:tcPr>
          <w:p w14:paraId="642C417C"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0</w:t>
            </w:r>
          </w:p>
        </w:tc>
        <w:tc>
          <w:tcPr>
            <w:tcW w:w="850" w:type="dxa"/>
            <w:vAlign w:val="center"/>
          </w:tcPr>
          <w:p w14:paraId="10D90ED0" w14:textId="77777777"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0</w:t>
            </w:r>
          </w:p>
        </w:tc>
        <w:tc>
          <w:tcPr>
            <w:tcW w:w="1054" w:type="dxa"/>
            <w:vAlign w:val="center"/>
          </w:tcPr>
          <w:p w14:paraId="77F91F24" w14:textId="31F7C48B"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0</w:t>
            </w:r>
          </w:p>
        </w:tc>
      </w:tr>
      <w:tr w:rsidR="009E4B69" w:rsidRPr="00E405B1" w14:paraId="0E7B70B4" w14:textId="1E7AE72E" w:rsidTr="00E405B1">
        <w:trPr>
          <w:jc w:val="center"/>
        </w:trPr>
        <w:tc>
          <w:tcPr>
            <w:tcW w:w="2590" w:type="dxa"/>
            <w:vAlign w:val="center"/>
          </w:tcPr>
          <w:p w14:paraId="6B8F1323" w14:textId="77777777" w:rsidR="009E4B69" w:rsidRPr="00E405B1" w:rsidRDefault="009E4B69" w:rsidP="00A3148B">
            <w:pPr>
              <w:spacing w:after="0" w:line="240" w:lineRule="auto"/>
              <w:rPr>
                <w:rFonts w:ascii="Times New Roman" w:hAnsi="Times New Roman"/>
                <w:i/>
                <w:sz w:val="24"/>
                <w:szCs w:val="24"/>
              </w:rPr>
            </w:pPr>
            <w:r w:rsidRPr="00E405B1">
              <w:rPr>
                <w:rFonts w:ascii="Times New Roman" w:hAnsi="Times New Roman"/>
                <w:i/>
                <w:sz w:val="24"/>
                <w:szCs w:val="24"/>
              </w:rPr>
              <w:t>Súlyos sérüléses</w:t>
            </w:r>
          </w:p>
        </w:tc>
        <w:tc>
          <w:tcPr>
            <w:tcW w:w="1098" w:type="dxa"/>
            <w:vAlign w:val="center"/>
          </w:tcPr>
          <w:p w14:paraId="2E45B986"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12</w:t>
            </w:r>
          </w:p>
        </w:tc>
        <w:tc>
          <w:tcPr>
            <w:tcW w:w="983" w:type="dxa"/>
            <w:vAlign w:val="center"/>
          </w:tcPr>
          <w:p w14:paraId="43EB1608" w14:textId="61B27B69"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10</w:t>
            </w:r>
            <w:r w:rsidR="00436BF8">
              <w:rPr>
                <w:rFonts w:ascii="Times New Roman" w:hAnsi="Times New Roman"/>
                <w:bCs/>
                <w:i/>
                <w:sz w:val="24"/>
                <w:szCs w:val="24"/>
              </w:rPr>
              <w:t xml:space="preserve"> </w:t>
            </w:r>
            <w:r w:rsidRPr="00E405B1">
              <w:rPr>
                <w:rFonts w:ascii="Times New Roman" w:hAnsi="Times New Roman"/>
                <w:bCs/>
                <w:i/>
                <w:sz w:val="24"/>
                <w:szCs w:val="24"/>
              </w:rPr>
              <w:t>(1)</w:t>
            </w:r>
          </w:p>
        </w:tc>
        <w:tc>
          <w:tcPr>
            <w:tcW w:w="882" w:type="dxa"/>
            <w:vAlign w:val="center"/>
          </w:tcPr>
          <w:p w14:paraId="2CB90E45" w14:textId="158B40CE"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12</w:t>
            </w:r>
            <w:r w:rsidR="00436BF8">
              <w:rPr>
                <w:rFonts w:ascii="Times New Roman" w:hAnsi="Times New Roman"/>
                <w:bCs/>
                <w:i/>
                <w:sz w:val="24"/>
                <w:szCs w:val="24"/>
              </w:rPr>
              <w:t xml:space="preserve"> </w:t>
            </w:r>
            <w:r w:rsidRPr="00E405B1">
              <w:rPr>
                <w:rFonts w:ascii="Times New Roman" w:hAnsi="Times New Roman"/>
                <w:bCs/>
                <w:i/>
                <w:sz w:val="24"/>
                <w:szCs w:val="24"/>
              </w:rPr>
              <w:t>(2)</w:t>
            </w:r>
          </w:p>
        </w:tc>
        <w:tc>
          <w:tcPr>
            <w:tcW w:w="850" w:type="dxa"/>
            <w:vAlign w:val="center"/>
          </w:tcPr>
          <w:p w14:paraId="52652CFB" w14:textId="1A41DCBB"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6</w:t>
            </w:r>
            <w:r w:rsidR="00436BF8">
              <w:rPr>
                <w:rFonts w:ascii="Times New Roman" w:hAnsi="Times New Roman"/>
                <w:i/>
                <w:sz w:val="24"/>
                <w:szCs w:val="24"/>
              </w:rPr>
              <w:t xml:space="preserve"> </w:t>
            </w:r>
            <w:r w:rsidRPr="00E405B1">
              <w:rPr>
                <w:rFonts w:ascii="Times New Roman" w:hAnsi="Times New Roman"/>
                <w:i/>
                <w:sz w:val="24"/>
                <w:szCs w:val="24"/>
              </w:rPr>
              <w:t>(1)</w:t>
            </w:r>
          </w:p>
        </w:tc>
        <w:tc>
          <w:tcPr>
            <w:tcW w:w="1054" w:type="dxa"/>
            <w:vAlign w:val="center"/>
          </w:tcPr>
          <w:p w14:paraId="6929FBF5" w14:textId="0AC00249"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6</w:t>
            </w:r>
            <w:r w:rsidR="00436BF8">
              <w:rPr>
                <w:rFonts w:ascii="Times New Roman" w:hAnsi="Times New Roman"/>
                <w:b/>
                <w:bCs/>
                <w:i/>
                <w:sz w:val="24"/>
                <w:szCs w:val="24"/>
              </w:rPr>
              <w:t xml:space="preserve"> </w:t>
            </w:r>
            <w:r w:rsidRPr="00E405B1">
              <w:rPr>
                <w:rFonts w:ascii="Times New Roman" w:hAnsi="Times New Roman"/>
                <w:b/>
                <w:bCs/>
                <w:i/>
                <w:sz w:val="24"/>
                <w:szCs w:val="24"/>
              </w:rPr>
              <w:t>(1)</w:t>
            </w:r>
          </w:p>
        </w:tc>
      </w:tr>
      <w:tr w:rsidR="009E4B69" w:rsidRPr="00E405B1" w14:paraId="34D82905" w14:textId="5DFA980A" w:rsidTr="00E405B1">
        <w:trPr>
          <w:jc w:val="center"/>
        </w:trPr>
        <w:tc>
          <w:tcPr>
            <w:tcW w:w="2590" w:type="dxa"/>
            <w:vAlign w:val="center"/>
          </w:tcPr>
          <w:p w14:paraId="309F62DD" w14:textId="77777777" w:rsidR="009E4B69" w:rsidRPr="00E405B1" w:rsidRDefault="009E4B69" w:rsidP="00A3148B">
            <w:pPr>
              <w:spacing w:after="0" w:line="240" w:lineRule="auto"/>
              <w:rPr>
                <w:rFonts w:ascii="Times New Roman" w:hAnsi="Times New Roman"/>
                <w:i/>
                <w:sz w:val="24"/>
                <w:szCs w:val="24"/>
              </w:rPr>
            </w:pPr>
            <w:r w:rsidRPr="00E405B1">
              <w:rPr>
                <w:rFonts w:ascii="Times New Roman" w:hAnsi="Times New Roman"/>
                <w:i/>
                <w:sz w:val="24"/>
                <w:szCs w:val="24"/>
              </w:rPr>
              <w:t>Könnyű sérüléses</w:t>
            </w:r>
          </w:p>
        </w:tc>
        <w:tc>
          <w:tcPr>
            <w:tcW w:w="1098" w:type="dxa"/>
            <w:vAlign w:val="center"/>
          </w:tcPr>
          <w:p w14:paraId="09414E85"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34</w:t>
            </w:r>
          </w:p>
        </w:tc>
        <w:tc>
          <w:tcPr>
            <w:tcW w:w="983" w:type="dxa"/>
            <w:vAlign w:val="center"/>
          </w:tcPr>
          <w:p w14:paraId="296DF732" w14:textId="173545E3"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35</w:t>
            </w:r>
            <w:r w:rsidR="00436BF8">
              <w:rPr>
                <w:rFonts w:ascii="Times New Roman" w:hAnsi="Times New Roman"/>
                <w:bCs/>
                <w:i/>
                <w:sz w:val="24"/>
                <w:szCs w:val="24"/>
              </w:rPr>
              <w:t xml:space="preserve"> </w:t>
            </w:r>
            <w:r w:rsidRPr="00E405B1">
              <w:rPr>
                <w:rFonts w:ascii="Times New Roman" w:hAnsi="Times New Roman"/>
                <w:bCs/>
                <w:i/>
                <w:sz w:val="24"/>
                <w:szCs w:val="24"/>
              </w:rPr>
              <w:t>(1)</w:t>
            </w:r>
          </w:p>
        </w:tc>
        <w:tc>
          <w:tcPr>
            <w:tcW w:w="882" w:type="dxa"/>
            <w:vAlign w:val="center"/>
          </w:tcPr>
          <w:p w14:paraId="7AB0F973" w14:textId="2AB24EF1"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27</w:t>
            </w:r>
            <w:r w:rsidR="00436BF8">
              <w:rPr>
                <w:rFonts w:ascii="Times New Roman" w:hAnsi="Times New Roman"/>
                <w:bCs/>
                <w:i/>
                <w:sz w:val="24"/>
                <w:szCs w:val="24"/>
              </w:rPr>
              <w:t xml:space="preserve"> </w:t>
            </w:r>
            <w:r w:rsidRPr="00E405B1">
              <w:rPr>
                <w:rFonts w:ascii="Times New Roman" w:hAnsi="Times New Roman"/>
                <w:bCs/>
                <w:i/>
                <w:sz w:val="24"/>
                <w:szCs w:val="24"/>
              </w:rPr>
              <w:t>(1)</w:t>
            </w:r>
          </w:p>
        </w:tc>
        <w:tc>
          <w:tcPr>
            <w:tcW w:w="850" w:type="dxa"/>
            <w:vAlign w:val="center"/>
          </w:tcPr>
          <w:p w14:paraId="725EAB22" w14:textId="6BBDA6C1"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23</w:t>
            </w:r>
            <w:r w:rsidR="00436BF8">
              <w:rPr>
                <w:rFonts w:ascii="Times New Roman" w:hAnsi="Times New Roman"/>
                <w:i/>
                <w:sz w:val="24"/>
                <w:szCs w:val="24"/>
              </w:rPr>
              <w:t xml:space="preserve"> </w:t>
            </w:r>
            <w:r w:rsidRPr="00E405B1">
              <w:rPr>
                <w:rFonts w:ascii="Times New Roman" w:hAnsi="Times New Roman"/>
                <w:i/>
                <w:sz w:val="24"/>
                <w:szCs w:val="24"/>
              </w:rPr>
              <w:t>(4)</w:t>
            </w:r>
          </w:p>
        </w:tc>
        <w:tc>
          <w:tcPr>
            <w:tcW w:w="1054" w:type="dxa"/>
            <w:vAlign w:val="center"/>
          </w:tcPr>
          <w:p w14:paraId="2DB0E92F" w14:textId="0EF5E788"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32</w:t>
            </w:r>
            <w:r w:rsidR="00436BF8">
              <w:rPr>
                <w:rFonts w:ascii="Times New Roman" w:hAnsi="Times New Roman"/>
                <w:b/>
                <w:bCs/>
                <w:i/>
                <w:sz w:val="24"/>
                <w:szCs w:val="24"/>
              </w:rPr>
              <w:t xml:space="preserve"> </w:t>
            </w:r>
            <w:r w:rsidRPr="00E405B1">
              <w:rPr>
                <w:rFonts w:ascii="Times New Roman" w:hAnsi="Times New Roman"/>
                <w:b/>
                <w:bCs/>
                <w:i/>
                <w:sz w:val="24"/>
                <w:szCs w:val="24"/>
              </w:rPr>
              <w:t>(3)</w:t>
            </w:r>
          </w:p>
        </w:tc>
      </w:tr>
      <w:tr w:rsidR="009E4B69" w:rsidRPr="00E405B1" w14:paraId="361909C7" w14:textId="46170E86" w:rsidTr="00E405B1">
        <w:trPr>
          <w:jc w:val="center"/>
        </w:trPr>
        <w:tc>
          <w:tcPr>
            <w:tcW w:w="2590" w:type="dxa"/>
            <w:tcBorders>
              <w:top w:val="single" w:sz="4" w:space="0" w:color="auto"/>
              <w:left w:val="single" w:sz="4" w:space="0" w:color="auto"/>
              <w:bottom w:val="single" w:sz="4" w:space="0" w:color="auto"/>
              <w:right w:val="single" w:sz="4" w:space="0" w:color="auto"/>
            </w:tcBorders>
            <w:vAlign w:val="center"/>
          </w:tcPr>
          <w:p w14:paraId="63AA6D6C" w14:textId="77777777" w:rsidR="009E4B69" w:rsidRPr="00E405B1" w:rsidRDefault="009E4B69" w:rsidP="00A3148B">
            <w:pPr>
              <w:spacing w:after="0" w:line="240" w:lineRule="auto"/>
              <w:rPr>
                <w:rFonts w:ascii="Times New Roman" w:hAnsi="Times New Roman"/>
                <w:i/>
                <w:sz w:val="24"/>
                <w:szCs w:val="24"/>
              </w:rPr>
            </w:pPr>
            <w:r w:rsidRPr="00E405B1">
              <w:rPr>
                <w:rFonts w:ascii="Times New Roman" w:hAnsi="Times New Roman"/>
                <w:i/>
                <w:sz w:val="24"/>
                <w:szCs w:val="24"/>
              </w:rPr>
              <w:t>Összesen sérüléses</w:t>
            </w:r>
          </w:p>
        </w:tc>
        <w:tc>
          <w:tcPr>
            <w:tcW w:w="1098" w:type="dxa"/>
            <w:tcBorders>
              <w:top w:val="single" w:sz="4" w:space="0" w:color="auto"/>
              <w:left w:val="single" w:sz="4" w:space="0" w:color="auto"/>
              <w:bottom w:val="single" w:sz="4" w:space="0" w:color="auto"/>
              <w:right w:val="single" w:sz="4" w:space="0" w:color="auto"/>
            </w:tcBorders>
            <w:vAlign w:val="center"/>
          </w:tcPr>
          <w:p w14:paraId="7413B694"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47</w:t>
            </w:r>
          </w:p>
        </w:tc>
        <w:tc>
          <w:tcPr>
            <w:tcW w:w="983" w:type="dxa"/>
            <w:tcBorders>
              <w:top w:val="single" w:sz="4" w:space="0" w:color="auto"/>
              <w:left w:val="single" w:sz="4" w:space="0" w:color="auto"/>
              <w:bottom w:val="single" w:sz="4" w:space="0" w:color="auto"/>
              <w:right w:val="single" w:sz="4" w:space="0" w:color="auto"/>
            </w:tcBorders>
            <w:vAlign w:val="center"/>
          </w:tcPr>
          <w:p w14:paraId="33503770" w14:textId="71C6C7AA"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45</w:t>
            </w:r>
            <w:r w:rsidR="00436BF8">
              <w:rPr>
                <w:rFonts w:ascii="Times New Roman" w:hAnsi="Times New Roman"/>
                <w:bCs/>
                <w:i/>
                <w:sz w:val="24"/>
                <w:szCs w:val="24"/>
              </w:rPr>
              <w:t xml:space="preserve"> </w:t>
            </w:r>
            <w:r w:rsidRPr="00E405B1">
              <w:rPr>
                <w:rFonts w:ascii="Times New Roman" w:hAnsi="Times New Roman"/>
                <w:bCs/>
                <w:i/>
                <w:sz w:val="24"/>
                <w:szCs w:val="24"/>
              </w:rPr>
              <w:t>(2)</w:t>
            </w:r>
          </w:p>
        </w:tc>
        <w:tc>
          <w:tcPr>
            <w:tcW w:w="882" w:type="dxa"/>
            <w:tcBorders>
              <w:top w:val="single" w:sz="4" w:space="0" w:color="auto"/>
              <w:left w:val="single" w:sz="4" w:space="0" w:color="auto"/>
              <w:bottom w:val="single" w:sz="4" w:space="0" w:color="auto"/>
              <w:right w:val="single" w:sz="4" w:space="0" w:color="auto"/>
            </w:tcBorders>
            <w:vAlign w:val="center"/>
          </w:tcPr>
          <w:p w14:paraId="276B9E47" w14:textId="0E9FFCCF"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39</w:t>
            </w:r>
            <w:r w:rsidR="00436BF8">
              <w:rPr>
                <w:rFonts w:ascii="Times New Roman" w:hAnsi="Times New Roman"/>
                <w:bCs/>
                <w:i/>
                <w:sz w:val="24"/>
                <w:szCs w:val="24"/>
              </w:rPr>
              <w:t xml:space="preserve"> </w:t>
            </w:r>
            <w:r w:rsidRPr="00E405B1">
              <w:rPr>
                <w:rFonts w:ascii="Times New Roman" w:hAnsi="Times New Roman"/>
                <w:bCs/>
                <w:i/>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66A3D46B" w14:textId="65B33C7D"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29</w:t>
            </w:r>
            <w:r w:rsidR="00436BF8">
              <w:rPr>
                <w:rFonts w:ascii="Times New Roman" w:hAnsi="Times New Roman"/>
                <w:i/>
                <w:sz w:val="24"/>
                <w:szCs w:val="24"/>
              </w:rPr>
              <w:t xml:space="preserve"> </w:t>
            </w:r>
            <w:r w:rsidRPr="00E405B1">
              <w:rPr>
                <w:rFonts w:ascii="Times New Roman" w:hAnsi="Times New Roman"/>
                <w:i/>
                <w:sz w:val="24"/>
                <w:szCs w:val="24"/>
              </w:rPr>
              <w:t>(5)</w:t>
            </w:r>
          </w:p>
        </w:tc>
        <w:tc>
          <w:tcPr>
            <w:tcW w:w="1054" w:type="dxa"/>
            <w:tcBorders>
              <w:top w:val="single" w:sz="4" w:space="0" w:color="auto"/>
              <w:left w:val="single" w:sz="4" w:space="0" w:color="auto"/>
              <w:bottom w:val="single" w:sz="4" w:space="0" w:color="auto"/>
              <w:right w:val="single" w:sz="4" w:space="0" w:color="auto"/>
            </w:tcBorders>
            <w:vAlign w:val="center"/>
          </w:tcPr>
          <w:p w14:paraId="368CDA6F" w14:textId="14A4BD11"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38</w:t>
            </w:r>
            <w:r w:rsidR="00436BF8">
              <w:rPr>
                <w:rFonts w:ascii="Times New Roman" w:hAnsi="Times New Roman"/>
                <w:b/>
                <w:bCs/>
                <w:i/>
                <w:sz w:val="24"/>
                <w:szCs w:val="24"/>
              </w:rPr>
              <w:t xml:space="preserve"> </w:t>
            </w:r>
            <w:r w:rsidRPr="00E405B1">
              <w:rPr>
                <w:rFonts w:ascii="Times New Roman" w:hAnsi="Times New Roman"/>
                <w:b/>
                <w:bCs/>
                <w:i/>
                <w:sz w:val="24"/>
                <w:szCs w:val="24"/>
              </w:rPr>
              <w:t>(4)</w:t>
            </w:r>
          </w:p>
        </w:tc>
      </w:tr>
      <w:tr w:rsidR="009E4B69" w:rsidRPr="00E405B1" w14:paraId="1C38189A" w14:textId="58963717" w:rsidTr="00E405B1">
        <w:trPr>
          <w:jc w:val="center"/>
        </w:trPr>
        <w:tc>
          <w:tcPr>
            <w:tcW w:w="2590" w:type="dxa"/>
            <w:tcBorders>
              <w:top w:val="single" w:sz="4" w:space="0" w:color="auto"/>
              <w:left w:val="single" w:sz="4" w:space="0" w:color="auto"/>
              <w:bottom w:val="single" w:sz="4" w:space="0" w:color="auto"/>
              <w:right w:val="single" w:sz="4" w:space="0" w:color="auto"/>
            </w:tcBorders>
            <w:vAlign w:val="center"/>
          </w:tcPr>
          <w:p w14:paraId="7998E943" w14:textId="77777777" w:rsidR="009E4B69" w:rsidRPr="00E405B1" w:rsidRDefault="009E4B69" w:rsidP="00A3148B">
            <w:pPr>
              <w:spacing w:after="0" w:line="240" w:lineRule="auto"/>
              <w:rPr>
                <w:rFonts w:ascii="Times New Roman" w:hAnsi="Times New Roman"/>
                <w:i/>
                <w:sz w:val="24"/>
                <w:szCs w:val="24"/>
              </w:rPr>
            </w:pPr>
            <w:r w:rsidRPr="00E405B1">
              <w:rPr>
                <w:rFonts w:ascii="Times New Roman" w:hAnsi="Times New Roman"/>
                <w:i/>
                <w:sz w:val="24"/>
                <w:szCs w:val="24"/>
              </w:rPr>
              <w:t>Anyagi káros baleset</w:t>
            </w:r>
          </w:p>
        </w:tc>
        <w:tc>
          <w:tcPr>
            <w:tcW w:w="1098" w:type="dxa"/>
            <w:tcBorders>
              <w:top w:val="single" w:sz="4" w:space="0" w:color="auto"/>
              <w:left w:val="single" w:sz="4" w:space="0" w:color="auto"/>
              <w:bottom w:val="single" w:sz="4" w:space="0" w:color="auto"/>
              <w:right w:val="single" w:sz="4" w:space="0" w:color="auto"/>
            </w:tcBorders>
            <w:vAlign w:val="center"/>
          </w:tcPr>
          <w:p w14:paraId="2AE1DD19" w14:textId="77777777"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102</w:t>
            </w:r>
          </w:p>
        </w:tc>
        <w:tc>
          <w:tcPr>
            <w:tcW w:w="983" w:type="dxa"/>
            <w:tcBorders>
              <w:top w:val="single" w:sz="4" w:space="0" w:color="auto"/>
              <w:left w:val="single" w:sz="4" w:space="0" w:color="auto"/>
              <w:bottom w:val="single" w:sz="4" w:space="0" w:color="auto"/>
              <w:right w:val="single" w:sz="4" w:space="0" w:color="auto"/>
            </w:tcBorders>
            <w:vAlign w:val="center"/>
          </w:tcPr>
          <w:p w14:paraId="35EBD170" w14:textId="71E6B96B"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89</w:t>
            </w:r>
            <w:r w:rsidR="00436BF8">
              <w:rPr>
                <w:rFonts w:ascii="Times New Roman" w:hAnsi="Times New Roman"/>
                <w:bCs/>
                <w:i/>
                <w:sz w:val="24"/>
                <w:szCs w:val="24"/>
              </w:rPr>
              <w:t xml:space="preserve"> </w:t>
            </w:r>
            <w:r w:rsidRPr="00E405B1">
              <w:rPr>
                <w:rFonts w:ascii="Times New Roman" w:hAnsi="Times New Roman"/>
                <w:bCs/>
                <w:i/>
                <w:sz w:val="24"/>
                <w:szCs w:val="24"/>
              </w:rPr>
              <w:t>(5)</w:t>
            </w:r>
          </w:p>
        </w:tc>
        <w:tc>
          <w:tcPr>
            <w:tcW w:w="882" w:type="dxa"/>
            <w:tcBorders>
              <w:top w:val="single" w:sz="4" w:space="0" w:color="auto"/>
              <w:left w:val="single" w:sz="4" w:space="0" w:color="auto"/>
              <w:bottom w:val="single" w:sz="4" w:space="0" w:color="auto"/>
              <w:right w:val="single" w:sz="4" w:space="0" w:color="auto"/>
            </w:tcBorders>
            <w:vAlign w:val="center"/>
          </w:tcPr>
          <w:p w14:paraId="32CE88DC" w14:textId="3B643708" w:rsidR="009E4B69" w:rsidRPr="00E405B1" w:rsidRDefault="009E4B69" w:rsidP="00A3148B">
            <w:pPr>
              <w:spacing w:after="0" w:line="240" w:lineRule="auto"/>
              <w:jc w:val="center"/>
              <w:rPr>
                <w:rFonts w:ascii="Times New Roman" w:hAnsi="Times New Roman"/>
                <w:bCs/>
                <w:i/>
                <w:sz w:val="24"/>
                <w:szCs w:val="24"/>
              </w:rPr>
            </w:pPr>
            <w:r w:rsidRPr="00E405B1">
              <w:rPr>
                <w:rFonts w:ascii="Times New Roman" w:hAnsi="Times New Roman"/>
                <w:bCs/>
                <w:i/>
                <w:sz w:val="24"/>
                <w:szCs w:val="24"/>
              </w:rPr>
              <w:t>86</w:t>
            </w:r>
            <w:r w:rsidR="00436BF8">
              <w:rPr>
                <w:rFonts w:ascii="Times New Roman" w:hAnsi="Times New Roman"/>
                <w:bCs/>
                <w:i/>
                <w:sz w:val="24"/>
                <w:szCs w:val="24"/>
              </w:rPr>
              <w:t xml:space="preserve"> </w:t>
            </w:r>
            <w:r w:rsidRPr="00E405B1">
              <w:rPr>
                <w:rFonts w:ascii="Times New Roman" w:hAnsi="Times New Roman"/>
                <w:bCs/>
                <w:i/>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38652B3A" w14:textId="28246359" w:rsidR="009E4B69" w:rsidRPr="00E405B1" w:rsidRDefault="009E4B69" w:rsidP="00A3148B">
            <w:pPr>
              <w:spacing w:after="0" w:line="240" w:lineRule="auto"/>
              <w:jc w:val="center"/>
              <w:rPr>
                <w:rFonts w:ascii="Times New Roman" w:hAnsi="Times New Roman"/>
                <w:i/>
                <w:sz w:val="24"/>
                <w:szCs w:val="24"/>
              </w:rPr>
            </w:pPr>
            <w:r w:rsidRPr="00E405B1">
              <w:rPr>
                <w:rFonts w:ascii="Times New Roman" w:hAnsi="Times New Roman"/>
                <w:i/>
                <w:sz w:val="24"/>
                <w:szCs w:val="24"/>
              </w:rPr>
              <w:t>63</w:t>
            </w:r>
            <w:r w:rsidR="00436BF8">
              <w:rPr>
                <w:rFonts w:ascii="Times New Roman" w:hAnsi="Times New Roman"/>
                <w:i/>
                <w:sz w:val="24"/>
                <w:szCs w:val="24"/>
              </w:rPr>
              <w:t xml:space="preserve"> </w:t>
            </w:r>
            <w:r w:rsidRPr="00E405B1">
              <w:rPr>
                <w:rFonts w:ascii="Times New Roman" w:hAnsi="Times New Roman"/>
                <w:i/>
                <w:sz w:val="24"/>
                <w:szCs w:val="24"/>
              </w:rPr>
              <w:t>(1)</w:t>
            </w:r>
          </w:p>
        </w:tc>
        <w:tc>
          <w:tcPr>
            <w:tcW w:w="1054" w:type="dxa"/>
            <w:tcBorders>
              <w:top w:val="single" w:sz="4" w:space="0" w:color="auto"/>
              <w:left w:val="single" w:sz="4" w:space="0" w:color="auto"/>
              <w:bottom w:val="single" w:sz="4" w:space="0" w:color="auto"/>
              <w:right w:val="single" w:sz="4" w:space="0" w:color="auto"/>
            </w:tcBorders>
            <w:vAlign w:val="center"/>
          </w:tcPr>
          <w:p w14:paraId="4A3C2FA4" w14:textId="1704224E" w:rsidR="009E4B69" w:rsidRPr="00E405B1" w:rsidRDefault="009E4B69" w:rsidP="00E35BD1">
            <w:pPr>
              <w:spacing w:after="0" w:line="240" w:lineRule="auto"/>
              <w:jc w:val="center"/>
              <w:rPr>
                <w:rFonts w:ascii="Times New Roman" w:hAnsi="Times New Roman"/>
                <w:b/>
                <w:bCs/>
                <w:i/>
                <w:sz w:val="24"/>
                <w:szCs w:val="24"/>
              </w:rPr>
            </w:pPr>
            <w:r w:rsidRPr="00E405B1">
              <w:rPr>
                <w:rFonts w:ascii="Times New Roman" w:hAnsi="Times New Roman"/>
                <w:b/>
                <w:bCs/>
                <w:i/>
                <w:sz w:val="24"/>
                <w:szCs w:val="24"/>
              </w:rPr>
              <w:t>106</w:t>
            </w:r>
            <w:r w:rsidR="00436BF8">
              <w:rPr>
                <w:rFonts w:ascii="Times New Roman" w:hAnsi="Times New Roman"/>
                <w:b/>
                <w:bCs/>
                <w:i/>
                <w:sz w:val="24"/>
                <w:szCs w:val="24"/>
              </w:rPr>
              <w:t xml:space="preserve"> </w:t>
            </w:r>
            <w:r w:rsidRPr="00E405B1">
              <w:rPr>
                <w:rFonts w:ascii="Times New Roman" w:hAnsi="Times New Roman"/>
                <w:b/>
                <w:bCs/>
                <w:i/>
                <w:sz w:val="24"/>
                <w:szCs w:val="24"/>
              </w:rPr>
              <w:t>(9)</w:t>
            </w:r>
          </w:p>
        </w:tc>
      </w:tr>
    </w:tbl>
    <w:p w14:paraId="1F57142A" w14:textId="0488A7E8" w:rsidR="00E35BD1" w:rsidRPr="00E405B1" w:rsidRDefault="00E35BD1" w:rsidP="00E35BD1">
      <w:pPr>
        <w:spacing w:after="0" w:line="240" w:lineRule="auto"/>
        <w:jc w:val="center"/>
        <w:rPr>
          <w:rFonts w:ascii="Times New Roman" w:hAnsi="Times New Roman"/>
          <w:i/>
          <w:sz w:val="24"/>
          <w:szCs w:val="24"/>
        </w:rPr>
      </w:pPr>
      <w:r w:rsidRPr="00E405B1">
        <w:rPr>
          <w:rFonts w:ascii="Times New Roman" w:hAnsi="Times New Roman"/>
          <w:i/>
          <w:sz w:val="24"/>
          <w:szCs w:val="24"/>
        </w:rPr>
        <w:t>(a táblázatban zárójelben Csomád területén történt esetek láthatók)</w:t>
      </w:r>
    </w:p>
    <w:p w14:paraId="5896356E" w14:textId="77777777" w:rsidR="00E35BD1" w:rsidRPr="00E405B1" w:rsidRDefault="00E35BD1" w:rsidP="00A3148B">
      <w:pPr>
        <w:spacing w:after="0" w:line="240" w:lineRule="auto"/>
        <w:jc w:val="both"/>
        <w:rPr>
          <w:rFonts w:ascii="Times New Roman" w:hAnsi="Times New Roman"/>
          <w:i/>
          <w:sz w:val="24"/>
          <w:szCs w:val="24"/>
          <w:highlight w:val="yellow"/>
        </w:rPr>
      </w:pPr>
    </w:p>
    <w:p w14:paraId="346961F0" w14:textId="28816B65" w:rsidR="00BA1854" w:rsidRPr="00E405B1" w:rsidRDefault="00A3148B" w:rsidP="00A3148B">
      <w:pPr>
        <w:spacing w:after="0" w:line="240" w:lineRule="auto"/>
        <w:jc w:val="both"/>
        <w:rPr>
          <w:rFonts w:ascii="Times New Roman" w:hAnsi="Times New Roman"/>
          <w:i/>
          <w:sz w:val="24"/>
          <w:szCs w:val="24"/>
        </w:rPr>
      </w:pPr>
      <w:r w:rsidRPr="00E405B1">
        <w:rPr>
          <w:rFonts w:ascii="Times New Roman" w:hAnsi="Times New Roman"/>
          <w:i/>
          <w:sz w:val="24"/>
          <w:szCs w:val="24"/>
        </w:rPr>
        <w:t xml:space="preserve">A közlekedés körében kifejtett tevékenység </w:t>
      </w:r>
      <w:r w:rsidR="00E35BD1" w:rsidRPr="00E405B1">
        <w:rPr>
          <w:rFonts w:ascii="Times New Roman" w:hAnsi="Times New Roman"/>
          <w:i/>
          <w:sz w:val="24"/>
          <w:szCs w:val="24"/>
        </w:rPr>
        <w:t>már hosszú évek óta</w:t>
      </w:r>
      <w:r w:rsidRPr="00E405B1">
        <w:rPr>
          <w:rFonts w:ascii="Times New Roman" w:hAnsi="Times New Roman"/>
          <w:i/>
          <w:sz w:val="24"/>
          <w:szCs w:val="24"/>
        </w:rPr>
        <w:t xml:space="preserve"> nagy erőket és energiát köt le a rendőrkapitányság közterületi szolgálatot ellátó állományának munkájából. A saját és központi elrendelésű fokozott ellenőrzések a közutakat</w:t>
      </w:r>
      <w:r w:rsidR="00E35BD1" w:rsidRPr="00E405B1">
        <w:rPr>
          <w:rFonts w:ascii="Times New Roman" w:hAnsi="Times New Roman"/>
          <w:i/>
          <w:sz w:val="24"/>
          <w:szCs w:val="24"/>
        </w:rPr>
        <w:t xml:space="preserve"> - </w:t>
      </w:r>
      <w:r w:rsidRPr="00E405B1">
        <w:rPr>
          <w:rFonts w:ascii="Times New Roman" w:hAnsi="Times New Roman"/>
          <w:i/>
          <w:sz w:val="24"/>
          <w:szCs w:val="24"/>
        </w:rPr>
        <w:t xml:space="preserve">autóutakat egy-, és kétszámjegyű utakat - érintik. A városból történő </w:t>
      </w:r>
      <w:r w:rsidR="00990D47" w:rsidRPr="00E405B1">
        <w:rPr>
          <w:rFonts w:ascii="Times New Roman" w:hAnsi="Times New Roman"/>
          <w:i/>
          <w:sz w:val="24"/>
          <w:szCs w:val="24"/>
        </w:rPr>
        <w:t>ingázás fő útvonala az M2 autó</w:t>
      </w:r>
      <w:r w:rsidRPr="00E405B1">
        <w:rPr>
          <w:rFonts w:ascii="Times New Roman" w:hAnsi="Times New Roman"/>
          <w:i/>
          <w:sz w:val="24"/>
          <w:szCs w:val="24"/>
        </w:rPr>
        <w:t>pálya lett, mely pozitív hatással van a városban közlekedők mindennapjaira</w:t>
      </w:r>
      <w:r w:rsidR="00E35BD1" w:rsidRPr="00E405B1">
        <w:rPr>
          <w:rFonts w:ascii="Times New Roman" w:hAnsi="Times New Roman"/>
          <w:i/>
          <w:sz w:val="24"/>
          <w:szCs w:val="24"/>
        </w:rPr>
        <w:t>, azonban a Fóton keresztül haladó 2102. sz., 2101. sz., 2103. sz. főutak forgalma még így is jelentősnek mondható. Ezen főutakat használják túlnyomó részt a környező települése</w:t>
      </w:r>
      <w:r w:rsidR="00BA1854" w:rsidRPr="00E405B1">
        <w:rPr>
          <w:rFonts w:ascii="Times New Roman" w:hAnsi="Times New Roman"/>
          <w:i/>
          <w:sz w:val="24"/>
          <w:szCs w:val="24"/>
        </w:rPr>
        <w:t>k (Veresegyház, Csomád, Őrbottyán, Erdőkertes) un. „ingázói”, akik tömegével a reggeli és a délutáni időszakban jelentős nyomás alá helyezik a már említett utakat.</w:t>
      </w:r>
    </w:p>
    <w:p w14:paraId="0801D983" w14:textId="095B01C7" w:rsidR="004F1ADE" w:rsidRPr="00E405B1" w:rsidRDefault="004F1ADE" w:rsidP="00A3148B">
      <w:pPr>
        <w:spacing w:after="0" w:line="240" w:lineRule="auto"/>
        <w:jc w:val="both"/>
        <w:rPr>
          <w:rFonts w:ascii="Times New Roman" w:hAnsi="Times New Roman"/>
          <w:i/>
          <w:sz w:val="24"/>
          <w:szCs w:val="24"/>
        </w:rPr>
      </w:pPr>
      <w:r w:rsidRPr="00E405B1">
        <w:rPr>
          <w:rFonts w:ascii="Times New Roman" w:hAnsi="Times New Roman"/>
          <w:i/>
          <w:sz w:val="24"/>
          <w:szCs w:val="24"/>
        </w:rPr>
        <w:t>A 2020. évi viszonylag kedvező baleseti statisztikában megítélésem szerint nagy szerepet játszottak a koronavírus járvány miatt bevezetett intézkedések (lakosság szabad mozgásának korlátozása, kijárási tilalom, rendezvények elmaradása). Ezen okból az illetékességi területünkön 2021. évben bekövetkezett közlekedési balesetek számának alakulását inkább a pandémia előtti évek (2019</w:t>
      </w:r>
      <w:r w:rsidR="00A41862">
        <w:rPr>
          <w:rFonts w:ascii="Times New Roman" w:hAnsi="Times New Roman"/>
          <w:i/>
          <w:sz w:val="24"/>
          <w:szCs w:val="24"/>
        </w:rPr>
        <w:t>.</w:t>
      </w:r>
      <w:r w:rsidRPr="00E405B1">
        <w:rPr>
          <w:rFonts w:ascii="Times New Roman" w:hAnsi="Times New Roman"/>
          <w:i/>
          <w:sz w:val="24"/>
          <w:szCs w:val="24"/>
        </w:rPr>
        <w:t>, 2018</w:t>
      </w:r>
      <w:r w:rsidR="00A41862">
        <w:rPr>
          <w:rFonts w:ascii="Times New Roman" w:hAnsi="Times New Roman"/>
          <w:i/>
          <w:sz w:val="24"/>
          <w:szCs w:val="24"/>
        </w:rPr>
        <w:t>.</w:t>
      </w:r>
      <w:r w:rsidRPr="00E405B1">
        <w:rPr>
          <w:rFonts w:ascii="Times New Roman" w:hAnsi="Times New Roman"/>
          <w:i/>
          <w:sz w:val="24"/>
          <w:szCs w:val="24"/>
        </w:rPr>
        <w:t>) statisztikai számaival lehet reálisan összevetni.</w:t>
      </w:r>
    </w:p>
    <w:p w14:paraId="6E29A9F0" w14:textId="61F3666F" w:rsidR="004418AB" w:rsidRPr="00E405B1" w:rsidRDefault="004F1ADE" w:rsidP="00A3148B">
      <w:pPr>
        <w:spacing w:after="0" w:line="240" w:lineRule="auto"/>
        <w:jc w:val="both"/>
        <w:rPr>
          <w:rFonts w:ascii="Times New Roman" w:hAnsi="Times New Roman"/>
          <w:i/>
          <w:sz w:val="24"/>
          <w:szCs w:val="24"/>
        </w:rPr>
      </w:pPr>
      <w:r w:rsidRPr="00E405B1">
        <w:rPr>
          <w:rFonts w:ascii="Times New Roman" w:hAnsi="Times New Roman"/>
          <w:i/>
          <w:sz w:val="24"/>
          <w:szCs w:val="24"/>
        </w:rPr>
        <w:t>A tavalyi év során a közúti közlekedés – mondhatni – visszatért a megszokott kerékvágásba</w:t>
      </w:r>
      <w:r w:rsidR="004418AB" w:rsidRPr="00E405B1">
        <w:rPr>
          <w:rFonts w:ascii="Times New Roman" w:hAnsi="Times New Roman"/>
          <w:i/>
          <w:sz w:val="24"/>
          <w:szCs w:val="24"/>
        </w:rPr>
        <w:t xml:space="preserve">, egy év átlag alatti gépjárműhasználatot maga mögött tudva, a családok ismételten napi szinten kezdték a munkába járásra használni a gépjárműveket, mely sajnos a baleseti számok alakulásában is meglátszott. Halálos baleset </w:t>
      </w:r>
      <w:r w:rsidR="00A41862">
        <w:rPr>
          <w:rFonts w:ascii="Times New Roman" w:hAnsi="Times New Roman"/>
          <w:i/>
          <w:sz w:val="24"/>
          <w:szCs w:val="24"/>
        </w:rPr>
        <w:t xml:space="preserve">a </w:t>
      </w:r>
      <w:r w:rsidR="004418AB" w:rsidRPr="00E405B1">
        <w:rPr>
          <w:rFonts w:ascii="Times New Roman" w:hAnsi="Times New Roman"/>
          <w:i/>
          <w:sz w:val="24"/>
          <w:szCs w:val="24"/>
        </w:rPr>
        <w:t>2021. évben illetékességi területünkön nem történt, a sérüléses balesetek összegzése nagyságrendileg stagnáló állapotot jelez, azonban az anyagi káros balesetek számában egy jelentős mértékű ugrás volt tapasztalható.</w:t>
      </w:r>
    </w:p>
    <w:p w14:paraId="5188EEAF" w14:textId="3EA5B7B5" w:rsidR="00A3148B" w:rsidRPr="00E405B1" w:rsidRDefault="004418AB" w:rsidP="00A3148B">
      <w:pPr>
        <w:spacing w:after="0" w:line="240" w:lineRule="auto"/>
        <w:jc w:val="both"/>
        <w:rPr>
          <w:rFonts w:ascii="Times New Roman" w:hAnsi="Times New Roman"/>
          <w:i/>
          <w:sz w:val="24"/>
          <w:szCs w:val="24"/>
        </w:rPr>
      </w:pPr>
      <w:r w:rsidRPr="00E405B1">
        <w:rPr>
          <w:rFonts w:ascii="Times New Roman" w:hAnsi="Times New Roman"/>
          <w:i/>
          <w:sz w:val="24"/>
          <w:szCs w:val="24"/>
        </w:rPr>
        <w:t>A közlekedési balesetek számának minimumra történő szorítása továbbra is céljaink egyike, ennek megvalósítása érdekében folyamatos az együttműködésünk a Dunakeszi Rendőrkapitányság Közlekedésrendészeti Osztályával.</w:t>
      </w:r>
      <w:r w:rsidR="00A3148B" w:rsidRPr="00E405B1">
        <w:rPr>
          <w:rFonts w:ascii="Times New Roman" w:hAnsi="Times New Roman"/>
          <w:i/>
          <w:sz w:val="24"/>
          <w:szCs w:val="24"/>
        </w:rPr>
        <w:t>”</w:t>
      </w:r>
    </w:p>
    <w:p w14:paraId="652E34AD" w14:textId="38A7B10E" w:rsidR="00D676A1" w:rsidRPr="00E405B1" w:rsidRDefault="00D676A1" w:rsidP="00A3148B">
      <w:pPr>
        <w:spacing w:after="0" w:line="240" w:lineRule="auto"/>
        <w:jc w:val="both"/>
        <w:rPr>
          <w:rFonts w:ascii="Times New Roman" w:eastAsia="TimesNewRoman" w:hAnsi="Times New Roman"/>
          <w:sz w:val="24"/>
          <w:szCs w:val="24"/>
          <w:highlight w:val="yellow"/>
        </w:rPr>
      </w:pPr>
    </w:p>
    <w:p w14:paraId="012EA9C6" w14:textId="77777777" w:rsidR="00D676A1" w:rsidRPr="00E405B1" w:rsidRDefault="00D676A1" w:rsidP="00D676A1">
      <w:pPr>
        <w:spacing w:after="0" w:line="240" w:lineRule="auto"/>
        <w:jc w:val="both"/>
        <w:rPr>
          <w:rFonts w:ascii="Times New Roman" w:hAnsi="Times New Roman"/>
          <w:b/>
          <w:sz w:val="24"/>
          <w:szCs w:val="24"/>
        </w:rPr>
      </w:pPr>
      <w:r w:rsidRPr="00E405B1">
        <w:rPr>
          <w:rFonts w:ascii="Times New Roman" w:hAnsi="Times New Roman"/>
          <w:b/>
          <w:sz w:val="24"/>
          <w:szCs w:val="24"/>
        </w:rPr>
        <w:t>5./ Az áldozattá válás elkerülése érdekében felvilágosítás nyújtása, ismeretbővítő előadások szervezése az Idősek Klubjában az idős emberek sérelmére elkövetett bűncselekmények módszereiről.</w:t>
      </w:r>
    </w:p>
    <w:p w14:paraId="50F57523" w14:textId="77777777" w:rsidR="000D5006" w:rsidRDefault="000D5006" w:rsidP="00D676A1">
      <w:pPr>
        <w:autoSpaceDE w:val="0"/>
        <w:autoSpaceDN w:val="0"/>
        <w:adjustRightInd w:val="0"/>
        <w:spacing w:after="0" w:line="240" w:lineRule="auto"/>
        <w:rPr>
          <w:rFonts w:ascii="Times New Roman" w:eastAsia="TimesNewRoman,Bold" w:hAnsi="Times New Roman"/>
          <w:b/>
          <w:bCs/>
          <w:sz w:val="24"/>
          <w:szCs w:val="24"/>
        </w:rPr>
      </w:pPr>
    </w:p>
    <w:p w14:paraId="7633B245" w14:textId="033986CF" w:rsidR="00D676A1" w:rsidRPr="00E405B1" w:rsidRDefault="00D676A1" w:rsidP="00D676A1">
      <w:pPr>
        <w:autoSpaceDE w:val="0"/>
        <w:autoSpaceDN w:val="0"/>
        <w:adjustRightInd w:val="0"/>
        <w:spacing w:after="0" w:line="240" w:lineRule="auto"/>
        <w:rPr>
          <w:rFonts w:ascii="Times New Roman" w:eastAsia="TimesNewRoman" w:hAnsi="Times New Roman"/>
          <w:sz w:val="24"/>
          <w:szCs w:val="24"/>
        </w:rPr>
      </w:pPr>
      <w:r w:rsidRPr="00E405B1">
        <w:rPr>
          <w:rFonts w:ascii="Times New Roman" w:eastAsia="TimesNewRoman,Bold" w:hAnsi="Times New Roman"/>
          <w:b/>
          <w:bCs/>
          <w:sz w:val="24"/>
          <w:szCs w:val="24"/>
        </w:rPr>
        <w:t xml:space="preserve">Határidő: </w:t>
      </w:r>
      <w:r w:rsidRPr="00E405B1">
        <w:rPr>
          <w:rFonts w:ascii="Times New Roman" w:eastAsia="TimesNewRoman" w:hAnsi="Times New Roman"/>
          <w:sz w:val="24"/>
          <w:szCs w:val="24"/>
        </w:rPr>
        <w:t>folyamatos</w:t>
      </w:r>
    </w:p>
    <w:p w14:paraId="384AFAC0" w14:textId="512F526B" w:rsidR="00D676A1" w:rsidRPr="00E405B1" w:rsidRDefault="00D676A1" w:rsidP="00D676A1">
      <w:pPr>
        <w:spacing w:after="0" w:line="240" w:lineRule="auto"/>
        <w:jc w:val="both"/>
        <w:rPr>
          <w:rFonts w:ascii="Times New Roman" w:eastAsia="TimesNewRoman" w:hAnsi="Times New Roman"/>
          <w:sz w:val="24"/>
          <w:szCs w:val="24"/>
        </w:rPr>
      </w:pPr>
      <w:r w:rsidRPr="00E405B1">
        <w:rPr>
          <w:rFonts w:ascii="Times New Roman" w:eastAsia="TimesNewRoman,Bold" w:hAnsi="Times New Roman"/>
          <w:b/>
          <w:bCs/>
          <w:sz w:val="24"/>
          <w:szCs w:val="24"/>
        </w:rPr>
        <w:t xml:space="preserve">Felelős: </w:t>
      </w:r>
      <w:r w:rsidRPr="00E405B1">
        <w:rPr>
          <w:rFonts w:ascii="Times New Roman" w:eastAsia="TimesNewRoman" w:hAnsi="Times New Roman"/>
          <w:sz w:val="24"/>
          <w:szCs w:val="24"/>
        </w:rPr>
        <w:t xml:space="preserve">Őrsparancsnok, </w:t>
      </w:r>
      <w:r w:rsidRPr="00E405B1">
        <w:rPr>
          <w:rFonts w:ascii="Times New Roman" w:hAnsi="Times New Roman"/>
          <w:sz w:val="24"/>
          <w:szCs w:val="24"/>
        </w:rPr>
        <w:t>ESZEI</w:t>
      </w:r>
      <w:r w:rsidR="00D32F3D" w:rsidRPr="00E405B1">
        <w:rPr>
          <w:rFonts w:ascii="Times New Roman" w:hAnsi="Times New Roman"/>
          <w:sz w:val="24"/>
          <w:szCs w:val="24"/>
        </w:rPr>
        <w:t>-</w:t>
      </w:r>
      <w:r w:rsidRPr="00E405B1">
        <w:rPr>
          <w:rFonts w:ascii="Times New Roman" w:hAnsi="Times New Roman"/>
          <w:sz w:val="24"/>
          <w:szCs w:val="24"/>
        </w:rPr>
        <w:t>igazgató</w:t>
      </w:r>
    </w:p>
    <w:p w14:paraId="289E2B54" w14:textId="77777777" w:rsidR="00D32F3D" w:rsidRPr="00E405B1" w:rsidRDefault="00D32F3D" w:rsidP="00D676A1">
      <w:pPr>
        <w:spacing w:after="0" w:line="240" w:lineRule="auto"/>
        <w:jc w:val="both"/>
        <w:rPr>
          <w:rFonts w:ascii="Times New Roman" w:eastAsia="TimesNewRoman" w:hAnsi="Times New Roman"/>
          <w:sz w:val="24"/>
          <w:szCs w:val="24"/>
        </w:rPr>
      </w:pPr>
    </w:p>
    <w:p w14:paraId="3FBDBFE0" w14:textId="431DFB5B" w:rsidR="00A3148B" w:rsidRPr="00E405B1" w:rsidRDefault="00D32F3D" w:rsidP="00A3148B">
      <w:pPr>
        <w:spacing w:after="0" w:line="240" w:lineRule="auto"/>
        <w:jc w:val="both"/>
        <w:rPr>
          <w:rFonts w:ascii="Times New Roman" w:hAnsi="Times New Roman"/>
          <w:sz w:val="24"/>
          <w:szCs w:val="24"/>
        </w:rPr>
      </w:pPr>
      <w:r w:rsidRPr="00E405B1">
        <w:rPr>
          <w:rFonts w:ascii="Times New Roman" w:hAnsi="Times New Roman"/>
          <w:sz w:val="24"/>
          <w:szCs w:val="24"/>
        </w:rPr>
        <w:t xml:space="preserve">A </w:t>
      </w:r>
      <w:r w:rsidR="00A3148B" w:rsidRPr="00E405B1">
        <w:rPr>
          <w:rFonts w:ascii="Times New Roman" w:hAnsi="Times New Roman"/>
          <w:sz w:val="24"/>
          <w:szCs w:val="24"/>
        </w:rPr>
        <w:t>Fót</w:t>
      </w:r>
      <w:r w:rsidRPr="00E405B1">
        <w:rPr>
          <w:rFonts w:ascii="Times New Roman" w:hAnsi="Times New Roman"/>
          <w:sz w:val="24"/>
          <w:szCs w:val="24"/>
        </w:rPr>
        <w:t>i</w:t>
      </w:r>
      <w:r w:rsidR="00A3148B" w:rsidRPr="00E405B1">
        <w:rPr>
          <w:rFonts w:ascii="Times New Roman" w:hAnsi="Times New Roman"/>
          <w:sz w:val="24"/>
          <w:szCs w:val="24"/>
        </w:rPr>
        <w:t xml:space="preserve"> Rendőrőrs </w:t>
      </w:r>
      <w:r w:rsidR="00933D83" w:rsidRPr="00E405B1">
        <w:rPr>
          <w:rFonts w:ascii="Times New Roman" w:hAnsi="Times New Roman"/>
          <w:sz w:val="24"/>
          <w:szCs w:val="24"/>
        </w:rPr>
        <w:t xml:space="preserve">mb. </w:t>
      </w:r>
      <w:r w:rsidRPr="00E405B1">
        <w:rPr>
          <w:rFonts w:ascii="Times New Roman" w:hAnsi="Times New Roman"/>
          <w:sz w:val="24"/>
          <w:szCs w:val="24"/>
        </w:rPr>
        <w:t>ő</w:t>
      </w:r>
      <w:r w:rsidR="00A3148B" w:rsidRPr="00E405B1">
        <w:rPr>
          <w:rFonts w:ascii="Times New Roman" w:hAnsi="Times New Roman"/>
          <w:sz w:val="24"/>
          <w:szCs w:val="24"/>
        </w:rPr>
        <w:t>rsparancsnokának beszámolója szerint (a 6./ A gyermekek és idősek bűnmegelőzési- és közbiztonsági felvilágosítása - ponttal egyben):</w:t>
      </w:r>
    </w:p>
    <w:p w14:paraId="6D76CCF0" w14:textId="4F03909D" w:rsidR="00A3148B" w:rsidRPr="00E405B1" w:rsidRDefault="00A3148B" w:rsidP="00A3148B">
      <w:pPr>
        <w:spacing w:after="0" w:line="240" w:lineRule="auto"/>
        <w:jc w:val="both"/>
        <w:rPr>
          <w:rFonts w:ascii="Times New Roman" w:hAnsi="Times New Roman"/>
          <w:i/>
          <w:sz w:val="24"/>
          <w:szCs w:val="24"/>
        </w:rPr>
      </w:pPr>
      <w:r w:rsidRPr="00E405B1">
        <w:rPr>
          <w:rFonts w:ascii="Times New Roman" w:hAnsi="Times New Roman"/>
          <w:i/>
          <w:sz w:val="24"/>
          <w:szCs w:val="24"/>
        </w:rPr>
        <w:lastRenderedPageBreak/>
        <w:t xml:space="preserve">„A két feladatban </w:t>
      </w:r>
      <w:r w:rsidR="00DF76F8">
        <w:rPr>
          <w:rFonts w:ascii="Times New Roman" w:hAnsi="Times New Roman"/>
          <w:i/>
          <w:sz w:val="24"/>
          <w:szCs w:val="24"/>
        </w:rPr>
        <w:t xml:space="preserve">a </w:t>
      </w:r>
      <w:r w:rsidR="00D32F3D" w:rsidRPr="00E405B1">
        <w:rPr>
          <w:rFonts w:ascii="Times New Roman" w:hAnsi="Times New Roman"/>
          <w:i/>
          <w:sz w:val="24"/>
          <w:szCs w:val="24"/>
        </w:rPr>
        <w:t xml:space="preserve">2021. évben továbbra is </w:t>
      </w:r>
      <w:r w:rsidRPr="00E405B1">
        <w:rPr>
          <w:rFonts w:ascii="Times New Roman" w:hAnsi="Times New Roman"/>
          <w:i/>
          <w:sz w:val="24"/>
          <w:szCs w:val="24"/>
        </w:rPr>
        <w:t>közös</w:t>
      </w:r>
      <w:r w:rsidR="00D32F3D" w:rsidRPr="00E405B1">
        <w:rPr>
          <w:rFonts w:ascii="Times New Roman" w:hAnsi="Times New Roman"/>
          <w:i/>
          <w:sz w:val="24"/>
          <w:szCs w:val="24"/>
        </w:rPr>
        <w:t xml:space="preserve"> volt</w:t>
      </w:r>
      <w:r w:rsidRPr="00E405B1">
        <w:rPr>
          <w:rFonts w:ascii="Times New Roman" w:hAnsi="Times New Roman"/>
          <w:i/>
          <w:sz w:val="24"/>
          <w:szCs w:val="24"/>
        </w:rPr>
        <w:t xml:space="preserve">, hogy a koronavírus okozta világjárvány okán a rendezvények tartása </w:t>
      </w:r>
      <w:r w:rsidR="00D32F3D" w:rsidRPr="00E405B1">
        <w:rPr>
          <w:rFonts w:ascii="Times New Roman" w:hAnsi="Times New Roman"/>
          <w:i/>
          <w:sz w:val="24"/>
          <w:szCs w:val="24"/>
        </w:rPr>
        <w:t>még nem tért vissza a pandémia előtti állapothoz. A</w:t>
      </w:r>
      <w:r w:rsidRPr="00E405B1">
        <w:rPr>
          <w:rFonts w:ascii="Times New Roman" w:hAnsi="Times New Roman"/>
          <w:i/>
          <w:sz w:val="24"/>
          <w:szCs w:val="24"/>
        </w:rPr>
        <w:t xml:space="preserve"> nyugdíjas összejövetelek </w:t>
      </w:r>
      <w:r w:rsidR="00D32F3D" w:rsidRPr="00E405B1">
        <w:rPr>
          <w:rFonts w:ascii="Times New Roman" w:hAnsi="Times New Roman"/>
          <w:i/>
          <w:sz w:val="24"/>
          <w:szCs w:val="24"/>
        </w:rPr>
        <w:t>nagyrészt</w:t>
      </w:r>
      <w:r w:rsidRPr="00E405B1">
        <w:rPr>
          <w:rFonts w:ascii="Times New Roman" w:hAnsi="Times New Roman"/>
          <w:i/>
          <w:sz w:val="24"/>
          <w:szCs w:val="24"/>
        </w:rPr>
        <w:t xml:space="preserve"> elmaradtak</w:t>
      </w:r>
      <w:r w:rsidR="00D32F3D" w:rsidRPr="00E405B1">
        <w:rPr>
          <w:rFonts w:ascii="Times New Roman" w:hAnsi="Times New Roman"/>
          <w:i/>
          <w:sz w:val="24"/>
          <w:szCs w:val="24"/>
        </w:rPr>
        <w:t>, illetve szűk körben kerültek megtartásra.</w:t>
      </w:r>
    </w:p>
    <w:p w14:paraId="650B2EFC" w14:textId="72DAFE84" w:rsidR="006629C5" w:rsidRDefault="00A3148B" w:rsidP="00A3148B">
      <w:pPr>
        <w:spacing w:after="0" w:line="240" w:lineRule="auto"/>
        <w:jc w:val="both"/>
        <w:rPr>
          <w:rFonts w:ascii="Times New Roman" w:hAnsi="Times New Roman"/>
          <w:i/>
          <w:sz w:val="24"/>
          <w:szCs w:val="24"/>
        </w:rPr>
      </w:pPr>
      <w:r w:rsidRPr="00E405B1">
        <w:rPr>
          <w:rFonts w:ascii="Times New Roman" w:hAnsi="Times New Roman"/>
          <w:i/>
          <w:sz w:val="24"/>
          <w:szCs w:val="24"/>
        </w:rPr>
        <w:t>Az iskolák</w:t>
      </w:r>
      <w:r w:rsidR="00D32F3D" w:rsidRPr="00E405B1">
        <w:rPr>
          <w:rFonts w:ascii="Times New Roman" w:hAnsi="Times New Roman"/>
          <w:i/>
          <w:sz w:val="24"/>
          <w:szCs w:val="24"/>
        </w:rPr>
        <w:t>ban az oktatás</w:t>
      </w:r>
      <w:r w:rsidRPr="00E405B1">
        <w:rPr>
          <w:rFonts w:ascii="Times New Roman" w:hAnsi="Times New Roman"/>
          <w:i/>
          <w:sz w:val="24"/>
          <w:szCs w:val="24"/>
        </w:rPr>
        <w:t xml:space="preserve"> tavasszal</w:t>
      </w:r>
      <w:r w:rsidR="00D32F3D" w:rsidRPr="00E405B1">
        <w:rPr>
          <w:rFonts w:ascii="Times New Roman" w:hAnsi="Times New Roman"/>
          <w:i/>
          <w:sz w:val="24"/>
          <w:szCs w:val="24"/>
        </w:rPr>
        <w:t xml:space="preserve"> </w:t>
      </w:r>
      <w:r w:rsidRPr="00E405B1">
        <w:rPr>
          <w:rFonts w:ascii="Times New Roman" w:hAnsi="Times New Roman"/>
          <w:i/>
          <w:sz w:val="24"/>
          <w:szCs w:val="24"/>
        </w:rPr>
        <w:t>online módon folyt</w:t>
      </w:r>
      <w:r w:rsidR="00D32F3D" w:rsidRPr="00E405B1">
        <w:rPr>
          <w:rFonts w:ascii="Times New Roman" w:hAnsi="Times New Roman"/>
          <w:i/>
          <w:sz w:val="24"/>
          <w:szCs w:val="24"/>
        </w:rPr>
        <w:t>, a fertőzések elkerülése érdekében az iskolákban a gyerekekkel, osztályokkal való személyes találkozások korlátozottan</w:t>
      </w:r>
      <w:r w:rsidR="006629C5" w:rsidRPr="00E405B1">
        <w:rPr>
          <w:rFonts w:ascii="Times New Roman" w:hAnsi="Times New Roman"/>
          <w:i/>
          <w:sz w:val="24"/>
          <w:szCs w:val="24"/>
        </w:rPr>
        <w:t>, és akkor is csak az őszi félév során voltak lehetségesek.</w:t>
      </w:r>
    </w:p>
    <w:p w14:paraId="19B708FE" w14:textId="2FDE14F8" w:rsidR="00A3148B" w:rsidRDefault="00A3148B" w:rsidP="00A3148B">
      <w:pPr>
        <w:spacing w:after="0" w:line="240" w:lineRule="auto"/>
        <w:jc w:val="both"/>
        <w:rPr>
          <w:rFonts w:ascii="Times New Roman" w:hAnsi="Times New Roman"/>
          <w:i/>
          <w:sz w:val="24"/>
          <w:szCs w:val="24"/>
        </w:rPr>
      </w:pPr>
      <w:r w:rsidRPr="00E405B1">
        <w:rPr>
          <w:rFonts w:ascii="Times New Roman" w:hAnsi="Times New Roman"/>
          <w:i/>
          <w:sz w:val="24"/>
          <w:szCs w:val="24"/>
        </w:rPr>
        <w:t xml:space="preserve">A bűn-, és balesetmegelőzés az érintettek tekintetében elsősorban a telefonos, online kapcsolattartásra terelődött át. A különböző bűn-, és balesetmegelőzési anyagok célcsoportokhoz való eljuttatásához az online, közösségi teret használtuk. </w:t>
      </w:r>
    </w:p>
    <w:p w14:paraId="1DE0C71A" w14:textId="77777777" w:rsidR="00A3148B" w:rsidRPr="00E405B1" w:rsidRDefault="00A3148B" w:rsidP="00A3148B">
      <w:pPr>
        <w:spacing w:after="0" w:line="240" w:lineRule="auto"/>
        <w:jc w:val="both"/>
        <w:rPr>
          <w:rFonts w:ascii="Times New Roman" w:hAnsi="Times New Roman"/>
          <w:i/>
          <w:sz w:val="24"/>
          <w:szCs w:val="24"/>
        </w:rPr>
      </w:pPr>
      <w:r w:rsidRPr="00E405B1">
        <w:rPr>
          <w:rFonts w:ascii="Times New Roman" w:hAnsi="Times New Roman"/>
          <w:i/>
          <w:sz w:val="24"/>
          <w:szCs w:val="24"/>
        </w:rPr>
        <w:t>A Rendőrség iskolarendőri programja a település két alapfokú tanintézetébe továbbra is delegál rendőröket. A Fáy András és a Garay János Általános Iskolák igazgatóival, helyetteseivel az iskolarendőrök a kapcsolatot tartják. A diákokat érintő bűn-, és balesetmegelőzési anyagokat, felhívásokat eljuttatják hozzájuk. Az iskolákban felmerülő, elsősorban a rendőrséget (is) érintő problémákkal keresik az iskolarendőröket, akik tanácsaikkal igyekeznek megoldást ajánlani, segítséget adni a tanároknak, diákoknak.”</w:t>
      </w:r>
    </w:p>
    <w:p w14:paraId="5342F2B8" w14:textId="77777777" w:rsidR="00E21359" w:rsidRPr="00E405B1" w:rsidRDefault="00E21359" w:rsidP="00A3148B">
      <w:pPr>
        <w:spacing w:after="0" w:line="240" w:lineRule="auto"/>
        <w:jc w:val="both"/>
        <w:rPr>
          <w:rFonts w:ascii="Times New Roman" w:hAnsi="Times New Roman"/>
          <w:i/>
          <w:sz w:val="24"/>
          <w:szCs w:val="24"/>
          <w:highlight w:val="yellow"/>
        </w:rPr>
      </w:pPr>
    </w:p>
    <w:p w14:paraId="4A665CDD" w14:textId="6C95858F" w:rsidR="00A3148B" w:rsidRPr="00E405B1" w:rsidRDefault="0048249A" w:rsidP="00A3148B">
      <w:pPr>
        <w:spacing w:after="0" w:line="240" w:lineRule="auto"/>
        <w:jc w:val="both"/>
        <w:rPr>
          <w:rFonts w:ascii="Times New Roman" w:hAnsi="Times New Roman"/>
          <w:sz w:val="24"/>
          <w:szCs w:val="24"/>
        </w:rPr>
      </w:pPr>
      <w:r w:rsidRPr="00E405B1">
        <w:rPr>
          <w:rFonts w:ascii="Times New Roman" w:hAnsi="Times New Roman"/>
          <w:sz w:val="24"/>
          <w:szCs w:val="24"/>
        </w:rPr>
        <w:t xml:space="preserve">Az </w:t>
      </w:r>
      <w:r w:rsidR="00990D47" w:rsidRPr="00E405B1">
        <w:rPr>
          <w:rFonts w:ascii="Times New Roman" w:hAnsi="Times New Roman"/>
          <w:sz w:val="24"/>
          <w:szCs w:val="24"/>
        </w:rPr>
        <w:t>ESZEI- igazgató</w:t>
      </w:r>
      <w:r w:rsidRPr="00E405B1">
        <w:rPr>
          <w:rFonts w:ascii="Times New Roman" w:hAnsi="Times New Roman"/>
          <w:sz w:val="24"/>
          <w:szCs w:val="24"/>
        </w:rPr>
        <w:t xml:space="preserve"> beszámolója szerint:</w:t>
      </w:r>
    </w:p>
    <w:p w14:paraId="6FFB29E2" w14:textId="5C012F40" w:rsidR="006629C5" w:rsidRDefault="006629C5" w:rsidP="006629C5">
      <w:pPr>
        <w:spacing w:after="0" w:line="240" w:lineRule="auto"/>
        <w:jc w:val="both"/>
        <w:rPr>
          <w:rFonts w:ascii="Times New Roman" w:hAnsi="Times New Roman"/>
          <w:i/>
          <w:iCs/>
          <w:sz w:val="24"/>
          <w:szCs w:val="24"/>
        </w:rPr>
      </w:pPr>
      <w:r w:rsidRPr="00E405B1">
        <w:rPr>
          <w:rFonts w:ascii="Times New Roman" w:hAnsi="Times New Roman"/>
          <w:i/>
          <w:iCs/>
          <w:sz w:val="24"/>
          <w:szCs w:val="24"/>
        </w:rPr>
        <w:t>„Ahogy a Helyi Esélyegyenlőségi Program Intézkedési Tervében is megfogalmazásra került, az időskorúak fokozottan veszélyeztetettek a bűncselekmény-elkövetések szempontjából, ezért fontos cél a biztonságosabb időskor megteremtése.</w:t>
      </w:r>
    </w:p>
    <w:p w14:paraId="5C21ABFB" w14:textId="77777777" w:rsidR="006629C5" w:rsidRPr="00E405B1" w:rsidRDefault="006629C5" w:rsidP="006629C5">
      <w:pPr>
        <w:spacing w:after="0" w:line="240" w:lineRule="auto"/>
        <w:jc w:val="both"/>
        <w:rPr>
          <w:rFonts w:ascii="Times New Roman" w:hAnsi="Times New Roman"/>
          <w:i/>
          <w:iCs/>
          <w:sz w:val="24"/>
          <w:szCs w:val="24"/>
        </w:rPr>
      </w:pPr>
      <w:r w:rsidRPr="00E405B1">
        <w:rPr>
          <w:rFonts w:ascii="Times New Roman" w:hAnsi="Times New Roman"/>
          <w:i/>
          <w:iCs/>
          <w:sz w:val="24"/>
          <w:szCs w:val="24"/>
        </w:rPr>
        <w:t>A Dunakeszi Rendőrkapitányság munkatársának közreműködésével minden évben egy felvilágosító előadással egybekötött beszélgetést tartunk klubtagjainkkal, ahol átbeszéljük azokat a bűncselekményeket, melyeket tipikusan az időskorúak sérelmére követnek el. A rendőrség munkatársa részletekbe menően ismerteti a bűncselekmények ismertetőjegyeit, a teendőket és a megelőzés lehetőségeit, így időseink – reményeink szerint – elkerülheti az áldozattá válást.</w:t>
      </w:r>
    </w:p>
    <w:p w14:paraId="43FFB038" w14:textId="74C67637" w:rsidR="006629C5" w:rsidRDefault="006629C5" w:rsidP="006629C5">
      <w:pPr>
        <w:spacing w:after="0" w:line="240" w:lineRule="auto"/>
        <w:jc w:val="both"/>
        <w:rPr>
          <w:rFonts w:ascii="Times New Roman" w:hAnsi="Times New Roman"/>
          <w:i/>
          <w:iCs/>
          <w:sz w:val="24"/>
          <w:szCs w:val="24"/>
        </w:rPr>
      </w:pPr>
      <w:r w:rsidRPr="00E405B1">
        <w:rPr>
          <w:rFonts w:ascii="Times New Roman" w:hAnsi="Times New Roman"/>
          <w:i/>
          <w:iCs/>
          <w:sz w:val="24"/>
          <w:szCs w:val="24"/>
        </w:rPr>
        <w:t>Egy-egy új típusú bűncselekmény</w:t>
      </w:r>
      <w:r w:rsidR="00DF76F8">
        <w:rPr>
          <w:rFonts w:ascii="Times New Roman" w:hAnsi="Times New Roman"/>
          <w:i/>
          <w:iCs/>
          <w:sz w:val="24"/>
          <w:szCs w:val="24"/>
        </w:rPr>
        <w:t>,</w:t>
      </w:r>
      <w:r w:rsidRPr="00E405B1">
        <w:rPr>
          <w:rFonts w:ascii="Times New Roman" w:hAnsi="Times New Roman"/>
          <w:i/>
          <w:iCs/>
          <w:sz w:val="24"/>
          <w:szCs w:val="24"/>
        </w:rPr>
        <w:t xml:space="preserve"> vagy „fóti sajátosság” megjelenésekor Acél Sándor tart figyelemfelhívó tájékoztatást időseinknek, illetve klubtagjaink foglalkozás keretében gondozónk közreműködésével bűnmegelőzési kisfilmeket tekintenek meg és csoportos beszélgetés formájában elemzik ki az ott látottakat.</w:t>
      </w:r>
    </w:p>
    <w:p w14:paraId="102104BA" w14:textId="0F7E85CD" w:rsidR="006629C5" w:rsidRPr="00E405B1" w:rsidRDefault="006629C5" w:rsidP="006629C5">
      <w:pPr>
        <w:spacing w:after="0" w:line="240" w:lineRule="auto"/>
        <w:jc w:val="both"/>
        <w:rPr>
          <w:rFonts w:ascii="Times New Roman" w:hAnsi="Times New Roman"/>
          <w:i/>
          <w:iCs/>
          <w:sz w:val="24"/>
          <w:szCs w:val="24"/>
        </w:rPr>
      </w:pPr>
      <w:r w:rsidRPr="00E405B1">
        <w:rPr>
          <w:rFonts w:ascii="Times New Roman" w:hAnsi="Times New Roman"/>
          <w:i/>
          <w:iCs/>
          <w:sz w:val="24"/>
          <w:szCs w:val="24"/>
        </w:rPr>
        <w:t>A jövőre nézve a rendszeres figyelemfelhívást, a tájékoztató előadások tartását, a friss információk megosztását továbbra is nagyon fontosnak tartjuk, különös tekintettel arra, hogy a koronavírus-járvány következtében időseinket a bezártság, a szociális kapcsolatok minimális mennyisége vagy éppen hiánya is az áldozattá válás felé terelheti.”</w:t>
      </w:r>
    </w:p>
    <w:p w14:paraId="3F31AE5E" w14:textId="77777777" w:rsidR="006629C5" w:rsidRPr="00037FC4" w:rsidRDefault="006629C5" w:rsidP="00A3148B">
      <w:pPr>
        <w:spacing w:after="0" w:line="240" w:lineRule="auto"/>
        <w:jc w:val="both"/>
        <w:rPr>
          <w:rFonts w:ascii="Times New Roman" w:hAnsi="Times New Roman"/>
          <w:sz w:val="24"/>
          <w:szCs w:val="24"/>
          <w:highlight w:val="yellow"/>
        </w:rPr>
      </w:pPr>
    </w:p>
    <w:p w14:paraId="17A14746" w14:textId="77777777" w:rsidR="00570335" w:rsidRPr="000F5764" w:rsidRDefault="00570335" w:rsidP="00570335">
      <w:pPr>
        <w:spacing w:after="0" w:line="240" w:lineRule="auto"/>
        <w:jc w:val="both"/>
        <w:rPr>
          <w:rFonts w:ascii="Times New Roman" w:hAnsi="Times New Roman"/>
          <w:b/>
          <w:sz w:val="24"/>
          <w:szCs w:val="24"/>
        </w:rPr>
      </w:pPr>
      <w:r>
        <w:rPr>
          <w:rFonts w:ascii="Times New Roman" w:hAnsi="Times New Roman"/>
          <w:b/>
          <w:sz w:val="24"/>
          <w:szCs w:val="24"/>
        </w:rPr>
        <w:t>6</w:t>
      </w:r>
      <w:r w:rsidRPr="000F5764">
        <w:rPr>
          <w:rFonts w:ascii="Times New Roman" w:hAnsi="Times New Roman"/>
          <w:b/>
          <w:sz w:val="24"/>
          <w:szCs w:val="24"/>
        </w:rPr>
        <w:t>./ A gyermekek és idősek bűnmegelőzési- és közbiztonsági felvilágosítása.</w:t>
      </w:r>
    </w:p>
    <w:p w14:paraId="3278CF9C" w14:textId="77777777" w:rsidR="000D5006" w:rsidRDefault="000D5006" w:rsidP="00570335">
      <w:pPr>
        <w:autoSpaceDE w:val="0"/>
        <w:autoSpaceDN w:val="0"/>
        <w:adjustRightInd w:val="0"/>
        <w:spacing w:after="0" w:line="240" w:lineRule="auto"/>
        <w:rPr>
          <w:rFonts w:ascii="Times New Roman" w:eastAsia="TimesNewRoman,Bold" w:hAnsi="Times New Roman"/>
          <w:b/>
          <w:bCs/>
          <w:sz w:val="24"/>
          <w:szCs w:val="24"/>
        </w:rPr>
      </w:pPr>
    </w:p>
    <w:p w14:paraId="2137F7DD" w14:textId="739B938F" w:rsidR="00570335" w:rsidRPr="000F5764" w:rsidRDefault="00570335" w:rsidP="00570335">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7B2C8BEF" w14:textId="77777777" w:rsidR="00570335" w:rsidRPr="000F5764" w:rsidRDefault="00570335" w:rsidP="00570335">
      <w:pPr>
        <w:spacing w:after="0" w:line="240" w:lineRule="auto"/>
        <w:jc w:val="both"/>
        <w:rPr>
          <w:rFonts w:ascii="Times New Roman" w:eastAsia="TimesNewRoman" w:hAnsi="Times New Roman"/>
          <w:sz w:val="24"/>
          <w:szCs w:val="24"/>
        </w:rPr>
      </w:pPr>
      <w:r w:rsidRPr="000F5764">
        <w:rPr>
          <w:rFonts w:ascii="Times New Roman" w:eastAsia="TimesNewRoman,Bold" w:hAnsi="Times New Roman"/>
          <w:b/>
          <w:bCs/>
          <w:sz w:val="24"/>
          <w:szCs w:val="24"/>
        </w:rPr>
        <w:t xml:space="preserve">Felelős: </w:t>
      </w:r>
      <w:r w:rsidRPr="000F5764">
        <w:rPr>
          <w:rFonts w:ascii="Times New Roman" w:eastAsia="TimesNewRoman" w:hAnsi="Times New Roman"/>
          <w:sz w:val="24"/>
          <w:szCs w:val="24"/>
        </w:rPr>
        <w:t xml:space="preserve">Őrsparancsnok, </w:t>
      </w:r>
      <w:r>
        <w:rPr>
          <w:rFonts w:ascii="Times New Roman" w:eastAsia="TimesNewRoman" w:hAnsi="Times New Roman"/>
          <w:sz w:val="24"/>
          <w:szCs w:val="24"/>
        </w:rPr>
        <w:t>ESZEI Igazgató</w:t>
      </w:r>
    </w:p>
    <w:p w14:paraId="4235739E" w14:textId="77777777" w:rsidR="00570335" w:rsidRPr="00037FC4" w:rsidRDefault="00570335" w:rsidP="008A46E6">
      <w:pPr>
        <w:spacing w:after="0" w:line="240" w:lineRule="auto"/>
        <w:jc w:val="both"/>
        <w:rPr>
          <w:rFonts w:ascii="Times New Roman" w:eastAsia="TimesNewRoman" w:hAnsi="Times New Roman"/>
          <w:sz w:val="24"/>
          <w:szCs w:val="24"/>
          <w:highlight w:val="yellow"/>
        </w:rPr>
      </w:pPr>
    </w:p>
    <w:p w14:paraId="1F02A670" w14:textId="18398CCB" w:rsidR="008A46E6" w:rsidRPr="00907291" w:rsidRDefault="00933D83" w:rsidP="008A46E6">
      <w:pPr>
        <w:spacing w:after="0" w:line="240" w:lineRule="auto"/>
        <w:rPr>
          <w:rFonts w:ascii="Times New Roman" w:hAnsi="Times New Roman"/>
          <w:sz w:val="24"/>
          <w:szCs w:val="24"/>
        </w:rPr>
      </w:pPr>
      <w:r>
        <w:rPr>
          <w:rFonts w:ascii="Times New Roman" w:hAnsi="Times New Roman"/>
          <w:sz w:val="24"/>
          <w:szCs w:val="24"/>
        </w:rPr>
        <w:t xml:space="preserve">Mb. </w:t>
      </w:r>
      <w:r w:rsidR="008A46E6" w:rsidRPr="00907291">
        <w:rPr>
          <w:rFonts w:ascii="Times New Roman" w:hAnsi="Times New Roman"/>
          <w:sz w:val="24"/>
          <w:szCs w:val="24"/>
        </w:rPr>
        <w:t xml:space="preserve">Őrsparancsnok </w:t>
      </w:r>
      <w:r w:rsidR="00907291" w:rsidRPr="00907291">
        <w:rPr>
          <w:rFonts w:ascii="Times New Roman" w:hAnsi="Times New Roman"/>
          <w:sz w:val="24"/>
          <w:szCs w:val="24"/>
        </w:rPr>
        <w:t>ú</w:t>
      </w:r>
      <w:r w:rsidR="008A46E6" w:rsidRPr="00907291">
        <w:rPr>
          <w:rFonts w:ascii="Times New Roman" w:hAnsi="Times New Roman"/>
          <w:sz w:val="24"/>
          <w:szCs w:val="24"/>
        </w:rPr>
        <w:t>r beszámolója az 5</w:t>
      </w:r>
      <w:r w:rsidR="00DF76F8">
        <w:rPr>
          <w:rFonts w:ascii="Times New Roman" w:hAnsi="Times New Roman"/>
          <w:sz w:val="24"/>
          <w:szCs w:val="24"/>
        </w:rPr>
        <w:t>.</w:t>
      </w:r>
      <w:r w:rsidR="008A46E6" w:rsidRPr="00907291">
        <w:rPr>
          <w:rFonts w:ascii="Times New Roman" w:hAnsi="Times New Roman"/>
          <w:sz w:val="24"/>
          <w:szCs w:val="24"/>
        </w:rPr>
        <w:t>/ pontban.</w:t>
      </w:r>
    </w:p>
    <w:p w14:paraId="43B7E0CB" w14:textId="272CCB48" w:rsidR="005C3F52" w:rsidRDefault="005C3F52" w:rsidP="008A46E6">
      <w:pPr>
        <w:spacing w:after="0" w:line="240" w:lineRule="auto"/>
        <w:rPr>
          <w:rFonts w:ascii="Times New Roman" w:hAnsi="Times New Roman"/>
          <w:sz w:val="24"/>
          <w:szCs w:val="24"/>
          <w:highlight w:val="yellow"/>
        </w:rPr>
      </w:pPr>
    </w:p>
    <w:p w14:paraId="0CBFE4B1" w14:textId="77777777" w:rsidR="00907291" w:rsidRPr="006629C5" w:rsidRDefault="00907291" w:rsidP="00907291">
      <w:pPr>
        <w:spacing w:after="0" w:line="240" w:lineRule="auto"/>
        <w:jc w:val="both"/>
        <w:rPr>
          <w:rFonts w:ascii="Times New Roman" w:hAnsi="Times New Roman"/>
          <w:sz w:val="24"/>
          <w:szCs w:val="24"/>
        </w:rPr>
      </w:pPr>
      <w:r w:rsidRPr="006629C5">
        <w:rPr>
          <w:rFonts w:ascii="Times New Roman" w:hAnsi="Times New Roman"/>
          <w:sz w:val="24"/>
          <w:szCs w:val="24"/>
        </w:rPr>
        <w:t>Az ESZEI- igazgató beszámolója szerint:</w:t>
      </w:r>
    </w:p>
    <w:p w14:paraId="0A560DCB" w14:textId="54F92AF6" w:rsidR="00907291" w:rsidRDefault="00907291" w:rsidP="00907291">
      <w:pPr>
        <w:spacing w:after="0" w:line="240" w:lineRule="auto"/>
        <w:jc w:val="both"/>
        <w:rPr>
          <w:rFonts w:ascii="Times New Roman" w:hAnsi="Times New Roman"/>
          <w:i/>
          <w:iCs/>
          <w:sz w:val="24"/>
          <w:szCs w:val="24"/>
        </w:rPr>
      </w:pPr>
      <w:r w:rsidRPr="00907291">
        <w:rPr>
          <w:rFonts w:ascii="Times New Roman" w:hAnsi="Times New Roman"/>
          <w:i/>
          <w:iCs/>
          <w:sz w:val="24"/>
          <w:szCs w:val="24"/>
        </w:rPr>
        <w:t>„A bűnmegelőzési- és közbiztonsági felvilágosítás részben kapcsolódik az előző ponthoz, tekintettel arra, hogy a Dunakeszi Rendőrkapitányság, illetve a Fóti Közhasznú Polgárőr Egyesület munkatársai az ESZEI-ben tartott előadásaikon kitérnek nemcsak az idősekkel kapcsolatos, hanem az általános bűnmegelőzési és közbiztonsági kérdésekre is.</w:t>
      </w:r>
    </w:p>
    <w:p w14:paraId="225BCA4A" w14:textId="55AA9FA4" w:rsidR="00907291" w:rsidRPr="00907291" w:rsidRDefault="00907291" w:rsidP="00907291">
      <w:pPr>
        <w:spacing w:after="0" w:line="240" w:lineRule="auto"/>
        <w:jc w:val="both"/>
        <w:rPr>
          <w:rFonts w:ascii="Times New Roman" w:hAnsi="Times New Roman"/>
          <w:i/>
          <w:iCs/>
          <w:sz w:val="24"/>
          <w:szCs w:val="24"/>
        </w:rPr>
      </w:pPr>
      <w:r w:rsidRPr="00907291">
        <w:rPr>
          <w:rFonts w:ascii="Times New Roman" w:hAnsi="Times New Roman"/>
          <w:i/>
          <w:iCs/>
          <w:sz w:val="24"/>
          <w:szCs w:val="24"/>
        </w:rPr>
        <w:t>A Család- és Gyermekjóléti Szolgálat 2021-ben több alkalommal is tartott szakmaközi megbeszélést az adott témában, hogy a társintézményekkel közösen, együttműködve tárjuk fel a jelenlegi problémákat a közös megoldások feltalálása érdekében.”</w:t>
      </w:r>
    </w:p>
    <w:p w14:paraId="3828DAE6" w14:textId="366C1840" w:rsidR="00DF76F8" w:rsidRDefault="00DF76F8" w:rsidP="008A46E6">
      <w:pPr>
        <w:spacing w:after="0" w:line="240" w:lineRule="auto"/>
        <w:rPr>
          <w:rFonts w:ascii="Times New Roman" w:hAnsi="Times New Roman"/>
          <w:sz w:val="24"/>
          <w:szCs w:val="24"/>
          <w:highlight w:val="yellow"/>
        </w:rPr>
      </w:pPr>
    </w:p>
    <w:p w14:paraId="6BEB136F" w14:textId="34556E67" w:rsidR="000D5006" w:rsidRDefault="000D5006" w:rsidP="008A46E6">
      <w:pPr>
        <w:spacing w:after="0" w:line="240" w:lineRule="auto"/>
        <w:rPr>
          <w:rFonts w:ascii="Times New Roman" w:hAnsi="Times New Roman"/>
          <w:sz w:val="24"/>
          <w:szCs w:val="24"/>
          <w:highlight w:val="yellow"/>
        </w:rPr>
      </w:pPr>
    </w:p>
    <w:p w14:paraId="4C79409B" w14:textId="77777777" w:rsidR="000D5006" w:rsidRPr="00037FC4" w:rsidRDefault="000D5006" w:rsidP="008A46E6">
      <w:pPr>
        <w:spacing w:after="0" w:line="240" w:lineRule="auto"/>
        <w:rPr>
          <w:rFonts w:ascii="Times New Roman" w:hAnsi="Times New Roman"/>
          <w:sz w:val="24"/>
          <w:szCs w:val="24"/>
          <w:highlight w:val="yellow"/>
        </w:rPr>
      </w:pPr>
    </w:p>
    <w:p w14:paraId="5C58088D" w14:textId="1F79BAA6" w:rsidR="00907291" w:rsidRPr="000F5764" w:rsidRDefault="00907291" w:rsidP="00907291">
      <w:pPr>
        <w:spacing w:after="0" w:line="240" w:lineRule="auto"/>
        <w:jc w:val="both"/>
        <w:rPr>
          <w:rFonts w:ascii="Times New Roman" w:hAnsi="Times New Roman"/>
          <w:b/>
          <w:sz w:val="24"/>
          <w:szCs w:val="24"/>
        </w:rPr>
      </w:pPr>
      <w:r>
        <w:rPr>
          <w:rFonts w:ascii="Times New Roman" w:hAnsi="Times New Roman"/>
          <w:b/>
          <w:sz w:val="24"/>
          <w:szCs w:val="24"/>
        </w:rPr>
        <w:lastRenderedPageBreak/>
        <w:t>7</w:t>
      </w:r>
      <w:r w:rsidRPr="000F5764">
        <w:rPr>
          <w:rFonts w:ascii="Times New Roman" w:hAnsi="Times New Roman"/>
          <w:b/>
          <w:sz w:val="24"/>
          <w:szCs w:val="24"/>
        </w:rPr>
        <w:t>./ Közterületi rongálások felderítése, megelőzése.</w:t>
      </w:r>
    </w:p>
    <w:p w14:paraId="16D2F776" w14:textId="77777777" w:rsidR="000D5006" w:rsidRDefault="000D5006" w:rsidP="00907291">
      <w:pPr>
        <w:autoSpaceDE w:val="0"/>
        <w:autoSpaceDN w:val="0"/>
        <w:adjustRightInd w:val="0"/>
        <w:spacing w:after="0" w:line="240" w:lineRule="auto"/>
        <w:rPr>
          <w:rFonts w:ascii="Times New Roman" w:eastAsia="TimesNewRoman,Bold" w:hAnsi="Times New Roman"/>
          <w:b/>
          <w:bCs/>
          <w:sz w:val="24"/>
          <w:szCs w:val="24"/>
        </w:rPr>
      </w:pPr>
    </w:p>
    <w:p w14:paraId="384CEE27" w14:textId="5FC1547C" w:rsidR="00907291" w:rsidRPr="000F5764" w:rsidRDefault="00907291" w:rsidP="00907291">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7A591B57" w14:textId="77777777" w:rsidR="00907291" w:rsidRDefault="00907291" w:rsidP="00907291">
      <w:pPr>
        <w:spacing w:after="0" w:line="240" w:lineRule="auto"/>
        <w:jc w:val="both"/>
        <w:rPr>
          <w:rFonts w:ascii="Times New Roman" w:eastAsia="TimesNewRoman" w:hAnsi="Times New Roman"/>
          <w:sz w:val="24"/>
          <w:szCs w:val="24"/>
        </w:rPr>
      </w:pPr>
      <w:r w:rsidRPr="000F5764">
        <w:rPr>
          <w:rFonts w:ascii="Times New Roman" w:eastAsia="TimesNewRoman,Bold" w:hAnsi="Times New Roman"/>
          <w:b/>
          <w:bCs/>
          <w:sz w:val="24"/>
          <w:szCs w:val="24"/>
        </w:rPr>
        <w:t xml:space="preserve">Felelős: </w:t>
      </w:r>
      <w:r w:rsidRPr="000F5764">
        <w:rPr>
          <w:rFonts w:ascii="Times New Roman" w:eastAsia="TimesNewRoman" w:hAnsi="Times New Roman"/>
          <w:sz w:val="24"/>
          <w:szCs w:val="24"/>
        </w:rPr>
        <w:t>Őrsparancsnok</w:t>
      </w:r>
    </w:p>
    <w:p w14:paraId="7420DE8F" w14:textId="77777777" w:rsidR="008A46E6" w:rsidRPr="00037FC4" w:rsidRDefault="008A46E6" w:rsidP="008A46E6">
      <w:pPr>
        <w:spacing w:after="0" w:line="240" w:lineRule="auto"/>
        <w:jc w:val="both"/>
        <w:rPr>
          <w:rFonts w:ascii="Times New Roman" w:eastAsia="TimesNewRoman" w:hAnsi="Times New Roman"/>
          <w:sz w:val="24"/>
          <w:szCs w:val="24"/>
          <w:highlight w:val="yellow"/>
        </w:rPr>
      </w:pPr>
    </w:p>
    <w:p w14:paraId="2C06F6A2" w14:textId="774D9F75" w:rsidR="008A46E6" w:rsidRPr="005361C4" w:rsidRDefault="00907291" w:rsidP="008A46E6">
      <w:pPr>
        <w:spacing w:after="0" w:line="240" w:lineRule="auto"/>
        <w:jc w:val="both"/>
        <w:rPr>
          <w:rFonts w:ascii="Times New Roman" w:hAnsi="Times New Roman"/>
          <w:sz w:val="24"/>
          <w:szCs w:val="24"/>
        </w:rPr>
      </w:pPr>
      <w:r w:rsidRPr="005361C4">
        <w:rPr>
          <w:rFonts w:ascii="Times New Roman" w:hAnsi="Times New Roman"/>
          <w:sz w:val="24"/>
          <w:szCs w:val="24"/>
        </w:rPr>
        <w:t xml:space="preserve">A </w:t>
      </w:r>
      <w:r w:rsidR="008A46E6" w:rsidRPr="005361C4">
        <w:rPr>
          <w:rFonts w:ascii="Times New Roman" w:hAnsi="Times New Roman"/>
          <w:sz w:val="24"/>
          <w:szCs w:val="24"/>
        </w:rPr>
        <w:t>Fót</w:t>
      </w:r>
      <w:r w:rsidRPr="005361C4">
        <w:rPr>
          <w:rFonts w:ascii="Times New Roman" w:hAnsi="Times New Roman"/>
          <w:sz w:val="24"/>
          <w:szCs w:val="24"/>
        </w:rPr>
        <w:t>i</w:t>
      </w:r>
      <w:r w:rsidR="008A46E6" w:rsidRPr="005361C4">
        <w:rPr>
          <w:rFonts w:ascii="Times New Roman" w:hAnsi="Times New Roman"/>
          <w:sz w:val="24"/>
          <w:szCs w:val="24"/>
        </w:rPr>
        <w:t xml:space="preserve"> Rendőrőrs </w:t>
      </w:r>
      <w:r w:rsidR="00933D83">
        <w:rPr>
          <w:rFonts w:ascii="Times New Roman" w:hAnsi="Times New Roman"/>
          <w:sz w:val="24"/>
          <w:szCs w:val="24"/>
        </w:rPr>
        <w:t>mb. őr</w:t>
      </w:r>
      <w:r w:rsidR="008A46E6" w:rsidRPr="005361C4">
        <w:rPr>
          <w:rFonts w:ascii="Times New Roman" w:hAnsi="Times New Roman"/>
          <w:sz w:val="24"/>
          <w:szCs w:val="24"/>
        </w:rPr>
        <w:t>sparancsnokának beszámolója szerint:</w:t>
      </w:r>
    </w:p>
    <w:p w14:paraId="44F03075" w14:textId="63ABC875" w:rsidR="00907291" w:rsidRPr="005361C4" w:rsidRDefault="008A46E6" w:rsidP="008A46E6">
      <w:pPr>
        <w:tabs>
          <w:tab w:val="left" w:pos="4500"/>
        </w:tabs>
        <w:spacing w:after="0" w:line="240" w:lineRule="auto"/>
        <w:jc w:val="both"/>
        <w:rPr>
          <w:rFonts w:ascii="Times New Roman" w:hAnsi="Times New Roman"/>
          <w:i/>
          <w:sz w:val="24"/>
          <w:szCs w:val="24"/>
        </w:rPr>
      </w:pPr>
      <w:r w:rsidRPr="005361C4">
        <w:rPr>
          <w:rFonts w:ascii="Times New Roman" w:hAnsi="Times New Roman"/>
          <w:i/>
          <w:sz w:val="24"/>
          <w:szCs w:val="24"/>
        </w:rPr>
        <w:t>„Az elmúlt évben ismertté vált rongálás bűncselekmények száma</w:t>
      </w:r>
      <w:r w:rsidR="00907291" w:rsidRPr="005361C4">
        <w:rPr>
          <w:rFonts w:ascii="Times New Roman" w:hAnsi="Times New Roman"/>
          <w:i/>
          <w:sz w:val="24"/>
          <w:szCs w:val="24"/>
        </w:rPr>
        <w:t xml:space="preserve"> (11) az előző évihez viszonyítva</w:t>
      </w:r>
      <w:r w:rsidRPr="005361C4">
        <w:rPr>
          <w:rFonts w:ascii="Times New Roman" w:hAnsi="Times New Roman"/>
          <w:i/>
          <w:sz w:val="24"/>
          <w:szCs w:val="24"/>
        </w:rPr>
        <w:t xml:space="preserve"> stagnált</w:t>
      </w:r>
      <w:r w:rsidR="00907291" w:rsidRPr="005361C4">
        <w:rPr>
          <w:rFonts w:ascii="Times New Roman" w:hAnsi="Times New Roman"/>
          <w:i/>
          <w:sz w:val="24"/>
          <w:szCs w:val="24"/>
        </w:rPr>
        <w:t xml:space="preserve"> </w:t>
      </w:r>
      <w:r w:rsidRPr="005361C4">
        <w:rPr>
          <w:rFonts w:ascii="Times New Roman" w:hAnsi="Times New Roman"/>
          <w:i/>
          <w:sz w:val="24"/>
          <w:szCs w:val="24"/>
        </w:rPr>
        <w:t>(12</w:t>
      </w:r>
      <w:r w:rsidR="00907291" w:rsidRPr="005361C4">
        <w:rPr>
          <w:rFonts w:ascii="Times New Roman" w:hAnsi="Times New Roman"/>
          <w:i/>
          <w:sz w:val="24"/>
          <w:szCs w:val="24"/>
        </w:rPr>
        <w:t>). A tavalyi évben hatóságunk tudomására jutott rongálás bűncselekmények döntő többségét a gépjármű rongálások körébe lehet sorolni. A lakosság körében a köznyugal</w:t>
      </w:r>
      <w:r w:rsidR="006E1C34" w:rsidRPr="005361C4">
        <w:rPr>
          <w:rFonts w:ascii="Times New Roman" w:hAnsi="Times New Roman"/>
          <w:i/>
          <w:sz w:val="24"/>
          <w:szCs w:val="24"/>
        </w:rPr>
        <w:t>om</w:t>
      </w:r>
      <w:r w:rsidR="00907291" w:rsidRPr="005361C4">
        <w:rPr>
          <w:rFonts w:ascii="Times New Roman" w:hAnsi="Times New Roman"/>
          <w:i/>
          <w:sz w:val="24"/>
          <w:szCs w:val="24"/>
        </w:rPr>
        <w:t xml:space="preserve">ban felháborodást váltanak ki még a buszmegállók, parkok, játszóterek műtárgyaiban okozott rongálások. </w:t>
      </w:r>
      <w:r w:rsidR="006E1C34" w:rsidRPr="005361C4">
        <w:rPr>
          <w:rFonts w:ascii="Times New Roman" w:hAnsi="Times New Roman"/>
          <w:i/>
          <w:sz w:val="24"/>
          <w:szCs w:val="24"/>
        </w:rPr>
        <w:t>Az ilyen bűncselekmények</w:t>
      </w:r>
      <w:r w:rsidR="00810625">
        <w:rPr>
          <w:rFonts w:ascii="Times New Roman" w:hAnsi="Times New Roman"/>
          <w:i/>
          <w:sz w:val="24"/>
          <w:szCs w:val="24"/>
        </w:rPr>
        <w:t>,</w:t>
      </w:r>
      <w:r w:rsidR="006E1C34" w:rsidRPr="005361C4">
        <w:rPr>
          <w:rFonts w:ascii="Times New Roman" w:hAnsi="Times New Roman"/>
          <w:i/>
          <w:sz w:val="24"/>
          <w:szCs w:val="24"/>
        </w:rPr>
        <w:t xml:space="preserve"> valamint szabálysértések elkövetőinek felderítése nehéz, hiszen az elkövetés ideje (hajnalban vagy késő éjszaka) szemtanúk hiánya, vagy közvetett módon történő észlelésük, valamint az elkövetők távozása és az észlelés között eltelt hosszabb idő kevés támpontot adnak.</w:t>
      </w:r>
    </w:p>
    <w:p w14:paraId="6C917DDF" w14:textId="0D872B84" w:rsidR="006E1C34" w:rsidRPr="005361C4" w:rsidRDefault="006E1C34" w:rsidP="008A46E6">
      <w:pPr>
        <w:tabs>
          <w:tab w:val="left" w:pos="4500"/>
        </w:tabs>
        <w:spacing w:after="0" w:line="240" w:lineRule="auto"/>
        <w:jc w:val="both"/>
        <w:rPr>
          <w:rFonts w:ascii="Times New Roman" w:hAnsi="Times New Roman"/>
          <w:i/>
          <w:sz w:val="24"/>
          <w:szCs w:val="24"/>
        </w:rPr>
      </w:pPr>
      <w:r w:rsidRPr="005361C4">
        <w:rPr>
          <w:rFonts w:ascii="Times New Roman" w:hAnsi="Times New Roman"/>
          <w:i/>
          <w:sz w:val="24"/>
          <w:szCs w:val="24"/>
        </w:rPr>
        <w:t>A városban kihelyezett térfigyelő kamerarendszerek a közterületi bűncselekmények visszaszorításában</w:t>
      </w:r>
      <w:r w:rsidR="005361C4" w:rsidRPr="005361C4">
        <w:rPr>
          <w:rFonts w:ascii="Times New Roman" w:hAnsi="Times New Roman"/>
          <w:i/>
          <w:sz w:val="24"/>
          <w:szCs w:val="24"/>
        </w:rPr>
        <w:t xml:space="preserve">, az elkövetők felderítésében az eddigiek során is segítségünkre voltak, és remélem, ezen rendszer bővítésével az ilyen jellegű cselekmények száma még inkább csökkenthető lesz. </w:t>
      </w:r>
    </w:p>
    <w:p w14:paraId="159D1F27" w14:textId="7D0E3A17" w:rsidR="005361C4" w:rsidRPr="005361C4" w:rsidRDefault="005361C4" w:rsidP="008A46E6">
      <w:pPr>
        <w:tabs>
          <w:tab w:val="left" w:pos="4500"/>
        </w:tabs>
        <w:spacing w:after="0" w:line="240" w:lineRule="auto"/>
        <w:jc w:val="both"/>
        <w:rPr>
          <w:rFonts w:ascii="Times New Roman" w:hAnsi="Times New Roman"/>
          <w:i/>
          <w:sz w:val="24"/>
          <w:szCs w:val="24"/>
        </w:rPr>
      </w:pPr>
      <w:r w:rsidRPr="005361C4">
        <w:rPr>
          <w:rFonts w:ascii="Times New Roman" w:hAnsi="Times New Roman"/>
          <w:i/>
          <w:sz w:val="24"/>
          <w:szCs w:val="24"/>
        </w:rPr>
        <w:t>Továbbra is elkötelezettek vagyunk a közterületek ellenőrzésekor a közvagyon megóvása, a rongálások megelőzése tekintetében.”</w:t>
      </w:r>
    </w:p>
    <w:p w14:paraId="3CCEFEF8" w14:textId="77777777" w:rsidR="00907291" w:rsidRDefault="00907291" w:rsidP="008A46E6">
      <w:pPr>
        <w:tabs>
          <w:tab w:val="left" w:pos="4500"/>
        </w:tabs>
        <w:spacing w:after="0" w:line="240" w:lineRule="auto"/>
        <w:jc w:val="both"/>
        <w:rPr>
          <w:rFonts w:ascii="Times New Roman" w:hAnsi="Times New Roman"/>
          <w:i/>
          <w:sz w:val="24"/>
          <w:szCs w:val="24"/>
          <w:highlight w:val="yellow"/>
        </w:rPr>
      </w:pPr>
    </w:p>
    <w:p w14:paraId="2AD278E1" w14:textId="77777777" w:rsidR="00D5688D" w:rsidRPr="000F5764" w:rsidRDefault="00D5688D" w:rsidP="00D5688D">
      <w:pPr>
        <w:spacing w:after="0" w:line="240" w:lineRule="auto"/>
        <w:jc w:val="both"/>
        <w:rPr>
          <w:rFonts w:ascii="Times New Roman" w:hAnsi="Times New Roman"/>
          <w:b/>
          <w:sz w:val="24"/>
          <w:szCs w:val="24"/>
        </w:rPr>
      </w:pPr>
      <w:r>
        <w:rPr>
          <w:rFonts w:ascii="Times New Roman" w:hAnsi="Times New Roman"/>
          <w:b/>
          <w:sz w:val="24"/>
          <w:szCs w:val="24"/>
        </w:rPr>
        <w:t>8</w:t>
      </w:r>
      <w:r w:rsidRPr="000F5764">
        <w:rPr>
          <w:rFonts w:ascii="Times New Roman" w:hAnsi="Times New Roman"/>
          <w:b/>
          <w:sz w:val="24"/>
          <w:szCs w:val="24"/>
        </w:rPr>
        <w:t>./ A közterületen történő szeszesital fogyasztás visszaszorítása.</w:t>
      </w:r>
    </w:p>
    <w:p w14:paraId="21EC63BA" w14:textId="77777777" w:rsidR="000D5006" w:rsidRDefault="000D5006" w:rsidP="00D5688D">
      <w:pPr>
        <w:autoSpaceDE w:val="0"/>
        <w:autoSpaceDN w:val="0"/>
        <w:adjustRightInd w:val="0"/>
        <w:spacing w:after="0" w:line="240" w:lineRule="auto"/>
        <w:rPr>
          <w:rFonts w:ascii="Times New Roman" w:eastAsia="TimesNewRoman,Bold" w:hAnsi="Times New Roman"/>
          <w:b/>
          <w:bCs/>
          <w:sz w:val="24"/>
          <w:szCs w:val="24"/>
        </w:rPr>
      </w:pPr>
    </w:p>
    <w:p w14:paraId="67742262" w14:textId="62B05652" w:rsidR="00D5688D" w:rsidRPr="000F5764" w:rsidRDefault="00D5688D" w:rsidP="00D5688D">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6D57FC5A" w14:textId="77777777" w:rsidR="00D5688D" w:rsidRPr="000F5764" w:rsidRDefault="00D5688D" w:rsidP="00D5688D">
      <w:pPr>
        <w:spacing w:after="0" w:line="240" w:lineRule="auto"/>
        <w:jc w:val="both"/>
        <w:rPr>
          <w:rFonts w:ascii="Times New Roman" w:eastAsia="TimesNewRoman" w:hAnsi="Times New Roman"/>
          <w:sz w:val="24"/>
          <w:szCs w:val="24"/>
        </w:rPr>
      </w:pPr>
      <w:r w:rsidRPr="006132A1">
        <w:rPr>
          <w:rFonts w:ascii="Times New Roman" w:eastAsia="TimesNewRoman,Bold" w:hAnsi="Times New Roman"/>
          <w:b/>
          <w:bCs/>
          <w:sz w:val="24"/>
          <w:szCs w:val="24"/>
        </w:rPr>
        <w:t xml:space="preserve">Felelős: </w:t>
      </w:r>
      <w:r w:rsidRPr="006132A1">
        <w:rPr>
          <w:rFonts w:ascii="Times New Roman" w:eastAsia="TimesNewRoman" w:hAnsi="Times New Roman"/>
          <w:sz w:val="24"/>
          <w:szCs w:val="24"/>
        </w:rPr>
        <w:t>Őrsparancsnok, Közterület-felügyelet</w:t>
      </w:r>
    </w:p>
    <w:p w14:paraId="015812B6" w14:textId="77777777" w:rsidR="00D5688D" w:rsidRPr="00037FC4" w:rsidRDefault="00D5688D" w:rsidP="008A46E6">
      <w:pPr>
        <w:spacing w:after="0" w:line="240" w:lineRule="auto"/>
        <w:jc w:val="both"/>
        <w:rPr>
          <w:rFonts w:ascii="Times New Roman" w:eastAsia="TimesNewRoman" w:hAnsi="Times New Roman"/>
          <w:sz w:val="24"/>
          <w:szCs w:val="24"/>
          <w:highlight w:val="yellow"/>
        </w:rPr>
      </w:pPr>
    </w:p>
    <w:p w14:paraId="6FB990EF" w14:textId="52FA490A" w:rsidR="008A46E6" w:rsidRPr="00933D83" w:rsidRDefault="00D5688D" w:rsidP="008A46E6">
      <w:pPr>
        <w:spacing w:after="0" w:line="240" w:lineRule="auto"/>
        <w:jc w:val="both"/>
        <w:rPr>
          <w:rFonts w:ascii="Times New Roman" w:hAnsi="Times New Roman"/>
          <w:sz w:val="24"/>
          <w:szCs w:val="24"/>
        </w:rPr>
      </w:pPr>
      <w:r w:rsidRPr="00933D83">
        <w:rPr>
          <w:rFonts w:ascii="Times New Roman" w:hAnsi="Times New Roman"/>
          <w:sz w:val="24"/>
          <w:szCs w:val="24"/>
        </w:rPr>
        <w:t xml:space="preserve">A </w:t>
      </w:r>
      <w:r w:rsidR="008A46E6" w:rsidRPr="00933D83">
        <w:rPr>
          <w:rFonts w:ascii="Times New Roman" w:hAnsi="Times New Roman"/>
          <w:sz w:val="24"/>
          <w:szCs w:val="24"/>
        </w:rPr>
        <w:t xml:space="preserve">Fót Rendőrőrs </w:t>
      </w:r>
      <w:r w:rsidR="00933D83">
        <w:rPr>
          <w:rFonts w:ascii="Times New Roman" w:hAnsi="Times New Roman"/>
          <w:sz w:val="24"/>
          <w:szCs w:val="24"/>
        </w:rPr>
        <w:t xml:space="preserve">mb. </w:t>
      </w:r>
      <w:r w:rsidRPr="00933D83">
        <w:rPr>
          <w:rFonts w:ascii="Times New Roman" w:hAnsi="Times New Roman"/>
          <w:sz w:val="24"/>
          <w:szCs w:val="24"/>
        </w:rPr>
        <w:t>ő</w:t>
      </w:r>
      <w:r w:rsidR="008A46E6" w:rsidRPr="00933D83">
        <w:rPr>
          <w:rFonts w:ascii="Times New Roman" w:hAnsi="Times New Roman"/>
          <w:sz w:val="24"/>
          <w:szCs w:val="24"/>
        </w:rPr>
        <w:t>rsparancsnokának beszámolója szerint:</w:t>
      </w:r>
    </w:p>
    <w:p w14:paraId="3CFA19C2" w14:textId="77777777" w:rsidR="008A46E6" w:rsidRPr="00933D83" w:rsidRDefault="008A46E6" w:rsidP="008A46E6">
      <w:pPr>
        <w:tabs>
          <w:tab w:val="left" w:pos="4500"/>
        </w:tabs>
        <w:spacing w:after="0" w:line="240" w:lineRule="auto"/>
        <w:jc w:val="both"/>
        <w:rPr>
          <w:rFonts w:ascii="Times New Roman" w:hAnsi="Times New Roman"/>
          <w:i/>
          <w:sz w:val="24"/>
          <w:szCs w:val="24"/>
        </w:rPr>
      </w:pPr>
      <w:r w:rsidRPr="00933D83">
        <w:rPr>
          <w:rFonts w:ascii="Times New Roman" w:hAnsi="Times New Roman"/>
          <w:i/>
          <w:sz w:val="24"/>
          <w:szCs w:val="24"/>
        </w:rPr>
        <w:t>„Az ilyen esetek visszaszorítását kiemelten kezeljük, kezeltük az elmúlt években is.</w:t>
      </w:r>
    </w:p>
    <w:p w14:paraId="42FAF20E" w14:textId="77777777" w:rsidR="00D5688D" w:rsidRPr="00933D83" w:rsidRDefault="008A46E6" w:rsidP="008A46E6">
      <w:pPr>
        <w:tabs>
          <w:tab w:val="left" w:pos="4500"/>
        </w:tabs>
        <w:spacing w:after="0" w:line="240" w:lineRule="auto"/>
        <w:jc w:val="both"/>
        <w:rPr>
          <w:rFonts w:ascii="Times New Roman" w:hAnsi="Times New Roman"/>
          <w:i/>
          <w:sz w:val="24"/>
          <w:szCs w:val="24"/>
        </w:rPr>
      </w:pPr>
      <w:r w:rsidRPr="00933D83">
        <w:rPr>
          <w:rFonts w:ascii="Times New Roman" w:hAnsi="Times New Roman"/>
          <w:i/>
          <w:sz w:val="24"/>
          <w:szCs w:val="24"/>
        </w:rPr>
        <w:t>Jól behatárolható az elkövetési helyek, melyek néhány nyitva tartó élelmiszerbolt, vagy dohánybolt előtti közterületet takar</w:t>
      </w:r>
      <w:r w:rsidR="00D5688D" w:rsidRPr="00933D83">
        <w:rPr>
          <w:rFonts w:ascii="Times New Roman" w:hAnsi="Times New Roman"/>
          <w:i/>
          <w:sz w:val="24"/>
          <w:szCs w:val="24"/>
        </w:rPr>
        <w:t>nak</w:t>
      </w:r>
      <w:r w:rsidRPr="00933D83">
        <w:rPr>
          <w:rFonts w:ascii="Times New Roman" w:hAnsi="Times New Roman"/>
          <w:i/>
          <w:sz w:val="24"/>
          <w:szCs w:val="24"/>
        </w:rPr>
        <w:t>. Az üzletek tulajdonos</w:t>
      </w:r>
      <w:r w:rsidR="00D5688D" w:rsidRPr="00933D83">
        <w:rPr>
          <w:rFonts w:ascii="Times New Roman" w:hAnsi="Times New Roman"/>
          <w:i/>
          <w:sz w:val="24"/>
          <w:szCs w:val="24"/>
        </w:rPr>
        <w:t>i-</w:t>
      </w:r>
      <w:r w:rsidRPr="00933D83">
        <w:rPr>
          <w:rFonts w:ascii="Times New Roman" w:hAnsi="Times New Roman"/>
          <w:i/>
          <w:sz w:val="24"/>
          <w:szCs w:val="24"/>
        </w:rPr>
        <w:t>, üzemeltetői</w:t>
      </w:r>
      <w:r w:rsidR="00D5688D" w:rsidRPr="00933D83">
        <w:rPr>
          <w:rFonts w:ascii="Times New Roman" w:hAnsi="Times New Roman"/>
          <w:i/>
          <w:sz w:val="24"/>
          <w:szCs w:val="24"/>
        </w:rPr>
        <w:t xml:space="preserve"> körének nagyrészében ezen tevékenységünk kapcsán partnerekre találtunk. </w:t>
      </w:r>
    </w:p>
    <w:p w14:paraId="5F2B46B7" w14:textId="69D2756F" w:rsidR="008A46E6" w:rsidRDefault="008A46E6" w:rsidP="008A46E6">
      <w:pPr>
        <w:tabs>
          <w:tab w:val="left" w:pos="4500"/>
        </w:tabs>
        <w:spacing w:after="0" w:line="240" w:lineRule="auto"/>
        <w:jc w:val="both"/>
        <w:rPr>
          <w:rFonts w:ascii="Times New Roman" w:hAnsi="Times New Roman"/>
          <w:i/>
          <w:sz w:val="24"/>
          <w:szCs w:val="24"/>
        </w:rPr>
      </w:pPr>
      <w:r w:rsidRPr="00933D83">
        <w:rPr>
          <w:rFonts w:ascii="Times New Roman" w:hAnsi="Times New Roman"/>
          <w:i/>
          <w:sz w:val="24"/>
          <w:szCs w:val="24"/>
        </w:rPr>
        <w:t>Maga a szabálysértés elkövetésének ideje adott hónapban jellemzően a fizetés</w:t>
      </w:r>
      <w:r w:rsidR="00933D83" w:rsidRPr="00933D83">
        <w:rPr>
          <w:rFonts w:ascii="Times New Roman" w:hAnsi="Times New Roman"/>
          <w:i/>
          <w:sz w:val="24"/>
          <w:szCs w:val="24"/>
        </w:rPr>
        <w:t>-</w:t>
      </w:r>
      <w:r w:rsidRPr="00933D83">
        <w:rPr>
          <w:rFonts w:ascii="Times New Roman" w:hAnsi="Times New Roman"/>
          <w:i/>
          <w:sz w:val="24"/>
          <w:szCs w:val="24"/>
        </w:rPr>
        <w:t xml:space="preserve"> (segély</w:t>
      </w:r>
      <w:r w:rsidR="00933D83" w:rsidRPr="00933D83">
        <w:rPr>
          <w:rFonts w:ascii="Times New Roman" w:hAnsi="Times New Roman"/>
          <w:i/>
          <w:sz w:val="24"/>
          <w:szCs w:val="24"/>
        </w:rPr>
        <w:t>-</w:t>
      </w:r>
      <w:r w:rsidRPr="00933D83">
        <w:rPr>
          <w:rFonts w:ascii="Times New Roman" w:hAnsi="Times New Roman"/>
          <w:i/>
          <w:sz w:val="24"/>
          <w:szCs w:val="24"/>
        </w:rPr>
        <w:t>) napokon, vagy azt követően jellemző.”</w:t>
      </w:r>
    </w:p>
    <w:p w14:paraId="49F010DE" w14:textId="19C403EB" w:rsidR="000979E3" w:rsidRDefault="000979E3" w:rsidP="008A46E6">
      <w:pPr>
        <w:tabs>
          <w:tab w:val="left" w:pos="4500"/>
        </w:tabs>
        <w:spacing w:after="0" w:line="240" w:lineRule="auto"/>
        <w:jc w:val="both"/>
        <w:rPr>
          <w:rFonts w:ascii="Times New Roman" w:hAnsi="Times New Roman"/>
          <w:i/>
          <w:sz w:val="24"/>
          <w:szCs w:val="24"/>
        </w:rPr>
      </w:pPr>
    </w:p>
    <w:p w14:paraId="0FD71E19" w14:textId="12627888" w:rsidR="000979E3" w:rsidRDefault="000979E3" w:rsidP="008A46E6">
      <w:pPr>
        <w:tabs>
          <w:tab w:val="left" w:pos="4500"/>
        </w:tabs>
        <w:spacing w:after="0" w:line="240" w:lineRule="auto"/>
        <w:jc w:val="both"/>
        <w:rPr>
          <w:rFonts w:ascii="Times New Roman" w:hAnsi="Times New Roman"/>
          <w:iCs/>
          <w:sz w:val="24"/>
          <w:szCs w:val="24"/>
        </w:rPr>
      </w:pPr>
      <w:r w:rsidRPr="006132A1">
        <w:rPr>
          <w:rFonts w:ascii="Times New Roman" w:hAnsi="Times New Roman"/>
          <w:iCs/>
          <w:sz w:val="24"/>
          <w:szCs w:val="24"/>
        </w:rPr>
        <w:t xml:space="preserve">A közterület-felügyelők szintén kiemelten kezelik a közterületen történő szeszesital-fogyasztás problémáját. Ebből a szempontból fontos és folyamatosan visszaellenőrizendő területek a </w:t>
      </w:r>
      <w:r w:rsidRPr="006132A1">
        <w:rPr>
          <w:rFonts w:ascii="Times New Roman" w:hAnsi="Times New Roman"/>
          <w:sz w:val="24"/>
          <w:szCs w:val="24"/>
        </w:rPr>
        <w:t xml:space="preserve">Németh Kálmán út – Kosztolányi Dezső út sarkán lévő „Zöld ABC”, a </w:t>
      </w:r>
      <w:r w:rsidR="00B436FD" w:rsidRPr="006132A1">
        <w:rPr>
          <w:rFonts w:ascii="Times New Roman" w:hAnsi="Times New Roman"/>
          <w:sz w:val="24"/>
          <w:szCs w:val="24"/>
        </w:rPr>
        <w:t xml:space="preserve">Németh Kálmán út – </w:t>
      </w:r>
      <w:proofErr w:type="spellStart"/>
      <w:r w:rsidR="00B436FD" w:rsidRPr="006132A1">
        <w:rPr>
          <w:rFonts w:ascii="Times New Roman" w:hAnsi="Times New Roman"/>
          <w:sz w:val="24"/>
          <w:szCs w:val="24"/>
        </w:rPr>
        <w:t>Madách</w:t>
      </w:r>
      <w:proofErr w:type="spellEnd"/>
      <w:r w:rsidR="00B436FD" w:rsidRPr="006132A1">
        <w:rPr>
          <w:rFonts w:ascii="Times New Roman" w:hAnsi="Times New Roman"/>
          <w:sz w:val="24"/>
          <w:szCs w:val="24"/>
        </w:rPr>
        <w:t xml:space="preserve"> Imre utca</w:t>
      </w:r>
      <w:r w:rsidR="006132A1" w:rsidRPr="006132A1">
        <w:rPr>
          <w:rFonts w:ascii="Times New Roman" w:hAnsi="Times New Roman"/>
          <w:sz w:val="24"/>
          <w:szCs w:val="24"/>
        </w:rPr>
        <w:t xml:space="preserve"> egyik sarkán</w:t>
      </w:r>
      <w:r w:rsidR="00B436FD" w:rsidRPr="006132A1">
        <w:rPr>
          <w:rFonts w:ascii="Times New Roman" w:hAnsi="Times New Roman"/>
          <w:sz w:val="24"/>
          <w:szCs w:val="24"/>
        </w:rPr>
        <w:t xml:space="preserve"> lévő „Lila ABC” és</w:t>
      </w:r>
      <w:r w:rsidR="006132A1" w:rsidRPr="006132A1">
        <w:rPr>
          <w:rFonts w:ascii="Times New Roman" w:hAnsi="Times New Roman"/>
          <w:sz w:val="24"/>
          <w:szCs w:val="24"/>
        </w:rPr>
        <w:t xml:space="preserve"> a másik sarkon működő</w:t>
      </w:r>
      <w:r w:rsidR="00B436FD" w:rsidRPr="006132A1">
        <w:rPr>
          <w:rFonts w:ascii="Times New Roman" w:hAnsi="Times New Roman"/>
          <w:sz w:val="24"/>
          <w:szCs w:val="24"/>
        </w:rPr>
        <w:t xml:space="preserve"> dohánybolt, a Móricz Zsigmond út – Géza fejedelem utca sarkán lévő „LIKO ABC”, valamint a </w:t>
      </w:r>
      <w:r w:rsidR="006132A1" w:rsidRPr="006132A1">
        <w:rPr>
          <w:rFonts w:ascii="Times New Roman" w:hAnsi="Times New Roman"/>
          <w:sz w:val="24"/>
          <w:szCs w:val="24"/>
        </w:rPr>
        <w:t>„</w:t>
      </w:r>
      <w:r w:rsidR="00B436FD" w:rsidRPr="006132A1">
        <w:rPr>
          <w:rFonts w:ascii="Times New Roman" w:hAnsi="Times New Roman"/>
          <w:sz w:val="24"/>
          <w:szCs w:val="24"/>
        </w:rPr>
        <w:t xml:space="preserve">Vásártéri ABC” </w:t>
      </w:r>
      <w:r w:rsidR="006132A1" w:rsidRPr="006132A1">
        <w:rPr>
          <w:rFonts w:ascii="Times New Roman" w:hAnsi="Times New Roman"/>
          <w:sz w:val="24"/>
          <w:szCs w:val="24"/>
        </w:rPr>
        <w:t>közvetlen környezete</w:t>
      </w:r>
      <w:r w:rsidR="00B436FD" w:rsidRPr="006132A1">
        <w:rPr>
          <w:rFonts w:ascii="Times New Roman" w:hAnsi="Times New Roman"/>
          <w:sz w:val="24"/>
          <w:szCs w:val="24"/>
        </w:rPr>
        <w:t>. Az üzletek körny</w:t>
      </w:r>
      <w:r w:rsidR="006132A1" w:rsidRPr="006132A1">
        <w:rPr>
          <w:rFonts w:ascii="Times New Roman" w:hAnsi="Times New Roman"/>
          <w:sz w:val="24"/>
          <w:szCs w:val="24"/>
        </w:rPr>
        <w:t>ékét rendszeresen ellenőrzik, az utcán</w:t>
      </w:r>
      <w:r w:rsidR="00B436FD" w:rsidRPr="006132A1">
        <w:rPr>
          <w:rFonts w:ascii="Times New Roman" w:hAnsi="Times New Roman"/>
          <w:sz w:val="24"/>
          <w:szCs w:val="24"/>
        </w:rPr>
        <w:t xml:space="preserve"> szeszesitalt fogyasztó lakosokat </w:t>
      </w:r>
      <w:r w:rsidR="006132A1" w:rsidRPr="006132A1">
        <w:rPr>
          <w:rFonts w:ascii="Times New Roman" w:hAnsi="Times New Roman"/>
          <w:sz w:val="24"/>
          <w:szCs w:val="24"/>
        </w:rPr>
        <w:t>figyelmeztetésben részesítik. Rendőri intézkedésre a 2./ pontban említett egy alkalommal volt szükség a játszótér és a bolt közötti területen történt szeszesital fogyasztással kapcsolatosan.</w:t>
      </w:r>
    </w:p>
    <w:p w14:paraId="3F817727" w14:textId="77777777" w:rsidR="000979E3" w:rsidRPr="000979E3" w:rsidRDefault="000979E3" w:rsidP="008A46E6">
      <w:pPr>
        <w:tabs>
          <w:tab w:val="left" w:pos="4500"/>
        </w:tabs>
        <w:spacing w:after="0" w:line="240" w:lineRule="auto"/>
        <w:jc w:val="both"/>
        <w:rPr>
          <w:rFonts w:ascii="Times New Roman" w:hAnsi="Times New Roman"/>
          <w:iCs/>
          <w:sz w:val="24"/>
          <w:szCs w:val="24"/>
        </w:rPr>
      </w:pPr>
    </w:p>
    <w:p w14:paraId="56C04B68" w14:textId="77777777" w:rsidR="003F0299" w:rsidRPr="000F5764" w:rsidRDefault="003F0299" w:rsidP="003F0299">
      <w:pPr>
        <w:spacing w:after="0" w:line="240" w:lineRule="auto"/>
        <w:jc w:val="both"/>
        <w:rPr>
          <w:rFonts w:ascii="Times New Roman" w:hAnsi="Times New Roman"/>
          <w:b/>
          <w:sz w:val="24"/>
          <w:szCs w:val="24"/>
        </w:rPr>
      </w:pPr>
      <w:r>
        <w:rPr>
          <w:rFonts w:ascii="Times New Roman" w:hAnsi="Times New Roman"/>
          <w:b/>
          <w:sz w:val="24"/>
          <w:szCs w:val="24"/>
        </w:rPr>
        <w:t>9</w:t>
      </w:r>
      <w:r w:rsidRPr="000F5764">
        <w:rPr>
          <w:rFonts w:ascii="Times New Roman" w:hAnsi="Times New Roman"/>
          <w:b/>
          <w:sz w:val="24"/>
          <w:szCs w:val="24"/>
        </w:rPr>
        <w:t>./ A „Szomszédok Egymásért Mozgalom” népszerűsítése.</w:t>
      </w:r>
    </w:p>
    <w:p w14:paraId="0853A63A" w14:textId="77777777" w:rsidR="000D5006" w:rsidRDefault="000D5006" w:rsidP="003F0299">
      <w:pPr>
        <w:autoSpaceDE w:val="0"/>
        <w:autoSpaceDN w:val="0"/>
        <w:adjustRightInd w:val="0"/>
        <w:spacing w:after="0" w:line="240" w:lineRule="auto"/>
        <w:rPr>
          <w:rFonts w:ascii="Times New Roman" w:eastAsia="TimesNewRoman,Bold" w:hAnsi="Times New Roman"/>
          <w:b/>
          <w:bCs/>
          <w:sz w:val="24"/>
          <w:szCs w:val="24"/>
        </w:rPr>
      </w:pPr>
    </w:p>
    <w:p w14:paraId="2A19A734" w14:textId="04BAAB8B" w:rsidR="003F0299" w:rsidRPr="000F5764" w:rsidRDefault="003F0299" w:rsidP="003F0299">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3530483D" w14:textId="717020BE" w:rsidR="003F0299" w:rsidRDefault="003F0299" w:rsidP="003F0299">
      <w:pPr>
        <w:spacing w:after="0" w:line="240" w:lineRule="auto"/>
        <w:jc w:val="both"/>
        <w:rPr>
          <w:rFonts w:ascii="Times New Roman" w:eastAsia="TimesNewRoman" w:hAnsi="Times New Roman"/>
          <w:sz w:val="24"/>
          <w:szCs w:val="24"/>
        </w:rPr>
      </w:pPr>
      <w:r w:rsidRPr="00F25BB0">
        <w:rPr>
          <w:rFonts w:ascii="Times New Roman" w:eastAsia="TimesNewRoman,Bold" w:hAnsi="Times New Roman"/>
          <w:b/>
          <w:bCs/>
          <w:sz w:val="24"/>
          <w:szCs w:val="24"/>
        </w:rPr>
        <w:t xml:space="preserve">Felelős: </w:t>
      </w:r>
      <w:r w:rsidRPr="00F25BB0">
        <w:rPr>
          <w:rFonts w:ascii="Times New Roman" w:eastAsia="TimesNewRoman" w:hAnsi="Times New Roman"/>
          <w:sz w:val="24"/>
          <w:szCs w:val="24"/>
        </w:rPr>
        <w:t>Őrsparancsnok</w:t>
      </w:r>
    </w:p>
    <w:p w14:paraId="3EDA461B" w14:textId="77777777" w:rsidR="003F0299" w:rsidRPr="00037FC4" w:rsidRDefault="003F0299" w:rsidP="008A46E6">
      <w:pPr>
        <w:spacing w:after="0" w:line="240" w:lineRule="auto"/>
        <w:jc w:val="both"/>
        <w:rPr>
          <w:rFonts w:ascii="Times New Roman" w:eastAsia="TimesNewRoman" w:hAnsi="Times New Roman"/>
          <w:sz w:val="24"/>
          <w:szCs w:val="24"/>
          <w:highlight w:val="yellow"/>
        </w:rPr>
      </w:pPr>
    </w:p>
    <w:p w14:paraId="0292B94A" w14:textId="38DAB373" w:rsidR="008A46E6" w:rsidRPr="0033701E" w:rsidRDefault="003F0299" w:rsidP="008A46E6">
      <w:pPr>
        <w:spacing w:after="0" w:line="240" w:lineRule="auto"/>
        <w:jc w:val="both"/>
        <w:rPr>
          <w:rFonts w:ascii="Times New Roman" w:hAnsi="Times New Roman"/>
          <w:sz w:val="24"/>
          <w:szCs w:val="24"/>
        </w:rPr>
      </w:pPr>
      <w:r w:rsidRPr="0033701E">
        <w:rPr>
          <w:rFonts w:ascii="Times New Roman" w:hAnsi="Times New Roman"/>
          <w:sz w:val="24"/>
          <w:szCs w:val="24"/>
        </w:rPr>
        <w:t xml:space="preserve">A </w:t>
      </w:r>
      <w:r w:rsidR="008A46E6" w:rsidRPr="0033701E">
        <w:rPr>
          <w:rFonts w:ascii="Times New Roman" w:hAnsi="Times New Roman"/>
          <w:sz w:val="24"/>
          <w:szCs w:val="24"/>
        </w:rPr>
        <w:t>Fót</w:t>
      </w:r>
      <w:r w:rsidRPr="0033701E">
        <w:rPr>
          <w:rFonts w:ascii="Times New Roman" w:hAnsi="Times New Roman"/>
          <w:sz w:val="24"/>
          <w:szCs w:val="24"/>
        </w:rPr>
        <w:t>i</w:t>
      </w:r>
      <w:r w:rsidR="008A46E6" w:rsidRPr="0033701E">
        <w:rPr>
          <w:rFonts w:ascii="Times New Roman" w:hAnsi="Times New Roman"/>
          <w:sz w:val="24"/>
          <w:szCs w:val="24"/>
        </w:rPr>
        <w:t xml:space="preserve"> Rendőrőrs </w:t>
      </w:r>
      <w:r w:rsidRPr="0033701E">
        <w:rPr>
          <w:rFonts w:ascii="Times New Roman" w:hAnsi="Times New Roman"/>
          <w:sz w:val="24"/>
          <w:szCs w:val="24"/>
        </w:rPr>
        <w:t>mb. ő</w:t>
      </w:r>
      <w:r w:rsidR="008A46E6" w:rsidRPr="0033701E">
        <w:rPr>
          <w:rFonts w:ascii="Times New Roman" w:hAnsi="Times New Roman"/>
          <w:sz w:val="24"/>
          <w:szCs w:val="24"/>
        </w:rPr>
        <w:t>rsparancsnokának beszámolója szerint:</w:t>
      </w:r>
    </w:p>
    <w:p w14:paraId="51DAEE93" w14:textId="39231247" w:rsidR="008A46E6" w:rsidRPr="0033701E" w:rsidRDefault="008A46E6" w:rsidP="008A46E6">
      <w:pPr>
        <w:spacing w:after="0" w:line="240" w:lineRule="auto"/>
        <w:jc w:val="both"/>
        <w:rPr>
          <w:rFonts w:ascii="Times New Roman" w:hAnsi="Times New Roman"/>
          <w:i/>
          <w:sz w:val="24"/>
          <w:szCs w:val="24"/>
        </w:rPr>
      </w:pPr>
      <w:r w:rsidRPr="0033701E">
        <w:rPr>
          <w:rFonts w:ascii="Times New Roman" w:hAnsi="Times New Roman"/>
          <w:i/>
          <w:sz w:val="24"/>
          <w:szCs w:val="24"/>
        </w:rPr>
        <w:t>„Főként a város idős, nyugdíjas lakossága körében tapasztaltam azt, hogy figyelnek a környezetükre, szomszédjaikra, lakóhelyük közlekedésére, az ott megjelenő idegen személyekre.  Sajnos</w:t>
      </w:r>
      <w:r w:rsidR="003F0299" w:rsidRPr="0033701E">
        <w:rPr>
          <w:rFonts w:ascii="Times New Roman" w:hAnsi="Times New Roman"/>
          <w:i/>
          <w:sz w:val="24"/>
          <w:szCs w:val="24"/>
        </w:rPr>
        <w:t>,</w:t>
      </w:r>
      <w:r w:rsidRPr="0033701E">
        <w:rPr>
          <w:rFonts w:ascii="Times New Roman" w:hAnsi="Times New Roman"/>
          <w:i/>
          <w:sz w:val="24"/>
          <w:szCs w:val="24"/>
        </w:rPr>
        <w:t xml:space="preserve"> a bűnelkövetők közkedvelt potenciális áldozati csoportja a szépkorúak köre, mivel ezen </w:t>
      </w:r>
      <w:r w:rsidRPr="0033701E">
        <w:rPr>
          <w:rFonts w:ascii="Times New Roman" w:hAnsi="Times New Roman"/>
          <w:i/>
          <w:sz w:val="24"/>
          <w:szCs w:val="24"/>
        </w:rPr>
        <w:lastRenderedPageBreak/>
        <w:t xml:space="preserve">emberek megtévesztéssel, magányuk kihasználásával nagyon könnyen befolyásolhatók, de sokszor maga az időskorú óvatlansága az, ami „tragédiához” vezet.    </w:t>
      </w:r>
    </w:p>
    <w:p w14:paraId="56FF5B10" w14:textId="2CC7E013" w:rsidR="008A46E6" w:rsidRPr="0033701E" w:rsidRDefault="008A46E6" w:rsidP="008A46E6">
      <w:pPr>
        <w:spacing w:after="0" w:line="240" w:lineRule="auto"/>
        <w:jc w:val="both"/>
        <w:rPr>
          <w:rFonts w:ascii="Times New Roman" w:hAnsi="Times New Roman"/>
          <w:i/>
          <w:sz w:val="24"/>
          <w:szCs w:val="24"/>
        </w:rPr>
      </w:pPr>
      <w:r w:rsidRPr="0033701E">
        <w:rPr>
          <w:rFonts w:ascii="Times New Roman" w:hAnsi="Times New Roman"/>
          <w:i/>
          <w:sz w:val="24"/>
          <w:szCs w:val="24"/>
        </w:rPr>
        <w:t>Így különösen részükre (de mindenki számára) felhívásunk e tárgyban örök érvényű, azaz:</w:t>
      </w:r>
      <w:r w:rsidR="003F0299" w:rsidRPr="0033701E">
        <w:rPr>
          <w:rFonts w:ascii="Times New Roman" w:hAnsi="Times New Roman"/>
          <w:i/>
          <w:sz w:val="24"/>
          <w:szCs w:val="24"/>
        </w:rPr>
        <w:t xml:space="preserve"> </w:t>
      </w:r>
      <w:r w:rsidR="005C3F52" w:rsidRPr="0033701E">
        <w:rPr>
          <w:rStyle w:val="tipodolt"/>
          <w:rFonts w:ascii="Times New Roman" w:hAnsi="Times New Roman"/>
          <w:i/>
          <w:iCs/>
          <w:color w:val="000000"/>
          <w:sz w:val="24"/>
          <w:szCs w:val="24"/>
          <w:shd w:val="clear" w:color="auto" w:fill="FFFFFF"/>
        </w:rPr>
        <w:t>»</w:t>
      </w:r>
      <w:r w:rsidRPr="0033701E">
        <w:rPr>
          <w:rFonts w:ascii="Times New Roman" w:hAnsi="Times New Roman"/>
          <w:i/>
          <w:sz w:val="24"/>
          <w:szCs w:val="24"/>
        </w:rPr>
        <w:t>Törekedjen</w:t>
      </w:r>
      <w:r w:rsidR="003F0299" w:rsidRPr="0033701E">
        <w:rPr>
          <w:rFonts w:ascii="Times New Roman" w:hAnsi="Times New Roman"/>
          <w:i/>
          <w:sz w:val="24"/>
          <w:szCs w:val="24"/>
        </w:rPr>
        <w:t xml:space="preserve"> </w:t>
      </w:r>
      <w:r w:rsidRPr="0033701E">
        <w:rPr>
          <w:rFonts w:ascii="Times New Roman" w:hAnsi="Times New Roman"/>
          <w:i/>
          <w:sz w:val="24"/>
          <w:szCs w:val="24"/>
        </w:rPr>
        <w:t>jó kapcsolatot ápolni szomszédjaival. Kölcsönösen figyeljenek egymás otthonaira, ha gyanús idegent lát lakásaik közelébe</w:t>
      </w:r>
      <w:r w:rsidR="005C3F52" w:rsidRPr="0033701E">
        <w:rPr>
          <w:rFonts w:ascii="Times New Roman" w:hAnsi="Times New Roman"/>
          <w:i/>
          <w:sz w:val="24"/>
          <w:szCs w:val="24"/>
        </w:rPr>
        <w:t>n, azonnal hívja a rendőrséget.</w:t>
      </w:r>
      <w:r w:rsidR="005C3F52" w:rsidRPr="0033701E">
        <w:rPr>
          <w:rStyle w:val="tipodolt"/>
          <w:rFonts w:ascii="Times New Roman" w:hAnsi="Times New Roman"/>
          <w:i/>
          <w:iCs/>
          <w:color w:val="000000"/>
          <w:sz w:val="24"/>
          <w:szCs w:val="24"/>
          <w:shd w:val="clear" w:color="auto" w:fill="FFFFFF"/>
        </w:rPr>
        <w:t>«</w:t>
      </w:r>
      <w:r w:rsidRPr="0033701E">
        <w:rPr>
          <w:rFonts w:ascii="Times New Roman" w:hAnsi="Times New Roman"/>
          <w:i/>
          <w:sz w:val="24"/>
          <w:szCs w:val="24"/>
        </w:rPr>
        <w:t>”</w:t>
      </w:r>
    </w:p>
    <w:p w14:paraId="1D55679B" w14:textId="77777777" w:rsidR="008A46E6" w:rsidRPr="0033701E" w:rsidRDefault="008A46E6" w:rsidP="008A46E6">
      <w:pPr>
        <w:tabs>
          <w:tab w:val="left" w:pos="4500"/>
        </w:tabs>
        <w:spacing w:after="0" w:line="240" w:lineRule="auto"/>
        <w:jc w:val="both"/>
        <w:rPr>
          <w:rFonts w:ascii="Times New Roman" w:hAnsi="Times New Roman"/>
          <w:i/>
          <w:sz w:val="24"/>
          <w:szCs w:val="24"/>
        </w:rPr>
      </w:pPr>
    </w:p>
    <w:p w14:paraId="5A82AF68" w14:textId="77777777" w:rsidR="005E7444" w:rsidRPr="00A25185" w:rsidRDefault="005E7444" w:rsidP="00B4792B">
      <w:pPr>
        <w:spacing w:after="0" w:line="240" w:lineRule="auto"/>
        <w:jc w:val="both"/>
        <w:rPr>
          <w:rFonts w:ascii="Times New Roman" w:hAnsi="Times New Roman"/>
          <w:b/>
          <w:bCs/>
          <w:sz w:val="24"/>
          <w:szCs w:val="24"/>
          <w:lang w:eastAsia="hu-HU"/>
        </w:rPr>
      </w:pPr>
      <w:r w:rsidRPr="00A25185">
        <w:rPr>
          <w:rFonts w:ascii="Times New Roman" w:hAnsi="Times New Roman"/>
          <w:b/>
          <w:bCs/>
          <w:sz w:val="24"/>
          <w:szCs w:val="24"/>
          <w:lang w:eastAsia="hu-HU"/>
        </w:rPr>
        <w:t xml:space="preserve">Jelen előterjesztés </w:t>
      </w:r>
      <w:r w:rsidR="00B4792B" w:rsidRPr="00A25185">
        <w:rPr>
          <w:rFonts w:ascii="Times New Roman" w:hAnsi="Times New Roman"/>
          <w:b/>
          <w:bCs/>
          <w:sz w:val="24"/>
          <w:szCs w:val="24"/>
          <w:lang w:eastAsia="hu-HU"/>
        </w:rPr>
        <w:t xml:space="preserve">kizárólag </w:t>
      </w:r>
      <w:r w:rsidRPr="00A25185">
        <w:rPr>
          <w:rFonts w:ascii="Times New Roman" w:hAnsi="Times New Roman"/>
          <w:b/>
          <w:bCs/>
          <w:sz w:val="24"/>
          <w:szCs w:val="24"/>
          <w:lang w:eastAsia="hu-HU"/>
        </w:rPr>
        <w:t xml:space="preserve">Fót Város Önkormányzatának Közbiztonsági Koncepciójának </w:t>
      </w:r>
      <w:r w:rsidR="00B4792B" w:rsidRPr="00A25185">
        <w:rPr>
          <w:rFonts w:ascii="Times New Roman" w:hAnsi="Times New Roman"/>
          <w:b/>
          <w:bCs/>
          <w:sz w:val="24"/>
          <w:szCs w:val="24"/>
          <w:lang w:eastAsia="hu-HU"/>
        </w:rPr>
        <w:t xml:space="preserve">felülvizsgálatát tartalmazza, az átfogó új koncepció megalkotása az Önkormányzat Integrált Településfejlesztési Stratégiájának elfogadását követően indokolt. </w:t>
      </w:r>
    </w:p>
    <w:p w14:paraId="628FFEF2" w14:textId="77777777" w:rsidR="005E7444" w:rsidRPr="00037FC4" w:rsidRDefault="005E7444" w:rsidP="00FB0361">
      <w:pPr>
        <w:spacing w:after="0" w:line="240" w:lineRule="auto"/>
        <w:jc w:val="both"/>
        <w:rPr>
          <w:rFonts w:ascii="Times New Roman" w:hAnsi="Times New Roman"/>
          <w:sz w:val="24"/>
          <w:szCs w:val="24"/>
          <w:highlight w:val="yellow"/>
          <w:lang w:eastAsia="hu-HU"/>
        </w:rPr>
      </w:pPr>
    </w:p>
    <w:p w14:paraId="5985DBF1" w14:textId="15C482E5" w:rsidR="00F25BB0" w:rsidRDefault="00F25BB0" w:rsidP="00FB0361">
      <w:pPr>
        <w:spacing w:after="0" w:line="240" w:lineRule="auto"/>
        <w:ind w:left="426" w:hanging="426"/>
        <w:jc w:val="both"/>
        <w:rPr>
          <w:rFonts w:ascii="Times New Roman" w:hAnsi="Times New Roman"/>
          <w:sz w:val="24"/>
          <w:szCs w:val="24"/>
        </w:rPr>
      </w:pPr>
      <w:r w:rsidRPr="00F25BB0">
        <w:rPr>
          <w:rFonts w:ascii="Times New Roman" w:hAnsi="Times New Roman"/>
          <w:sz w:val="24"/>
          <w:szCs w:val="24"/>
        </w:rPr>
        <w:t>A fentiek alapján az alábbi határozati javaslatokat terjesztem a Tisztelt Képviselő-testület elé:</w:t>
      </w:r>
    </w:p>
    <w:p w14:paraId="2EDE402B" w14:textId="77777777" w:rsidR="00FB0361" w:rsidRPr="00F25BB0" w:rsidRDefault="00FB0361" w:rsidP="00FB0361">
      <w:pPr>
        <w:spacing w:after="0" w:line="240" w:lineRule="auto"/>
        <w:ind w:left="426" w:hanging="426"/>
        <w:jc w:val="both"/>
        <w:rPr>
          <w:rFonts w:ascii="Times New Roman" w:hAnsi="Times New Roman"/>
          <w:sz w:val="24"/>
          <w:szCs w:val="24"/>
        </w:rPr>
      </w:pPr>
    </w:p>
    <w:p w14:paraId="4573B82D" w14:textId="77777777" w:rsidR="00F25BB0" w:rsidRPr="00F25BB0" w:rsidRDefault="00F25BB0" w:rsidP="00FB0361">
      <w:pPr>
        <w:shd w:val="clear" w:color="auto" w:fill="D9D9D9"/>
        <w:spacing w:after="0" w:line="240" w:lineRule="auto"/>
        <w:jc w:val="both"/>
        <w:rPr>
          <w:rFonts w:ascii="Times New Roman" w:hAnsi="Times New Roman"/>
          <w:b/>
          <w:bCs/>
          <w:sz w:val="24"/>
          <w:szCs w:val="24"/>
        </w:rPr>
      </w:pPr>
      <w:r w:rsidRPr="00F25BB0">
        <w:rPr>
          <w:rFonts w:ascii="Times New Roman" w:hAnsi="Times New Roman"/>
          <w:b/>
          <w:bCs/>
          <w:sz w:val="24"/>
          <w:szCs w:val="24"/>
        </w:rPr>
        <w:t>III. Határozati javaslatok:</w:t>
      </w:r>
    </w:p>
    <w:p w14:paraId="036D792F" w14:textId="77777777" w:rsidR="00F25BB0" w:rsidRPr="00F25BB0" w:rsidRDefault="00F25BB0" w:rsidP="00FB0361">
      <w:pPr>
        <w:spacing w:after="0" w:line="240" w:lineRule="auto"/>
        <w:jc w:val="both"/>
        <w:rPr>
          <w:rFonts w:ascii="Times New Roman" w:hAnsi="Times New Roman"/>
          <w:b/>
          <w:bCs/>
          <w:sz w:val="24"/>
          <w:szCs w:val="24"/>
          <w:u w:val="single"/>
        </w:rPr>
      </w:pPr>
    </w:p>
    <w:p w14:paraId="19CEA398" w14:textId="6B6B1513" w:rsidR="00F25BB0" w:rsidRPr="00F25BB0" w:rsidRDefault="00F25BB0" w:rsidP="00FB0361">
      <w:pPr>
        <w:shd w:val="clear" w:color="auto" w:fill="D9D9D9"/>
        <w:spacing w:after="0" w:line="240" w:lineRule="auto"/>
        <w:jc w:val="center"/>
        <w:rPr>
          <w:rFonts w:ascii="Times New Roman" w:hAnsi="Times New Roman"/>
          <w:b/>
          <w:bCs/>
          <w:sz w:val="24"/>
          <w:szCs w:val="24"/>
        </w:rPr>
      </w:pPr>
      <w:r w:rsidRPr="005C1A88">
        <w:rPr>
          <w:rFonts w:ascii="Times New Roman" w:hAnsi="Times New Roman"/>
          <w:b/>
          <w:bCs/>
          <w:sz w:val="24"/>
          <w:szCs w:val="24"/>
        </w:rPr>
        <w:t>.../202</w:t>
      </w:r>
      <w:r w:rsidR="00CC70BE" w:rsidRPr="005C1A88">
        <w:rPr>
          <w:rFonts w:ascii="Times New Roman" w:hAnsi="Times New Roman"/>
          <w:b/>
          <w:bCs/>
          <w:sz w:val="24"/>
          <w:szCs w:val="24"/>
        </w:rPr>
        <w:t>2</w:t>
      </w:r>
      <w:r w:rsidRPr="005C1A88">
        <w:rPr>
          <w:rFonts w:ascii="Times New Roman" w:hAnsi="Times New Roman"/>
          <w:b/>
          <w:bCs/>
          <w:sz w:val="24"/>
          <w:szCs w:val="24"/>
        </w:rPr>
        <w:t>.</w:t>
      </w:r>
      <w:r w:rsidR="00C51BA5" w:rsidRPr="005C1A88">
        <w:rPr>
          <w:rFonts w:ascii="Times New Roman" w:hAnsi="Times New Roman"/>
          <w:b/>
          <w:bCs/>
          <w:sz w:val="24"/>
          <w:szCs w:val="24"/>
        </w:rPr>
        <w:t xml:space="preserve"> </w:t>
      </w:r>
      <w:r w:rsidRPr="005C1A88">
        <w:rPr>
          <w:rFonts w:ascii="Times New Roman" w:hAnsi="Times New Roman"/>
          <w:b/>
          <w:bCs/>
          <w:sz w:val="24"/>
          <w:szCs w:val="24"/>
        </w:rPr>
        <w:t>(V</w:t>
      </w:r>
      <w:r w:rsidR="0055673A">
        <w:rPr>
          <w:rFonts w:ascii="Times New Roman" w:hAnsi="Times New Roman"/>
          <w:b/>
          <w:bCs/>
          <w:sz w:val="24"/>
          <w:szCs w:val="24"/>
        </w:rPr>
        <w:t>.</w:t>
      </w:r>
      <w:r w:rsidR="009A3462" w:rsidRPr="005C1A88">
        <w:rPr>
          <w:rFonts w:ascii="Times New Roman" w:hAnsi="Times New Roman"/>
          <w:b/>
          <w:bCs/>
          <w:sz w:val="24"/>
          <w:szCs w:val="24"/>
        </w:rPr>
        <w:t>26.</w:t>
      </w:r>
      <w:r w:rsidRPr="005C1A88">
        <w:rPr>
          <w:rFonts w:ascii="Times New Roman" w:hAnsi="Times New Roman"/>
          <w:b/>
          <w:bCs/>
          <w:sz w:val="24"/>
          <w:szCs w:val="24"/>
        </w:rPr>
        <w:t>) KT-határozat</w:t>
      </w:r>
    </w:p>
    <w:p w14:paraId="1BD055D1" w14:textId="77777777" w:rsidR="00CC70BE" w:rsidRDefault="00CC70BE" w:rsidP="00FB0361">
      <w:pPr>
        <w:spacing w:after="0" w:line="240" w:lineRule="auto"/>
        <w:jc w:val="both"/>
        <w:rPr>
          <w:rFonts w:ascii="Times New Roman" w:hAnsi="Times New Roman"/>
          <w:sz w:val="24"/>
          <w:szCs w:val="24"/>
        </w:rPr>
      </w:pPr>
    </w:p>
    <w:p w14:paraId="2A4B84DF" w14:textId="1B3D5AC7" w:rsidR="00F25BB0" w:rsidRDefault="00F25BB0" w:rsidP="00FB0361">
      <w:pPr>
        <w:spacing w:after="0" w:line="240" w:lineRule="auto"/>
        <w:jc w:val="both"/>
        <w:rPr>
          <w:rFonts w:ascii="Times New Roman" w:hAnsi="Times New Roman"/>
          <w:sz w:val="24"/>
          <w:szCs w:val="24"/>
        </w:rPr>
      </w:pPr>
      <w:r w:rsidRPr="00F25BB0">
        <w:rPr>
          <w:rFonts w:ascii="Times New Roman" w:hAnsi="Times New Roman"/>
          <w:sz w:val="24"/>
          <w:szCs w:val="24"/>
        </w:rPr>
        <w:t>1./ Fót Város Önkormányzat Képviselő-testülete a Pest Megyei Rendőr-</w:t>
      </w:r>
      <w:r>
        <w:rPr>
          <w:rFonts w:ascii="Times New Roman" w:hAnsi="Times New Roman"/>
          <w:sz w:val="24"/>
          <w:szCs w:val="24"/>
        </w:rPr>
        <w:t>f</w:t>
      </w:r>
      <w:r w:rsidRPr="00F25BB0">
        <w:rPr>
          <w:rFonts w:ascii="Times New Roman" w:hAnsi="Times New Roman"/>
          <w:sz w:val="24"/>
          <w:szCs w:val="24"/>
        </w:rPr>
        <w:t>őkapitányság Dunakeszi Rendőrkapitányságának 20</w:t>
      </w:r>
      <w:r>
        <w:rPr>
          <w:rFonts w:ascii="Times New Roman" w:hAnsi="Times New Roman"/>
          <w:sz w:val="24"/>
          <w:szCs w:val="24"/>
        </w:rPr>
        <w:t>2</w:t>
      </w:r>
      <w:r w:rsidR="00CC70BE">
        <w:rPr>
          <w:rFonts w:ascii="Times New Roman" w:hAnsi="Times New Roman"/>
          <w:sz w:val="24"/>
          <w:szCs w:val="24"/>
        </w:rPr>
        <w:t>1</w:t>
      </w:r>
      <w:r w:rsidRPr="00F25BB0">
        <w:rPr>
          <w:rFonts w:ascii="Times New Roman" w:hAnsi="Times New Roman"/>
          <w:sz w:val="24"/>
          <w:szCs w:val="24"/>
        </w:rPr>
        <w:t>. évi tevékenységéről szóló</w:t>
      </w:r>
      <w:r w:rsidR="00CC70BE">
        <w:rPr>
          <w:rFonts w:ascii="Times New Roman" w:hAnsi="Times New Roman"/>
          <w:sz w:val="24"/>
          <w:szCs w:val="24"/>
        </w:rPr>
        <w:t>,</w:t>
      </w:r>
      <w:r w:rsidRPr="00F25BB0">
        <w:rPr>
          <w:rFonts w:ascii="Times New Roman" w:hAnsi="Times New Roman"/>
          <w:sz w:val="24"/>
          <w:szCs w:val="24"/>
        </w:rPr>
        <w:t xml:space="preserve"> </w:t>
      </w:r>
      <w:r w:rsidR="00CC70BE" w:rsidRPr="00F25BB0">
        <w:rPr>
          <w:rFonts w:ascii="Times New Roman" w:hAnsi="Times New Roman"/>
          <w:sz w:val="24"/>
          <w:szCs w:val="24"/>
        </w:rPr>
        <w:t>1</w:t>
      </w:r>
      <w:r w:rsidR="00CC70BE">
        <w:rPr>
          <w:rFonts w:ascii="Times New Roman" w:hAnsi="Times New Roman"/>
          <w:sz w:val="24"/>
          <w:szCs w:val="24"/>
        </w:rPr>
        <w:t>0</w:t>
      </w:r>
      <w:r w:rsidR="00CC70BE" w:rsidRPr="00F25BB0">
        <w:rPr>
          <w:rFonts w:ascii="Times New Roman" w:hAnsi="Times New Roman"/>
          <w:sz w:val="24"/>
          <w:szCs w:val="24"/>
        </w:rPr>
        <w:t>4/20</w:t>
      </w:r>
      <w:r w:rsidR="00CC70BE">
        <w:rPr>
          <w:rFonts w:ascii="Times New Roman" w:hAnsi="Times New Roman"/>
          <w:sz w:val="24"/>
          <w:szCs w:val="24"/>
        </w:rPr>
        <w:t>22</w:t>
      </w:r>
      <w:r w:rsidR="00CC70BE" w:rsidRPr="00F25BB0">
        <w:rPr>
          <w:rFonts w:ascii="Times New Roman" w:hAnsi="Times New Roman"/>
          <w:sz w:val="24"/>
          <w:szCs w:val="24"/>
        </w:rPr>
        <w:t>. sz. előterjesztés 1. sz. melléklet</w:t>
      </w:r>
      <w:r w:rsidR="00CC70BE">
        <w:rPr>
          <w:rFonts w:ascii="Times New Roman" w:hAnsi="Times New Roman"/>
          <w:sz w:val="24"/>
          <w:szCs w:val="24"/>
        </w:rPr>
        <w:t>e</w:t>
      </w:r>
      <w:r w:rsidR="00CC70BE" w:rsidRPr="00F25BB0">
        <w:rPr>
          <w:rFonts w:ascii="Times New Roman" w:hAnsi="Times New Roman"/>
          <w:sz w:val="24"/>
          <w:szCs w:val="24"/>
        </w:rPr>
        <w:t xml:space="preserve"> szerint</w:t>
      </w:r>
      <w:r w:rsidR="00CC70BE">
        <w:rPr>
          <w:rFonts w:ascii="Times New Roman" w:hAnsi="Times New Roman"/>
          <w:sz w:val="24"/>
          <w:szCs w:val="24"/>
        </w:rPr>
        <w:t>i</w:t>
      </w:r>
      <w:r w:rsidR="00CC70BE" w:rsidRPr="00F25BB0">
        <w:rPr>
          <w:rFonts w:ascii="Times New Roman" w:hAnsi="Times New Roman"/>
          <w:sz w:val="24"/>
          <w:szCs w:val="24"/>
        </w:rPr>
        <w:t xml:space="preserve"> szakmai beszámoló</w:t>
      </w:r>
      <w:r w:rsidR="00CC70BE">
        <w:rPr>
          <w:rFonts w:ascii="Times New Roman" w:hAnsi="Times New Roman"/>
          <w:sz w:val="24"/>
          <w:szCs w:val="24"/>
        </w:rPr>
        <w:t>ját elfogadja.</w:t>
      </w:r>
    </w:p>
    <w:p w14:paraId="6A56B3D1" w14:textId="77777777" w:rsidR="00CC70BE" w:rsidRPr="00F25BB0" w:rsidRDefault="00CC70BE" w:rsidP="00CC70BE">
      <w:pPr>
        <w:spacing w:after="0" w:line="240" w:lineRule="auto"/>
        <w:jc w:val="both"/>
        <w:rPr>
          <w:rFonts w:ascii="Times New Roman" w:hAnsi="Times New Roman"/>
          <w:sz w:val="24"/>
          <w:szCs w:val="24"/>
        </w:rPr>
      </w:pPr>
    </w:p>
    <w:p w14:paraId="2E352A2B" w14:textId="705805C9" w:rsidR="00F25BB0" w:rsidRDefault="00F25BB0" w:rsidP="00CC70BE">
      <w:pPr>
        <w:spacing w:after="0" w:line="240" w:lineRule="auto"/>
        <w:jc w:val="both"/>
        <w:rPr>
          <w:rFonts w:ascii="Times New Roman" w:hAnsi="Times New Roman"/>
          <w:sz w:val="24"/>
          <w:szCs w:val="24"/>
        </w:rPr>
      </w:pPr>
      <w:r w:rsidRPr="00F25BB0">
        <w:rPr>
          <w:rFonts w:ascii="Times New Roman" w:hAnsi="Times New Roman"/>
          <w:sz w:val="24"/>
          <w:szCs w:val="24"/>
        </w:rPr>
        <w:t>2./ A Képviselő-testület felkéri a Polgármestert, hogy a döntésről tájékoztassa a Pest Megyei Rendőr-Főkapitányság Dunakeszi Rendőrkapitányságának rendőrkapitányát.</w:t>
      </w:r>
    </w:p>
    <w:p w14:paraId="7BE2DB17" w14:textId="77777777" w:rsidR="00C51BA5" w:rsidRPr="00F25BB0" w:rsidRDefault="00C51BA5" w:rsidP="00CC70BE">
      <w:pPr>
        <w:spacing w:after="0" w:line="240" w:lineRule="auto"/>
        <w:jc w:val="both"/>
        <w:rPr>
          <w:rFonts w:ascii="Times New Roman" w:hAnsi="Times New Roman"/>
          <w:sz w:val="24"/>
          <w:szCs w:val="24"/>
        </w:rPr>
      </w:pPr>
    </w:p>
    <w:p w14:paraId="27540F78" w14:textId="77777777" w:rsidR="00F25BB0" w:rsidRPr="00F25BB0" w:rsidRDefault="00F25BB0" w:rsidP="00CC70BE">
      <w:pPr>
        <w:spacing w:after="0" w:line="240" w:lineRule="auto"/>
        <w:jc w:val="both"/>
        <w:rPr>
          <w:rFonts w:ascii="Times New Roman" w:hAnsi="Times New Roman"/>
          <w:sz w:val="24"/>
          <w:szCs w:val="24"/>
        </w:rPr>
      </w:pPr>
      <w:bookmarkStart w:id="1" w:name="_Hlk103331692"/>
      <w:r w:rsidRPr="00F25BB0">
        <w:rPr>
          <w:rFonts w:ascii="Times New Roman" w:hAnsi="Times New Roman"/>
          <w:b/>
          <w:bCs/>
          <w:sz w:val="24"/>
          <w:szCs w:val="24"/>
        </w:rPr>
        <w:t>Felelős:</w:t>
      </w:r>
      <w:r w:rsidRPr="00F25BB0">
        <w:rPr>
          <w:rFonts w:ascii="Times New Roman" w:hAnsi="Times New Roman"/>
          <w:sz w:val="24"/>
          <w:szCs w:val="24"/>
        </w:rPr>
        <w:t xml:space="preserve"> polgármester </w:t>
      </w:r>
    </w:p>
    <w:p w14:paraId="5EE2401D" w14:textId="77777777" w:rsidR="00F25BB0" w:rsidRPr="00F25BB0" w:rsidRDefault="00F25BB0" w:rsidP="00CC70BE">
      <w:pPr>
        <w:spacing w:after="0" w:line="240" w:lineRule="auto"/>
        <w:jc w:val="both"/>
        <w:rPr>
          <w:rFonts w:ascii="Times New Roman" w:hAnsi="Times New Roman"/>
          <w:sz w:val="24"/>
          <w:szCs w:val="24"/>
        </w:rPr>
      </w:pPr>
      <w:r w:rsidRPr="00F25BB0">
        <w:rPr>
          <w:rFonts w:ascii="Times New Roman" w:hAnsi="Times New Roman"/>
          <w:b/>
          <w:bCs/>
          <w:sz w:val="24"/>
          <w:szCs w:val="24"/>
        </w:rPr>
        <w:t>Határidő:</w:t>
      </w:r>
      <w:r w:rsidRPr="00F25BB0">
        <w:rPr>
          <w:rFonts w:ascii="Times New Roman" w:hAnsi="Times New Roman"/>
          <w:sz w:val="24"/>
          <w:szCs w:val="24"/>
        </w:rPr>
        <w:t xml:space="preserve"> 1./ pont: azonnal, 2./ pont: a döntést követő 8 napon belül.</w:t>
      </w:r>
    </w:p>
    <w:bookmarkEnd w:id="1"/>
    <w:p w14:paraId="6FD8B85C" w14:textId="77777777" w:rsidR="00F25BB0" w:rsidRPr="00F25BB0" w:rsidRDefault="00F25BB0" w:rsidP="00CC70BE">
      <w:pPr>
        <w:spacing w:after="0" w:line="240" w:lineRule="auto"/>
        <w:jc w:val="both"/>
        <w:rPr>
          <w:rFonts w:ascii="Times New Roman" w:hAnsi="Times New Roman"/>
          <w:sz w:val="24"/>
          <w:szCs w:val="24"/>
        </w:rPr>
      </w:pPr>
    </w:p>
    <w:p w14:paraId="68258526" w14:textId="4FFCB0F2" w:rsidR="00F25BB0" w:rsidRPr="00F25BB0" w:rsidRDefault="00F25BB0" w:rsidP="00CC70BE">
      <w:pPr>
        <w:shd w:val="clear" w:color="auto" w:fill="D9D9D9"/>
        <w:spacing w:after="0" w:line="240" w:lineRule="auto"/>
        <w:jc w:val="center"/>
        <w:rPr>
          <w:rFonts w:ascii="Times New Roman" w:hAnsi="Times New Roman"/>
          <w:b/>
          <w:bCs/>
          <w:sz w:val="24"/>
          <w:szCs w:val="24"/>
        </w:rPr>
      </w:pPr>
      <w:r w:rsidRPr="005C1A88">
        <w:rPr>
          <w:rFonts w:ascii="Times New Roman" w:hAnsi="Times New Roman"/>
          <w:b/>
          <w:bCs/>
          <w:sz w:val="24"/>
          <w:szCs w:val="24"/>
        </w:rPr>
        <w:t>.../20</w:t>
      </w:r>
      <w:r w:rsidR="00CC70BE" w:rsidRPr="005C1A88">
        <w:rPr>
          <w:rFonts w:ascii="Times New Roman" w:hAnsi="Times New Roman"/>
          <w:b/>
          <w:bCs/>
          <w:sz w:val="24"/>
          <w:szCs w:val="24"/>
        </w:rPr>
        <w:t>22</w:t>
      </w:r>
      <w:r w:rsidRPr="005C1A88">
        <w:rPr>
          <w:rFonts w:ascii="Times New Roman" w:hAnsi="Times New Roman"/>
          <w:b/>
          <w:bCs/>
          <w:sz w:val="24"/>
          <w:szCs w:val="24"/>
        </w:rPr>
        <w:t>.</w:t>
      </w:r>
      <w:r w:rsidR="00C51BA5" w:rsidRPr="005C1A88">
        <w:rPr>
          <w:rFonts w:ascii="Times New Roman" w:hAnsi="Times New Roman"/>
          <w:b/>
          <w:bCs/>
          <w:sz w:val="24"/>
          <w:szCs w:val="24"/>
        </w:rPr>
        <w:t xml:space="preserve"> </w:t>
      </w:r>
      <w:r w:rsidRPr="005C1A88">
        <w:rPr>
          <w:rFonts w:ascii="Times New Roman" w:hAnsi="Times New Roman"/>
          <w:b/>
          <w:bCs/>
          <w:sz w:val="24"/>
          <w:szCs w:val="24"/>
        </w:rPr>
        <w:t>(V</w:t>
      </w:r>
      <w:r w:rsidR="009A3462" w:rsidRPr="005C1A88">
        <w:rPr>
          <w:rFonts w:ascii="Times New Roman" w:hAnsi="Times New Roman"/>
          <w:b/>
          <w:bCs/>
          <w:sz w:val="24"/>
          <w:szCs w:val="24"/>
        </w:rPr>
        <w:t>.26.</w:t>
      </w:r>
      <w:r w:rsidRPr="005C1A88">
        <w:rPr>
          <w:rFonts w:ascii="Times New Roman" w:hAnsi="Times New Roman"/>
          <w:b/>
          <w:bCs/>
          <w:sz w:val="24"/>
          <w:szCs w:val="24"/>
        </w:rPr>
        <w:t>) KT-határozat</w:t>
      </w:r>
    </w:p>
    <w:p w14:paraId="0271FA05" w14:textId="77777777" w:rsidR="00F25BB0" w:rsidRPr="00F25BB0" w:rsidRDefault="00F25BB0" w:rsidP="00CC70BE">
      <w:pPr>
        <w:pStyle w:val="Szvegtrzs"/>
        <w:spacing w:after="0" w:line="240" w:lineRule="auto"/>
        <w:rPr>
          <w:rFonts w:ascii="Times New Roman" w:hAnsi="Times New Roman" w:cs="Times New Roman"/>
          <w:sz w:val="24"/>
          <w:szCs w:val="24"/>
        </w:rPr>
      </w:pPr>
    </w:p>
    <w:p w14:paraId="699144EA" w14:textId="0CED0597" w:rsidR="00F25BB0" w:rsidRDefault="00F25BB0" w:rsidP="00CC70BE">
      <w:pPr>
        <w:spacing w:after="0" w:line="240" w:lineRule="auto"/>
        <w:jc w:val="both"/>
        <w:rPr>
          <w:rFonts w:ascii="Times New Roman" w:hAnsi="Times New Roman"/>
          <w:bCs/>
          <w:sz w:val="24"/>
          <w:szCs w:val="24"/>
        </w:rPr>
      </w:pPr>
      <w:r w:rsidRPr="00F25BB0">
        <w:rPr>
          <w:rFonts w:ascii="Times New Roman" w:hAnsi="Times New Roman"/>
          <w:sz w:val="24"/>
          <w:szCs w:val="24"/>
        </w:rPr>
        <w:t xml:space="preserve">Fót Város Önkormányzat Képviselő-testülete </w:t>
      </w:r>
      <w:r w:rsidRPr="00F25BB0">
        <w:rPr>
          <w:rFonts w:ascii="Times New Roman" w:hAnsi="Times New Roman"/>
          <w:bCs/>
          <w:sz w:val="24"/>
          <w:szCs w:val="24"/>
        </w:rPr>
        <w:t>megköszöni a Dunakeszi Rendőrkapitányság</w:t>
      </w:r>
      <w:r w:rsidR="00C51BA5">
        <w:rPr>
          <w:rFonts w:ascii="Times New Roman" w:hAnsi="Times New Roman"/>
          <w:bCs/>
          <w:sz w:val="24"/>
          <w:szCs w:val="24"/>
        </w:rPr>
        <w:t xml:space="preserve"> </w:t>
      </w:r>
      <w:r w:rsidRPr="00F25BB0">
        <w:rPr>
          <w:rFonts w:ascii="Times New Roman" w:hAnsi="Times New Roman"/>
          <w:bCs/>
          <w:sz w:val="24"/>
          <w:szCs w:val="24"/>
        </w:rPr>
        <w:t>Fót</w:t>
      </w:r>
      <w:r w:rsidR="00CC70BE">
        <w:rPr>
          <w:rFonts w:ascii="Times New Roman" w:hAnsi="Times New Roman"/>
          <w:bCs/>
          <w:sz w:val="24"/>
          <w:szCs w:val="24"/>
        </w:rPr>
        <w:t>i</w:t>
      </w:r>
      <w:r w:rsidRPr="00F25BB0">
        <w:rPr>
          <w:rFonts w:ascii="Times New Roman" w:hAnsi="Times New Roman"/>
          <w:bCs/>
          <w:sz w:val="24"/>
          <w:szCs w:val="24"/>
        </w:rPr>
        <w:t xml:space="preserve"> Rendőrőrs</w:t>
      </w:r>
      <w:r w:rsidR="00775BF6">
        <w:rPr>
          <w:rFonts w:ascii="Times New Roman" w:hAnsi="Times New Roman"/>
          <w:bCs/>
          <w:sz w:val="24"/>
          <w:szCs w:val="24"/>
        </w:rPr>
        <w:t>é</w:t>
      </w:r>
      <w:r w:rsidR="002932D9">
        <w:rPr>
          <w:rFonts w:ascii="Times New Roman" w:hAnsi="Times New Roman"/>
          <w:bCs/>
          <w:sz w:val="24"/>
          <w:szCs w:val="24"/>
        </w:rPr>
        <w:t>nek</w:t>
      </w:r>
      <w:r w:rsidRPr="00F25BB0">
        <w:rPr>
          <w:rFonts w:ascii="Times New Roman" w:hAnsi="Times New Roman"/>
          <w:bCs/>
          <w:sz w:val="24"/>
          <w:szCs w:val="24"/>
        </w:rPr>
        <w:t>, valamint Fót Város Egyesített Szociális és Egészségügyi Intézmény Család- és Gyermekjóléti Szolgálat</w:t>
      </w:r>
      <w:r w:rsidR="00CC70BE">
        <w:rPr>
          <w:rFonts w:ascii="Times New Roman" w:hAnsi="Times New Roman"/>
          <w:bCs/>
          <w:sz w:val="24"/>
          <w:szCs w:val="24"/>
        </w:rPr>
        <w:t>ának</w:t>
      </w:r>
      <w:r w:rsidRPr="00F25BB0">
        <w:rPr>
          <w:rFonts w:ascii="Times New Roman" w:hAnsi="Times New Roman"/>
          <w:bCs/>
          <w:sz w:val="24"/>
          <w:szCs w:val="24"/>
        </w:rPr>
        <w:t xml:space="preserve"> </w:t>
      </w:r>
      <w:r w:rsidR="002932D9">
        <w:rPr>
          <w:rFonts w:ascii="Times New Roman" w:hAnsi="Times New Roman"/>
          <w:bCs/>
          <w:sz w:val="24"/>
          <w:szCs w:val="24"/>
        </w:rPr>
        <w:t xml:space="preserve">a </w:t>
      </w:r>
      <w:r w:rsidRPr="00F25BB0">
        <w:rPr>
          <w:rFonts w:ascii="Times New Roman" w:hAnsi="Times New Roman"/>
          <w:bCs/>
          <w:sz w:val="24"/>
          <w:szCs w:val="24"/>
        </w:rPr>
        <w:t>munkáját, akik a város közbiztonsága érdekében tevékenyen közreműködtek.</w:t>
      </w:r>
    </w:p>
    <w:p w14:paraId="7BFC1704" w14:textId="110BF841" w:rsidR="00B20931" w:rsidRDefault="00B20931" w:rsidP="00CC70BE">
      <w:pPr>
        <w:spacing w:after="0" w:line="240" w:lineRule="auto"/>
        <w:jc w:val="both"/>
        <w:rPr>
          <w:rFonts w:ascii="Times New Roman" w:hAnsi="Times New Roman"/>
          <w:bCs/>
          <w:sz w:val="24"/>
          <w:szCs w:val="24"/>
        </w:rPr>
      </w:pPr>
    </w:p>
    <w:p w14:paraId="4AEEDE11" w14:textId="77777777" w:rsidR="00B20931" w:rsidRPr="00F25BB0" w:rsidRDefault="00B20931" w:rsidP="00B20931">
      <w:pPr>
        <w:spacing w:after="0" w:line="240" w:lineRule="auto"/>
        <w:jc w:val="both"/>
        <w:rPr>
          <w:rFonts w:ascii="Times New Roman" w:hAnsi="Times New Roman"/>
          <w:sz w:val="24"/>
          <w:szCs w:val="24"/>
        </w:rPr>
      </w:pPr>
      <w:r w:rsidRPr="00F25BB0">
        <w:rPr>
          <w:rFonts w:ascii="Times New Roman" w:hAnsi="Times New Roman"/>
          <w:b/>
          <w:bCs/>
          <w:sz w:val="24"/>
          <w:szCs w:val="24"/>
        </w:rPr>
        <w:t>Felelős:</w:t>
      </w:r>
      <w:r w:rsidRPr="00F25BB0">
        <w:rPr>
          <w:rFonts w:ascii="Times New Roman" w:hAnsi="Times New Roman"/>
          <w:sz w:val="24"/>
          <w:szCs w:val="24"/>
        </w:rPr>
        <w:t xml:space="preserve"> polgármester </w:t>
      </w:r>
    </w:p>
    <w:p w14:paraId="48CA1DB3" w14:textId="71DC92CD" w:rsidR="00B20931" w:rsidRPr="00F25BB0" w:rsidRDefault="00B20931" w:rsidP="00B20931">
      <w:pPr>
        <w:spacing w:after="0" w:line="240" w:lineRule="auto"/>
        <w:jc w:val="both"/>
        <w:rPr>
          <w:rFonts w:ascii="Times New Roman" w:hAnsi="Times New Roman"/>
          <w:sz w:val="24"/>
          <w:szCs w:val="24"/>
        </w:rPr>
      </w:pPr>
      <w:r w:rsidRPr="00F25BB0">
        <w:rPr>
          <w:rFonts w:ascii="Times New Roman" w:hAnsi="Times New Roman"/>
          <w:b/>
          <w:bCs/>
          <w:sz w:val="24"/>
          <w:szCs w:val="24"/>
        </w:rPr>
        <w:t>Határidő:</w:t>
      </w:r>
      <w:r w:rsidRPr="00F25BB0">
        <w:rPr>
          <w:rFonts w:ascii="Times New Roman" w:hAnsi="Times New Roman"/>
          <w:sz w:val="24"/>
          <w:szCs w:val="24"/>
        </w:rPr>
        <w:t xml:space="preserve"> azonnal</w:t>
      </w:r>
    </w:p>
    <w:p w14:paraId="050DC092" w14:textId="77777777" w:rsidR="00F25BB0" w:rsidRPr="00F25BB0" w:rsidRDefault="00F25BB0" w:rsidP="00CC70BE">
      <w:pPr>
        <w:spacing w:after="0" w:line="240" w:lineRule="auto"/>
        <w:jc w:val="both"/>
        <w:rPr>
          <w:rFonts w:ascii="Times New Roman" w:hAnsi="Times New Roman"/>
          <w:bCs/>
          <w:sz w:val="24"/>
          <w:szCs w:val="24"/>
        </w:rPr>
      </w:pPr>
    </w:p>
    <w:p w14:paraId="7BA1594F" w14:textId="2C1D0510" w:rsidR="00F25BB0" w:rsidRPr="00F25BB0" w:rsidRDefault="00F25BB0" w:rsidP="00CC70BE">
      <w:pPr>
        <w:shd w:val="clear" w:color="auto" w:fill="D9D9D9"/>
        <w:spacing w:after="0" w:line="240" w:lineRule="auto"/>
        <w:jc w:val="center"/>
        <w:rPr>
          <w:rFonts w:ascii="Times New Roman" w:hAnsi="Times New Roman"/>
          <w:b/>
          <w:bCs/>
          <w:sz w:val="24"/>
          <w:szCs w:val="24"/>
        </w:rPr>
      </w:pPr>
      <w:r w:rsidRPr="005C1A88">
        <w:rPr>
          <w:rFonts w:ascii="Times New Roman" w:hAnsi="Times New Roman"/>
          <w:b/>
          <w:bCs/>
          <w:sz w:val="24"/>
          <w:szCs w:val="24"/>
        </w:rPr>
        <w:t>.../20</w:t>
      </w:r>
      <w:r w:rsidR="00CC70BE" w:rsidRPr="005C1A88">
        <w:rPr>
          <w:rFonts w:ascii="Times New Roman" w:hAnsi="Times New Roman"/>
          <w:b/>
          <w:bCs/>
          <w:sz w:val="24"/>
          <w:szCs w:val="24"/>
        </w:rPr>
        <w:t>22</w:t>
      </w:r>
      <w:r w:rsidRPr="005C1A88">
        <w:rPr>
          <w:rFonts w:ascii="Times New Roman" w:hAnsi="Times New Roman"/>
          <w:b/>
          <w:bCs/>
          <w:sz w:val="24"/>
          <w:szCs w:val="24"/>
        </w:rPr>
        <w:t>.</w:t>
      </w:r>
      <w:r w:rsidR="00C51BA5" w:rsidRPr="005C1A88">
        <w:rPr>
          <w:rFonts w:ascii="Times New Roman" w:hAnsi="Times New Roman"/>
          <w:b/>
          <w:bCs/>
          <w:sz w:val="24"/>
          <w:szCs w:val="24"/>
        </w:rPr>
        <w:t xml:space="preserve"> </w:t>
      </w:r>
      <w:r w:rsidRPr="005C1A88">
        <w:rPr>
          <w:rFonts w:ascii="Times New Roman" w:hAnsi="Times New Roman"/>
          <w:b/>
          <w:bCs/>
          <w:sz w:val="24"/>
          <w:szCs w:val="24"/>
        </w:rPr>
        <w:t>(V</w:t>
      </w:r>
      <w:r w:rsidR="009A3462" w:rsidRPr="005C1A88">
        <w:rPr>
          <w:rFonts w:ascii="Times New Roman" w:hAnsi="Times New Roman"/>
          <w:b/>
          <w:bCs/>
          <w:sz w:val="24"/>
          <w:szCs w:val="24"/>
        </w:rPr>
        <w:t>.26.</w:t>
      </w:r>
      <w:r w:rsidRPr="005C1A88">
        <w:rPr>
          <w:rFonts w:ascii="Times New Roman" w:hAnsi="Times New Roman"/>
          <w:b/>
          <w:bCs/>
          <w:sz w:val="24"/>
          <w:szCs w:val="24"/>
        </w:rPr>
        <w:t>) KT-határozat</w:t>
      </w:r>
    </w:p>
    <w:p w14:paraId="77EC1558" w14:textId="77777777" w:rsidR="00F25BB0" w:rsidRPr="00F25BB0" w:rsidRDefault="00F25BB0" w:rsidP="00CC70BE">
      <w:pPr>
        <w:spacing w:after="0" w:line="240" w:lineRule="auto"/>
        <w:jc w:val="both"/>
        <w:rPr>
          <w:rFonts w:ascii="Times New Roman" w:hAnsi="Times New Roman"/>
          <w:sz w:val="24"/>
          <w:szCs w:val="24"/>
        </w:rPr>
      </w:pPr>
    </w:p>
    <w:p w14:paraId="7640CEF8" w14:textId="132FF2DB" w:rsidR="00F25BB0" w:rsidRPr="00C94A67" w:rsidRDefault="00C94A67" w:rsidP="00264D86">
      <w:pPr>
        <w:spacing w:after="0"/>
        <w:jc w:val="both"/>
        <w:rPr>
          <w:rFonts w:ascii="Times New Roman" w:hAnsi="Times New Roman"/>
          <w:sz w:val="24"/>
          <w:szCs w:val="24"/>
        </w:rPr>
      </w:pPr>
      <w:r w:rsidRPr="00C94A67">
        <w:rPr>
          <w:rFonts w:ascii="Times New Roman" w:hAnsi="Times New Roman"/>
          <w:sz w:val="24"/>
          <w:szCs w:val="24"/>
        </w:rPr>
        <w:t>1</w:t>
      </w:r>
      <w:r w:rsidR="00F25BB0" w:rsidRPr="00C94A67">
        <w:rPr>
          <w:rFonts w:ascii="Times New Roman" w:hAnsi="Times New Roman"/>
          <w:sz w:val="24"/>
          <w:szCs w:val="24"/>
        </w:rPr>
        <w:t>./ A Képviselő-testület jóváhagyja a</w:t>
      </w:r>
      <w:r w:rsidR="00562A1C">
        <w:rPr>
          <w:rFonts w:ascii="Times New Roman" w:hAnsi="Times New Roman"/>
          <w:sz w:val="24"/>
          <w:szCs w:val="24"/>
        </w:rPr>
        <w:t xml:space="preserve"> 104/2022. sz. </w:t>
      </w:r>
      <w:r w:rsidR="00F25BB0" w:rsidRPr="00C94A67">
        <w:rPr>
          <w:rFonts w:ascii="Times New Roman" w:hAnsi="Times New Roman"/>
          <w:sz w:val="24"/>
          <w:szCs w:val="24"/>
        </w:rPr>
        <w:t xml:space="preserve"> előterjesztés </w:t>
      </w:r>
      <w:r w:rsidRPr="00C94A67">
        <w:rPr>
          <w:rFonts w:ascii="Times New Roman" w:hAnsi="Times New Roman"/>
          <w:sz w:val="24"/>
          <w:szCs w:val="24"/>
        </w:rPr>
        <w:t>5</w:t>
      </w:r>
      <w:r w:rsidR="00F25BB0" w:rsidRPr="00C94A67">
        <w:rPr>
          <w:rFonts w:ascii="Times New Roman" w:hAnsi="Times New Roman"/>
          <w:sz w:val="24"/>
          <w:szCs w:val="24"/>
        </w:rPr>
        <w:t xml:space="preserve">. sz. melléklete szerinti </w:t>
      </w:r>
      <w:r w:rsidR="00264D86" w:rsidRPr="00264D86">
        <w:rPr>
          <w:rFonts w:ascii="Times New Roman" w:hAnsi="Times New Roman"/>
          <w:sz w:val="24"/>
          <w:szCs w:val="24"/>
        </w:rPr>
        <w:t>Fót Város Önkormányzata Közbiztonsági Koncepciójának végrehajtásával összefüggő 2022. évi teendőkről</w:t>
      </w:r>
      <w:r w:rsidR="00264D86">
        <w:rPr>
          <w:rFonts w:ascii="Times New Roman" w:hAnsi="Times New Roman"/>
          <w:sz w:val="24"/>
          <w:szCs w:val="24"/>
        </w:rPr>
        <w:t xml:space="preserve"> szóló</w:t>
      </w:r>
      <w:r w:rsidR="00F25BB0" w:rsidRPr="00C94A67">
        <w:rPr>
          <w:rFonts w:ascii="Times New Roman" w:hAnsi="Times New Roman"/>
          <w:sz w:val="24"/>
          <w:szCs w:val="24"/>
        </w:rPr>
        <w:t xml:space="preserve"> Feladattervet.</w:t>
      </w:r>
    </w:p>
    <w:p w14:paraId="2F50F5BC" w14:textId="4866BA81" w:rsidR="00F25BB0" w:rsidRPr="00C94A67" w:rsidRDefault="00C94A67" w:rsidP="00264D86">
      <w:pPr>
        <w:spacing w:after="0" w:line="240" w:lineRule="auto"/>
        <w:jc w:val="both"/>
        <w:rPr>
          <w:rFonts w:ascii="Times New Roman" w:hAnsi="Times New Roman"/>
          <w:sz w:val="24"/>
          <w:szCs w:val="24"/>
        </w:rPr>
      </w:pPr>
      <w:r w:rsidRPr="00C94A67">
        <w:rPr>
          <w:rFonts w:ascii="Times New Roman" w:hAnsi="Times New Roman"/>
          <w:sz w:val="24"/>
          <w:szCs w:val="24"/>
        </w:rPr>
        <w:t>2</w:t>
      </w:r>
      <w:r w:rsidR="00F25BB0" w:rsidRPr="00C94A67">
        <w:rPr>
          <w:rFonts w:ascii="Times New Roman" w:hAnsi="Times New Roman"/>
          <w:sz w:val="24"/>
          <w:szCs w:val="24"/>
        </w:rPr>
        <w:t>./ A Képviselő-testület felkéri a Polgármestert, hogy az 1./ pontban foglalt döntésről értesítse az érintett szervezetek vezetőit.</w:t>
      </w:r>
    </w:p>
    <w:p w14:paraId="4FEFE7AA" w14:textId="77777777" w:rsidR="00F25BB0" w:rsidRPr="00C94A67" w:rsidRDefault="00F25BB0" w:rsidP="00CC70BE">
      <w:pPr>
        <w:spacing w:after="0" w:line="240" w:lineRule="auto"/>
        <w:jc w:val="both"/>
        <w:rPr>
          <w:rFonts w:ascii="Times New Roman" w:hAnsi="Times New Roman"/>
          <w:sz w:val="24"/>
          <w:szCs w:val="24"/>
        </w:rPr>
      </w:pPr>
    </w:p>
    <w:p w14:paraId="419751B4" w14:textId="77777777" w:rsidR="00F25BB0" w:rsidRPr="00C94A67" w:rsidRDefault="00F25BB0" w:rsidP="00CC70BE">
      <w:pPr>
        <w:spacing w:after="0" w:line="240" w:lineRule="auto"/>
        <w:jc w:val="both"/>
        <w:rPr>
          <w:rFonts w:ascii="Times New Roman" w:hAnsi="Times New Roman"/>
          <w:sz w:val="24"/>
          <w:szCs w:val="24"/>
        </w:rPr>
      </w:pPr>
      <w:r w:rsidRPr="00C94A67">
        <w:rPr>
          <w:rFonts w:ascii="Times New Roman" w:hAnsi="Times New Roman"/>
          <w:b/>
          <w:bCs/>
          <w:sz w:val="24"/>
          <w:szCs w:val="24"/>
        </w:rPr>
        <w:t>Felelős:</w:t>
      </w:r>
      <w:r w:rsidRPr="00C94A67">
        <w:rPr>
          <w:rFonts w:ascii="Times New Roman" w:hAnsi="Times New Roman"/>
          <w:sz w:val="24"/>
          <w:szCs w:val="24"/>
        </w:rPr>
        <w:t xml:space="preserve"> polgármester</w:t>
      </w:r>
    </w:p>
    <w:p w14:paraId="65264446" w14:textId="074917C2" w:rsidR="00F25BB0" w:rsidRPr="00F25BB0" w:rsidRDefault="00F25BB0" w:rsidP="00CC70BE">
      <w:pPr>
        <w:spacing w:after="0" w:line="240" w:lineRule="auto"/>
        <w:jc w:val="both"/>
        <w:rPr>
          <w:rFonts w:ascii="Times New Roman" w:hAnsi="Times New Roman"/>
          <w:sz w:val="24"/>
          <w:szCs w:val="24"/>
        </w:rPr>
      </w:pPr>
      <w:r w:rsidRPr="00C94A67">
        <w:rPr>
          <w:rFonts w:ascii="Times New Roman" w:hAnsi="Times New Roman"/>
          <w:b/>
          <w:bCs/>
          <w:sz w:val="24"/>
          <w:szCs w:val="24"/>
        </w:rPr>
        <w:t>Határidő:</w:t>
      </w:r>
      <w:r w:rsidRPr="00C94A67">
        <w:rPr>
          <w:rFonts w:ascii="Times New Roman" w:hAnsi="Times New Roman"/>
          <w:sz w:val="24"/>
          <w:szCs w:val="24"/>
        </w:rPr>
        <w:t xml:space="preserve"> 1/. pont: azonnal, a </w:t>
      </w:r>
      <w:r w:rsidR="00C94A67" w:rsidRPr="00C94A67">
        <w:rPr>
          <w:rFonts w:ascii="Times New Roman" w:hAnsi="Times New Roman"/>
          <w:sz w:val="24"/>
          <w:szCs w:val="24"/>
        </w:rPr>
        <w:t>2</w:t>
      </w:r>
      <w:r w:rsidRPr="00C94A67">
        <w:rPr>
          <w:rFonts w:ascii="Times New Roman" w:hAnsi="Times New Roman"/>
          <w:sz w:val="24"/>
          <w:szCs w:val="24"/>
        </w:rPr>
        <w:t>./ pont: a döntést követő 8 napon belül.</w:t>
      </w:r>
    </w:p>
    <w:p w14:paraId="08162220" w14:textId="77777777" w:rsidR="00F25BB0" w:rsidRPr="00F25BB0" w:rsidRDefault="00F25BB0" w:rsidP="00CC70BE">
      <w:pPr>
        <w:spacing w:after="0" w:line="240" w:lineRule="auto"/>
        <w:jc w:val="both"/>
        <w:rPr>
          <w:rFonts w:ascii="Times New Roman" w:hAnsi="Times New Roman"/>
          <w:sz w:val="24"/>
          <w:szCs w:val="24"/>
        </w:rPr>
      </w:pPr>
    </w:p>
    <w:p w14:paraId="18D47FB4" w14:textId="071D83B3" w:rsidR="00F25BB0" w:rsidRPr="002932D9" w:rsidRDefault="00F25BB0" w:rsidP="002932D9">
      <w:pPr>
        <w:spacing w:after="0" w:line="240" w:lineRule="auto"/>
        <w:rPr>
          <w:rFonts w:ascii="Times New Roman" w:hAnsi="Times New Roman"/>
          <w:b/>
          <w:i/>
          <w:sz w:val="24"/>
          <w:szCs w:val="24"/>
          <w:u w:val="single"/>
        </w:rPr>
      </w:pPr>
      <w:r w:rsidRPr="002932D9">
        <w:rPr>
          <w:rFonts w:ascii="Times New Roman" w:hAnsi="Times New Roman"/>
          <w:b/>
          <w:i/>
          <w:sz w:val="24"/>
          <w:szCs w:val="24"/>
          <w:u w:val="single"/>
        </w:rPr>
        <w:t xml:space="preserve">Jogszabályi hivatkozás: </w:t>
      </w:r>
    </w:p>
    <w:p w14:paraId="2B33E9CB" w14:textId="114142C6" w:rsidR="00F25BB0" w:rsidRPr="002932D9" w:rsidRDefault="00F25BB0" w:rsidP="002932D9">
      <w:pPr>
        <w:numPr>
          <w:ilvl w:val="0"/>
          <w:numId w:val="38"/>
        </w:numPr>
        <w:spacing w:after="0" w:line="240" w:lineRule="auto"/>
        <w:ind w:left="720"/>
        <w:jc w:val="both"/>
        <w:rPr>
          <w:rFonts w:ascii="Times New Roman" w:hAnsi="Times New Roman"/>
          <w:bCs/>
          <w:i/>
          <w:sz w:val="24"/>
          <w:szCs w:val="24"/>
        </w:rPr>
      </w:pPr>
      <w:r w:rsidRPr="002932D9">
        <w:rPr>
          <w:rFonts w:ascii="Times New Roman" w:hAnsi="Times New Roman"/>
          <w:bCs/>
          <w:i/>
          <w:sz w:val="24"/>
          <w:szCs w:val="24"/>
        </w:rPr>
        <w:t>Magyarország helyi önkormányzatairól szóló 2011. évi CLXXXIX. törvény, 13. § (1) bekezdés 17. pontja.</w:t>
      </w:r>
    </w:p>
    <w:p w14:paraId="019CDC94" w14:textId="77777777" w:rsidR="00F25BB0" w:rsidRPr="002932D9" w:rsidRDefault="00F25BB0" w:rsidP="002932D9">
      <w:pPr>
        <w:numPr>
          <w:ilvl w:val="0"/>
          <w:numId w:val="38"/>
        </w:numPr>
        <w:spacing w:after="0" w:line="240" w:lineRule="auto"/>
        <w:ind w:left="720"/>
        <w:jc w:val="both"/>
        <w:rPr>
          <w:rFonts w:ascii="Times New Roman" w:hAnsi="Times New Roman"/>
          <w:bCs/>
          <w:i/>
          <w:sz w:val="24"/>
          <w:szCs w:val="24"/>
        </w:rPr>
      </w:pPr>
      <w:r w:rsidRPr="002932D9">
        <w:rPr>
          <w:rFonts w:ascii="Times New Roman" w:hAnsi="Times New Roman"/>
          <w:bCs/>
          <w:i/>
          <w:sz w:val="24"/>
          <w:szCs w:val="24"/>
        </w:rPr>
        <w:t>a rendőrségről szóló 1994. évi XXXIV. törvény</w:t>
      </w:r>
    </w:p>
    <w:p w14:paraId="03EE82D5" w14:textId="77777777" w:rsidR="00C94A67" w:rsidRDefault="00C94A67" w:rsidP="00CC70BE">
      <w:pPr>
        <w:pStyle w:val="Szvegtrzs"/>
        <w:spacing w:after="0" w:line="240" w:lineRule="auto"/>
        <w:rPr>
          <w:rFonts w:ascii="Times New Roman" w:hAnsi="Times New Roman" w:cs="Times New Roman"/>
          <w:i/>
          <w:sz w:val="24"/>
          <w:szCs w:val="24"/>
          <w:u w:val="single"/>
        </w:rPr>
      </w:pPr>
    </w:p>
    <w:p w14:paraId="4B78112A" w14:textId="77777777" w:rsidR="00562A1C" w:rsidRDefault="00562A1C" w:rsidP="002932D9">
      <w:pPr>
        <w:spacing w:after="0" w:line="240" w:lineRule="auto"/>
        <w:rPr>
          <w:rFonts w:ascii="Times New Roman" w:hAnsi="Times New Roman"/>
          <w:b/>
          <w:i/>
          <w:sz w:val="24"/>
          <w:szCs w:val="24"/>
          <w:u w:val="single"/>
        </w:rPr>
      </w:pPr>
    </w:p>
    <w:p w14:paraId="5EB6EAD8" w14:textId="77777777" w:rsidR="00562A1C" w:rsidRDefault="00562A1C" w:rsidP="002932D9">
      <w:pPr>
        <w:spacing w:after="0" w:line="240" w:lineRule="auto"/>
        <w:rPr>
          <w:rFonts w:ascii="Times New Roman" w:hAnsi="Times New Roman"/>
          <w:b/>
          <w:i/>
          <w:sz w:val="24"/>
          <w:szCs w:val="24"/>
          <w:u w:val="single"/>
        </w:rPr>
      </w:pPr>
    </w:p>
    <w:p w14:paraId="33AAE708" w14:textId="77777777" w:rsidR="00562A1C" w:rsidRDefault="00562A1C" w:rsidP="002932D9">
      <w:pPr>
        <w:spacing w:after="0" w:line="240" w:lineRule="auto"/>
        <w:rPr>
          <w:rFonts w:ascii="Times New Roman" w:hAnsi="Times New Roman"/>
          <w:b/>
          <w:i/>
          <w:sz w:val="24"/>
          <w:szCs w:val="24"/>
          <w:u w:val="single"/>
        </w:rPr>
      </w:pPr>
    </w:p>
    <w:p w14:paraId="6BCF873D" w14:textId="2A5C580E" w:rsidR="00F25BB0" w:rsidRPr="00F25BB0" w:rsidRDefault="00F25BB0" w:rsidP="002932D9">
      <w:pPr>
        <w:spacing w:after="0" w:line="240" w:lineRule="auto"/>
        <w:rPr>
          <w:rFonts w:ascii="Times New Roman" w:hAnsi="Times New Roman"/>
          <w:b/>
          <w:i/>
          <w:sz w:val="24"/>
          <w:szCs w:val="24"/>
          <w:u w:val="single"/>
        </w:rPr>
      </w:pPr>
      <w:r w:rsidRPr="002932D9">
        <w:rPr>
          <w:rFonts w:ascii="Times New Roman" w:hAnsi="Times New Roman"/>
          <w:b/>
          <w:i/>
          <w:sz w:val="24"/>
          <w:szCs w:val="24"/>
          <w:u w:val="single"/>
        </w:rPr>
        <w:t>Az előterjesztés mellékletei:</w:t>
      </w:r>
    </w:p>
    <w:p w14:paraId="13841DAF" w14:textId="2BFEDFF0" w:rsidR="00F25BB0" w:rsidRPr="00F25BB0" w:rsidRDefault="00F25BB0" w:rsidP="00810625">
      <w:pPr>
        <w:pStyle w:val="Szvegtrzs"/>
        <w:spacing w:after="0" w:line="240" w:lineRule="auto"/>
        <w:rPr>
          <w:rFonts w:ascii="Times New Roman" w:hAnsi="Times New Roman" w:cs="Times New Roman"/>
          <w:b/>
          <w:bCs w:val="0"/>
          <w:i/>
          <w:sz w:val="24"/>
          <w:szCs w:val="24"/>
        </w:rPr>
      </w:pPr>
      <w:r w:rsidRPr="00F25BB0">
        <w:rPr>
          <w:rFonts w:ascii="Times New Roman" w:hAnsi="Times New Roman" w:cs="Times New Roman"/>
          <w:bCs w:val="0"/>
          <w:i/>
          <w:sz w:val="24"/>
          <w:szCs w:val="24"/>
        </w:rPr>
        <w:t>1. számú melléklet: Dunakeszi Rendőrkapitányság 20</w:t>
      </w:r>
      <w:r w:rsidR="00782F6B">
        <w:rPr>
          <w:rFonts w:ascii="Times New Roman" w:hAnsi="Times New Roman" w:cs="Times New Roman"/>
          <w:bCs w:val="0"/>
          <w:i/>
          <w:sz w:val="24"/>
          <w:szCs w:val="24"/>
        </w:rPr>
        <w:t>21</w:t>
      </w:r>
      <w:r w:rsidRPr="00F25BB0">
        <w:rPr>
          <w:rFonts w:ascii="Times New Roman" w:hAnsi="Times New Roman" w:cs="Times New Roman"/>
          <w:bCs w:val="0"/>
          <w:i/>
          <w:sz w:val="24"/>
          <w:szCs w:val="24"/>
        </w:rPr>
        <w:t>. évi beszámolója</w:t>
      </w:r>
    </w:p>
    <w:p w14:paraId="4E73730D" w14:textId="5D668EF7" w:rsidR="00F25BB0" w:rsidRPr="00F25BB0" w:rsidRDefault="00F25BB0" w:rsidP="00810625">
      <w:pPr>
        <w:spacing w:after="0" w:line="240" w:lineRule="auto"/>
        <w:jc w:val="both"/>
        <w:rPr>
          <w:rFonts w:ascii="Times New Roman" w:hAnsi="Times New Roman"/>
          <w:i/>
          <w:sz w:val="24"/>
          <w:szCs w:val="24"/>
        </w:rPr>
      </w:pPr>
      <w:r w:rsidRPr="00F25BB0">
        <w:rPr>
          <w:rFonts w:ascii="Times New Roman" w:hAnsi="Times New Roman"/>
          <w:i/>
          <w:sz w:val="24"/>
          <w:szCs w:val="24"/>
        </w:rPr>
        <w:t xml:space="preserve">2. számú melléklet: </w:t>
      </w:r>
      <w:proofErr w:type="spellStart"/>
      <w:r w:rsidR="00782F6B">
        <w:rPr>
          <w:rFonts w:ascii="Times New Roman" w:hAnsi="Times New Roman"/>
          <w:i/>
          <w:sz w:val="24"/>
          <w:szCs w:val="24"/>
        </w:rPr>
        <w:t>Balatinecz</w:t>
      </w:r>
      <w:proofErr w:type="spellEnd"/>
      <w:r w:rsidR="00782F6B">
        <w:rPr>
          <w:rFonts w:ascii="Times New Roman" w:hAnsi="Times New Roman"/>
          <w:i/>
          <w:sz w:val="24"/>
          <w:szCs w:val="24"/>
        </w:rPr>
        <w:t xml:space="preserve"> Gábor r.</w:t>
      </w:r>
      <w:r w:rsidR="00562A1C">
        <w:rPr>
          <w:rFonts w:ascii="Times New Roman" w:hAnsi="Times New Roman"/>
          <w:i/>
          <w:sz w:val="24"/>
          <w:szCs w:val="24"/>
        </w:rPr>
        <w:t xml:space="preserve"> </w:t>
      </w:r>
      <w:r w:rsidR="00782F6B">
        <w:rPr>
          <w:rFonts w:ascii="Times New Roman" w:hAnsi="Times New Roman"/>
          <w:i/>
          <w:sz w:val="24"/>
          <w:szCs w:val="24"/>
        </w:rPr>
        <w:t>őrnagy, mb. őrsparancsnok</w:t>
      </w:r>
      <w:r w:rsidRPr="00F25BB0">
        <w:rPr>
          <w:rFonts w:ascii="Times New Roman" w:hAnsi="Times New Roman"/>
          <w:i/>
          <w:sz w:val="24"/>
          <w:szCs w:val="24"/>
        </w:rPr>
        <w:t xml:space="preserve"> beszámolója a 20</w:t>
      </w:r>
      <w:r w:rsidR="00782F6B">
        <w:rPr>
          <w:rFonts w:ascii="Times New Roman" w:hAnsi="Times New Roman"/>
          <w:i/>
          <w:sz w:val="24"/>
          <w:szCs w:val="24"/>
        </w:rPr>
        <w:t>21</w:t>
      </w:r>
      <w:r w:rsidR="002932D9">
        <w:rPr>
          <w:rFonts w:ascii="Times New Roman" w:hAnsi="Times New Roman"/>
          <w:i/>
          <w:sz w:val="24"/>
          <w:szCs w:val="24"/>
        </w:rPr>
        <w:t xml:space="preserve">. </w:t>
      </w:r>
      <w:r w:rsidRPr="00F25BB0">
        <w:rPr>
          <w:rFonts w:ascii="Times New Roman" w:hAnsi="Times New Roman"/>
          <w:i/>
          <w:sz w:val="24"/>
          <w:szCs w:val="24"/>
        </w:rPr>
        <w:t>évi feladatterv végrehajtásáról</w:t>
      </w:r>
    </w:p>
    <w:p w14:paraId="46564A74" w14:textId="122847DA" w:rsidR="00F25BB0" w:rsidRPr="00F25BB0" w:rsidRDefault="00C94A67" w:rsidP="00810625">
      <w:pPr>
        <w:spacing w:after="0" w:line="240" w:lineRule="auto"/>
        <w:jc w:val="both"/>
        <w:rPr>
          <w:rFonts w:ascii="Times New Roman" w:hAnsi="Times New Roman"/>
          <w:i/>
          <w:sz w:val="24"/>
          <w:szCs w:val="24"/>
        </w:rPr>
      </w:pPr>
      <w:r>
        <w:rPr>
          <w:rFonts w:ascii="Times New Roman" w:hAnsi="Times New Roman"/>
          <w:i/>
          <w:sz w:val="24"/>
          <w:szCs w:val="24"/>
        </w:rPr>
        <w:t>3</w:t>
      </w:r>
      <w:r w:rsidR="00F25BB0" w:rsidRPr="00F25BB0">
        <w:rPr>
          <w:rFonts w:ascii="Times New Roman" w:hAnsi="Times New Roman"/>
          <w:i/>
          <w:sz w:val="24"/>
          <w:szCs w:val="24"/>
        </w:rPr>
        <w:t xml:space="preserve">. számú melléklet: </w:t>
      </w:r>
      <w:r w:rsidR="00782F6B">
        <w:rPr>
          <w:rFonts w:ascii="Times New Roman" w:hAnsi="Times New Roman"/>
          <w:i/>
          <w:sz w:val="24"/>
          <w:szCs w:val="24"/>
        </w:rPr>
        <w:t>Szabó Ildikó, az ESZEI igazgatójának</w:t>
      </w:r>
      <w:r w:rsidR="00F25BB0" w:rsidRPr="00F25BB0">
        <w:rPr>
          <w:rFonts w:ascii="Times New Roman" w:hAnsi="Times New Roman"/>
          <w:i/>
          <w:sz w:val="24"/>
          <w:szCs w:val="24"/>
        </w:rPr>
        <w:t xml:space="preserve"> beszámolója a 20</w:t>
      </w:r>
      <w:r w:rsidR="00782F6B">
        <w:rPr>
          <w:rFonts w:ascii="Times New Roman" w:hAnsi="Times New Roman"/>
          <w:i/>
          <w:sz w:val="24"/>
          <w:szCs w:val="24"/>
        </w:rPr>
        <w:t>21</w:t>
      </w:r>
      <w:r w:rsidR="00F25BB0" w:rsidRPr="00F25BB0">
        <w:rPr>
          <w:rFonts w:ascii="Times New Roman" w:hAnsi="Times New Roman"/>
          <w:i/>
          <w:sz w:val="24"/>
          <w:szCs w:val="24"/>
        </w:rPr>
        <w:t>. évi</w:t>
      </w:r>
      <w:r w:rsidR="002932D9">
        <w:rPr>
          <w:rFonts w:ascii="Times New Roman" w:hAnsi="Times New Roman"/>
          <w:i/>
          <w:sz w:val="24"/>
          <w:szCs w:val="24"/>
        </w:rPr>
        <w:t xml:space="preserve"> </w:t>
      </w:r>
      <w:r w:rsidR="00F25BB0" w:rsidRPr="00F25BB0">
        <w:rPr>
          <w:rFonts w:ascii="Times New Roman" w:hAnsi="Times New Roman"/>
          <w:i/>
          <w:sz w:val="24"/>
          <w:szCs w:val="24"/>
        </w:rPr>
        <w:t>feladatterv végrehajtásáról</w:t>
      </w:r>
    </w:p>
    <w:p w14:paraId="777329BE" w14:textId="5DCA8CC4" w:rsidR="00F25BB0" w:rsidRPr="00F25BB0" w:rsidRDefault="00C94A67" w:rsidP="002932D9">
      <w:pPr>
        <w:spacing w:after="0" w:line="240" w:lineRule="auto"/>
        <w:jc w:val="both"/>
        <w:rPr>
          <w:rFonts w:ascii="Times New Roman" w:hAnsi="Times New Roman"/>
          <w:i/>
          <w:sz w:val="24"/>
          <w:szCs w:val="24"/>
        </w:rPr>
      </w:pPr>
      <w:r>
        <w:rPr>
          <w:rFonts w:ascii="Times New Roman" w:hAnsi="Times New Roman"/>
          <w:i/>
          <w:sz w:val="24"/>
          <w:szCs w:val="24"/>
        </w:rPr>
        <w:t>4</w:t>
      </w:r>
      <w:r w:rsidR="00F25BB0" w:rsidRPr="00F25BB0">
        <w:rPr>
          <w:rFonts w:ascii="Times New Roman" w:hAnsi="Times New Roman"/>
          <w:i/>
          <w:sz w:val="24"/>
          <w:szCs w:val="24"/>
        </w:rPr>
        <w:t>. számú melléklet: Fót Város Önkormányzatának Közbiztonsági Koncepciója</w:t>
      </w:r>
    </w:p>
    <w:p w14:paraId="7740D19F" w14:textId="165B1F7E" w:rsidR="00F25BB0" w:rsidRPr="00F25BB0" w:rsidRDefault="00C94A67" w:rsidP="002932D9">
      <w:pPr>
        <w:spacing w:after="0" w:line="240" w:lineRule="auto"/>
        <w:jc w:val="both"/>
        <w:rPr>
          <w:rFonts w:ascii="Times New Roman" w:hAnsi="Times New Roman"/>
          <w:sz w:val="24"/>
          <w:szCs w:val="24"/>
        </w:rPr>
      </w:pPr>
      <w:r w:rsidRPr="00297343">
        <w:rPr>
          <w:rFonts w:ascii="Times New Roman" w:hAnsi="Times New Roman"/>
          <w:i/>
          <w:sz w:val="24"/>
          <w:szCs w:val="24"/>
        </w:rPr>
        <w:t>5</w:t>
      </w:r>
      <w:r w:rsidR="00F25BB0" w:rsidRPr="00297343">
        <w:rPr>
          <w:rFonts w:ascii="Times New Roman" w:hAnsi="Times New Roman"/>
          <w:i/>
          <w:sz w:val="24"/>
          <w:szCs w:val="24"/>
        </w:rPr>
        <w:t xml:space="preserve">. számú melléklet: </w:t>
      </w:r>
      <w:r w:rsidR="005E4164" w:rsidRPr="00297343">
        <w:rPr>
          <w:rFonts w:ascii="Times New Roman" w:hAnsi="Times New Roman"/>
          <w:i/>
          <w:sz w:val="24"/>
          <w:szCs w:val="24"/>
        </w:rPr>
        <w:t xml:space="preserve">a </w:t>
      </w:r>
      <w:r w:rsidR="00F25BB0" w:rsidRPr="00297343">
        <w:rPr>
          <w:rFonts w:ascii="Times New Roman" w:hAnsi="Times New Roman"/>
          <w:i/>
          <w:sz w:val="24"/>
          <w:szCs w:val="24"/>
        </w:rPr>
        <w:t>20</w:t>
      </w:r>
      <w:r w:rsidR="00782F6B" w:rsidRPr="00297343">
        <w:rPr>
          <w:rFonts w:ascii="Times New Roman" w:hAnsi="Times New Roman"/>
          <w:i/>
          <w:sz w:val="24"/>
          <w:szCs w:val="24"/>
        </w:rPr>
        <w:t>22</w:t>
      </w:r>
      <w:r w:rsidR="00F25BB0" w:rsidRPr="00297343">
        <w:rPr>
          <w:rFonts w:ascii="Times New Roman" w:hAnsi="Times New Roman"/>
          <w:i/>
          <w:sz w:val="24"/>
          <w:szCs w:val="24"/>
        </w:rPr>
        <w:t>. évre vonatkozó Feladatterv</w:t>
      </w:r>
    </w:p>
    <w:p w14:paraId="2895A0BA" w14:textId="77777777" w:rsidR="002932D9" w:rsidRPr="00F25BB0" w:rsidRDefault="002932D9">
      <w:pPr>
        <w:spacing w:after="0" w:line="240" w:lineRule="auto"/>
        <w:ind w:firstLine="709"/>
        <w:jc w:val="both"/>
        <w:rPr>
          <w:rFonts w:ascii="Times New Roman" w:hAnsi="Times New Roman"/>
          <w:sz w:val="24"/>
          <w:szCs w:val="24"/>
        </w:rPr>
      </w:pPr>
    </w:p>
    <w:sectPr w:rsidR="002932D9" w:rsidRPr="00F25BB0" w:rsidSect="009A3462">
      <w:footerReference w:type="default" r:id="rId8"/>
      <w:pgSz w:w="11906" w:h="16838"/>
      <w:pgMar w:top="1134" w:right="1106" w:bottom="1276" w:left="1259"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C0913" w14:textId="77777777" w:rsidR="00A450C8" w:rsidRDefault="00A450C8">
      <w:pPr>
        <w:spacing w:after="0" w:line="240" w:lineRule="auto"/>
      </w:pPr>
      <w:r>
        <w:separator/>
      </w:r>
    </w:p>
  </w:endnote>
  <w:endnote w:type="continuationSeparator" w:id="0">
    <w:p w14:paraId="43120F02" w14:textId="77777777" w:rsidR="00A450C8" w:rsidRDefault="00A45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Times New Roman">
    <w:altName w:val="Times New Roman"/>
    <w:charset w:val="00"/>
    <w:family w:val="roman"/>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Times New Roman,Italic">
    <w:altName w:val="MS Mincho"/>
    <w:panose1 w:val="00000000000000000000"/>
    <w:charset w:val="80"/>
    <w:family w:val="auto"/>
    <w:notTrueType/>
    <w:pitch w:val="default"/>
    <w:sig w:usb0="00000000" w:usb1="08070000" w:usb2="00000010" w:usb3="00000000" w:csb0="00020000" w:csb1="00000000"/>
  </w:font>
  <w:font w:name="TimesNewRoman">
    <w:panose1 w:val="00000000000000000000"/>
    <w:charset w:val="EE"/>
    <w:family w:val="auto"/>
    <w:notTrueType/>
    <w:pitch w:val="default"/>
    <w:sig w:usb0="00000005" w:usb1="00000000" w:usb2="00000000" w:usb3="00000000" w:csb0="00000002"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103BB375" w14:textId="77777777" w:rsidR="00A450C8" w:rsidRDefault="00064E5B">
        <w:pPr>
          <w:pStyle w:val="llb"/>
          <w:jc w:val="center"/>
        </w:pPr>
        <w:r>
          <w:fldChar w:fldCharType="begin"/>
        </w:r>
        <w:r>
          <w:instrText xml:space="preserve"> PAGE   \* MERGEFORMAT </w:instrText>
        </w:r>
        <w:r>
          <w:fldChar w:fldCharType="separate"/>
        </w:r>
        <w:r w:rsidR="00254E31">
          <w:rPr>
            <w:noProof/>
          </w:rPr>
          <w:t>13</w:t>
        </w:r>
        <w:r>
          <w:rPr>
            <w:noProof/>
          </w:rPr>
          <w:fldChar w:fldCharType="end"/>
        </w:r>
      </w:p>
    </w:sdtContent>
  </w:sdt>
  <w:p w14:paraId="5D604407" w14:textId="77777777" w:rsidR="00A450C8" w:rsidRDefault="00A450C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C622" w14:textId="77777777" w:rsidR="00A450C8" w:rsidRDefault="00A450C8">
      <w:pPr>
        <w:spacing w:after="0" w:line="240" w:lineRule="auto"/>
      </w:pPr>
      <w:r>
        <w:separator/>
      </w:r>
    </w:p>
  </w:footnote>
  <w:footnote w:type="continuationSeparator" w:id="0">
    <w:p w14:paraId="614A07FA" w14:textId="77777777" w:rsidR="00A450C8" w:rsidRDefault="00A450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1211" w:hanging="360"/>
      </w:pPr>
      <w:rPr>
        <w:rFonts w:ascii="Symbol" w:eastAsia="Times New Roman" w:hAnsi="Symbol" w:hint="default"/>
      </w:rPr>
    </w:lvl>
    <w:lvl w:ilvl="1" w:tplc="040E0003" w:tentative="1">
      <w:start w:val="1"/>
      <w:numFmt w:val="bullet"/>
      <w:lvlText w:val="o"/>
      <w:lvlJc w:val="left"/>
      <w:pPr>
        <w:ind w:left="1931" w:hanging="360"/>
      </w:pPr>
      <w:rPr>
        <w:rFonts w:ascii="Courier New" w:hAnsi="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1" w15:restartNumberingAfterBreak="0">
    <w:nsid w:val="03DD6AD9"/>
    <w:multiLevelType w:val="hybridMultilevel"/>
    <w:tmpl w:val="9392DD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66314FF"/>
    <w:multiLevelType w:val="hybridMultilevel"/>
    <w:tmpl w:val="A7784A24"/>
    <w:lvl w:ilvl="0" w:tplc="82F2F304">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BA7887"/>
    <w:multiLevelType w:val="hybridMultilevel"/>
    <w:tmpl w:val="211C9A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1B8B6D1F"/>
    <w:multiLevelType w:val="hybridMultilevel"/>
    <w:tmpl w:val="4A54EB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1" w15:restartNumberingAfterBreak="0">
    <w:nsid w:val="1EC92A7F"/>
    <w:multiLevelType w:val="hybridMultilevel"/>
    <w:tmpl w:val="4D8EC8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7A40013"/>
    <w:multiLevelType w:val="hybridMultilevel"/>
    <w:tmpl w:val="25580F7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23A292D"/>
    <w:multiLevelType w:val="hybridMultilevel"/>
    <w:tmpl w:val="4ECEC88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9"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38AA13A0"/>
    <w:multiLevelType w:val="hybridMultilevel"/>
    <w:tmpl w:val="5E1275D4"/>
    <w:lvl w:ilvl="0" w:tplc="355EC2EC">
      <w:start w:val="1"/>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3AB7BE6"/>
    <w:multiLevelType w:val="hybridMultilevel"/>
    <w:tmpl w:val="B504E086"/>
    <w:lvl w:ilvl="0" w:tplc="2B0E0B4C">
      <w:start w:val="7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53523DA"/>
    <w:multiLevelType w:val="hybridMultilevel"/>
    <w:tmpl w:val="23ACF440"/>
    <w:lvl w:ilvl="0" w:tplc="040E0001">
      <w:start w:val="1"/>
      <w:numFmt w:val="bullet"/>
      <w:lvlText w:val=""/>
      <w:lvlJc w:val="left"/>
      <w:pPr>
        <w:ind w:left="1080" w:hanging="360"/>
      </w:pPr>
      <w:rPr>
        <w:rFonts w:ascii="Symbol" w:hAnsi="Symbol"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17E58ED"/>
    <w:multiLevelType w:val="hybridMultilevel"/>
    <w:tmpl w:val="E2405296"/>
    <w:lvl w:ilvl="0" w:tplc="69C628F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1" w15:restartNumberingAfterBreak="0">
    <w:nsid w:val="6C967D5D"/>
    <w:multiLevelType w:val="hybridMultilevel"/>
    <w:tmpl w:val="DE504632"/>
    <w:lvl w:ilvl="0" w:tplc="5E0C50F0">
      <w:start w:val="12"/>
      <w:numFmt w:val="bullet"/>
      <w:lvlText w:val="-"/>
      <w:lvlJc w:val="left"/>
      <w:pPr>
        <w:ind w:left="1080" w:hanging="360"/>
      </w:pPr>
      <w:rPr>
        <w:rFonts w:ascii="Times New Roman" w:eastAsia="Times New Roman" w:hAnsi="Times New Roman" w:cs="Times New Roman" w:hint="default"/>
        <w:b/>
        <w:bCs/>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2"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3" w15:restartNumberingAfterBreak="0">
    <w:nsid w:val="728E0351"/>
    <w:multiLevelType w:val="hybridMultilevel"/>
    <w:tmpl w:val="5CA808E4"/>
    <w:lvl w:ilvl="0" w:tplc="09E026DE">
      <w:start w:val="77"/>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36E036E"/>
    <w:multiLevelType w:val="hybridMultilevel"/>
    <w:tmpl w:val="0114B60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74C45F17"/>
    <w:multiLevelType w:val="hybridMultilevel"/>
    <w:tmpl w:val="F0FE07C6"/>
    <w:lvl w:ilvl="0" w:tplc="ADE6F59C">
      <w:start w:val="2021"/>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7" w15:restartNumberingAfterBreak="0">
    <w:nsid w:val="7676659C"/>
    <w:multiLevelType w:val="hybridMultilevel"/>
    <w:tmpl w:val="9A482C9A"/>
    <w:lvl w:ilvl="0" w:tplc="355EC2EC">
      <w:start w:val="1"/>
      <w:numFmt w:val="bullet"/>
      <w:lvlText w:val="-"/>
      <w:lvlJc w:val="left"/>
      <w:pPr>
        <w:ind w:left="720" w:hanging="360"/>
      </w:pPr>
      <w:rPr>
        <w:rFonts w:ascii="Times New Roman" w:eastAsia="Times New Roman" w:hAnsi="Times New Roman" w:cs="Times New Roman" w:hint="default"/>
      </w:rPr>
    </w:lvl>
    <w:lvl w:ilvl="1" w:tplc="69C628F6">
      <w:start w:val="1"/>
      <w:numFmt w:val="bullet"/>
      <w:lvlText w:val="-"/>
      <w:lvlJc w:val="left"/>
      <w:pPr>
        <w:ind w:left="1440" w:hanging="360"/>
      </w:pPr>
      <w:rPr>
        <w:rFonts w:ascii="Arial" w:eastAsia="Times New Roman" w:hAnsi="Arial" w:cs="Aria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14163961">
    <w:abstractNumId w:val="0"/>
  </w:num>
  <w:num w:numId="2" w16cid:durableId="1917741427">
    <w:abstractNumId w:val="30"/>
  </w:num>
  <w:num w:numId="3" w16cid:durableId="1314791628">
    <w:abstractNumId w:val="18"/>
  </w:num>
  <w:num w:numId="4" w16cid:durableId="569197737">
    <w:abstractNumId w:val="10"/>
  </w:num>
  <w:num w:numId="5" w16cid:durableId="1640383415">
    <w:abstractNumId w:val="32"/>
  </w:num>
  <w:num w:numId="6" w16cid:durableId="1824423706">
    <w:abstractNumId w:val="6"/>
  </w:num>
  <w:num w:numId="7" w16cid:durableId="1717656188">
    <w:abstractNumId w:val="14"/>
  </w:num>
  <w:num w:numId="8" w16cid:durableId="1689520185">
    <w:abstractNumId w:val="2"/>
  </w:num>
  <w:num w:numId="9" w16cid:durableId="189950140">
    <w:abstractNumId w:val="22"/>
  </w:num>
  <w:num w:numId="10" w16cid:durableId="1442144015">
    <w:abstractNumId w:val="4"/>
  </w:num>
  <w:num w:numId="11" w16cid:durableId="1833258375">
    <w:abstractNumId w:val="5"/>
  </w:num>
  <w:num w:numId="12" w16cid:durableId="2016036794">
    <w:abstractNumId w:val="16"/>
  </w:num>
  <w:num w:numId="13" w16cid:durableId="1560244689">
    <w:abstractNumId w:val="29"/>
  </w:num>
  <w:num w:numId="14" w16cid:durableId="1082140607">
    <w:abstractNumId w:val="21"/>
  </w:num>
  <w:num w:numId="15" w16cid:durableId="1570967052">
    <w:abstractNumId w:val="23"/>
  </w:num>
  <w:num w:numId="16" w16cid:durableId="1446999718">
    <w:abstractNumId w:val="34"/>
  </w:num>
  <w:num w:numId="17" w16cid:durableId="1484614245">
    <w:abstractNumId w:val="13"/>
  </w:num>
  <w:num w:numId="18" w16cid:durableId="1913811432">
    <w:abstractNumId w:val="19"/>
  </w:num>
  <w:num w:numId="19" w16cid:durableId="1294560073">
    <w:abstractNumId w:val="24"/>
  </w:num>
  <w:num w:numId="20" w16cid:durableId="70009501">
    <w:abstractNumId w:val="28"/>
  </w:num>
  <w:num w:numId="21" w16cid:durableId="1913006684">
    <w:abstractNumId w:val="3"/>
  </w:num>
  <w:num w:numId="22" w16cid:durableId="786968256">
    <w:abstractNumId w:val="12"/>
  </w:num>
  <w:num w:numId="23" w16cid:durableId="1124422090">
    <w:abstractNumId w:val="7"/>
  </w:num>
  <w:num w:numId="24" w16cid:durableId="2046178257">
    <w:abstractNumId w:val="15"/>
  </w:num>
  <w:num w:numId="25" w16cid:durableId="634526774">
    <w:abstractNumId w:val="1"/>
  </w:num>
  <w:num w:numId="26" w16cid:durableId="1045763491">
    <w:abstractNumId w:val="11"/>
  </w:num>
  <w:num w:numId="27" w16cid:durableId="1342777116">
    <w:abstractNumId w:val="9"/>
  </w:num>
  <w:num w:numId="28" w16cid:durableId="6746518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858768">
    <w:abstractNumId w:val="27"/>
  </w:num>
  <w:num w:numId="30" w16cid:durableId="1587227532">
    <w:abstractNumId w:val="17"/>
  </w:num>
  <w:num w:numId="31" w16cid:durableId="475951020">
    <w:abstractNumId w:val="20"/>
  </w:num>
  <w:num w:numId="32" w16cid:durableId="2085569871">
    <w:abstractNumId w:val="37"/>
  </w:num>
  <w:num w:numId="33" w16cid:durableId="97218185">
    <w:abstractNumId w:val="31"/>
  </w:num>
  <w:num w:numId="34" w16cid:durableId="521476753">
    <w:abstractNumId w:val="36"/>
  </w:num>
  <w:num w:numId="35" w16cid:durableId="1866095925">
    <w:abstractNumId w:val="25"/>
  </w:num>
  <w:num w:numId="36" w16cid:durableId="1385719354">
    <w:abstractNumId w:val="33"/>
  </w:num>
  <w:num w:numId="37" w16cid:durableId="2002002458">
    <w:abstractNumId w:val="35"/>
  </w:num>
  <w:num w:numId="38" w16cid:durableId="5800255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2C"/>
    <w:rsid w:val="0001007D"/>
    <w:rsid w:val="000143DB"/>
    <w:rsid w:val="00027F1D"/>
    <w:rsid w:val="00035DC8"/>
    <w:rsid w:val="00037FC4"/>
    <w:rsid w:val="00046E63"/>
    <w:rsid w:val="0005031A"/>
    <w:rsid w:val="00057A8A"/>
    <w:rsid w:val="000642F3"/>
    <w:rsid w:val="00064E5B"/>
    <w:rsid w:val="00074A3A"/>
    <w:rsid w:val="000834CE"/>
    <w:rsid w:val="000979E3"/>
    <w:rsid w:val="000A77B8"/>
    <w:rsid w:val="000B3096"/>
    <w:rsid w:val="000C3913"/>
    <w:rsid w:val="000D5006"/>
    <w:rsid w:val="000F26E6"/>
    <w:rsid w:val="001046DD"/>
    <w:rsid w:val="00113CBA"/>
    <w:rsid w:val="001144C5"/>
    <w:rsid w:val="00123C03"/>
    <w:rsid w:val="00137C0E"/>
    <w:rsid w:val="00143037"/>
    <w:rsid w:val="001943A8"/>
    <w:rsid w:val="001D206B"/>
    <w:rsid w:val="001F3669"/>
    <w:rsid w:val="00207051"/>
    <w:rsid w:val="002234E4"/>
    <w:rsid w:val="00233463"/>
    <w:rsid w:val="0023742F"/>
    <w:rsid w:val="0024475A"/>
    <w:rsid w:val="002543A4"/>
    <w:rsid w:val="00254E31"/>
    <w:rsid w:val="00264D86"/>
    <w:rsid w:val="00271F78"/>
    <w:rsid w:val="00284A2D"/>
    <w:rsid w:val="00290E1F"/>
    <w:rsid w:val="002932D9"/>
    <w:rsid w:val="00297343"/>
    <w:rsid w:val="002C389D"/>
    <w:rsid w:val="002C62D9"/>
    <w:rsid w:val="002D50C8"/>
    <w:rsid w:val="002D5B45"/>
    <w:rsid w:val="002E36A1"/>
    <w:rsid w:val="002E5EFF"/>
    <w:rsid w:val="00310F7F"/>
    <w:rsid w:val="00316B77"/>
    <w:rsid w:val="003248DD"/>
    <w:rsid w:val="00327216"/>
    <w:rsid w:val="0033701E"/>
    <w:rsid w:val="00341C54"/>
    <w:rsid w:val="0035171A"/>
    <w:rsid w:val="0035306D"/>
    <w:rsid w:val="003712CC"/>
    <w:rsid w:val="00371C6B"/>
    <w:rsid w:val="003726EE"/>
    <w:rsid w:val="003D12C3"/>
    <w:rsid w:val="003E1B87"/>
    <w:rsid w:val="003F0299"/>
    <w:rsid w:val="003F073E"/>
    <w:rsid w:val="003F670E"/>
    <w:rsid w:val="00407581"/>
    <w:rsid w:val="00414441"/>
    <w:rsid w:val="00414DF6"/>
    <w:rsid w:val="00420CB9"/>
    <w:rsid w:val="0043337D"/>
    <w:rsid w:val="00436BF8"/>
    <w:rsid w:val="004418AB"/>
    <w:rsid w:val="00447FD0"/>
    <w:rsid w:val="00452824"/>
    <w:rsid w:val="00464161"/>
    <w:rsid w:val="00464639"/>
    <w:rsid w:val="004708C1"/>
    <w:rsid w:val="00477C7B"/>
    <w:rsid w:val="0048249A"/>
    <w:rsid w:val="00496BDC"/>
    <w:rsid w:val="004A4107"/>
    <w:rsid w:val="004B02B9"/>
    <w:rsid w:val="004B2DBC"/>
    <w:rsid w:val="004C1A6D"/>
    <w:rsid w:val="004C6DA6"/>
    <w:rsid w:val="004C743F"/>
    <w:rsid w:val="004E35F6"/>
    <w:rsid w:val="004E707B"/>
    <w:rsid w:val="004F1ADE"/>
    <w:rsid w:val="005017AF"/>
    <w:rsid w:val="005217A6"/>
    <w:rsid w:val="005361C4"/>
    <w:rsid w:val="0055021D"/>
    <w:rsid w:val="0055673A"/>
    <w:rsid w:val="00557DC0"/>
    <w:rsid w:val="00562A1C"/>
    <w:rsid w:val="00570335"/>
    <w:rsid w:val="005747A6"/>
    <w:rsid w:val="0059064E"/>
    <w:rsid w:val="005A6D34"/>
    <w:rsid w:val="005A7F8B"/>
    <w:rsid w:val="005B30C7"/>
    <w:rsid w:val="005C1A88"/>
    <w:rsid w:val="005C3F52"/>
    <w:rsid w:val="005C5724"/>
    <w:rsid w:val="005C7FE0"/>
    <w:rsid w:val="005D26E3"/>
    <w:rsid w:val="005E3D90"/>
    <w:rsid w:val="005E4164"/>
    <w:rsid w:val="005E7444"/>
    <w:rsid w:val="005F3376"/>
    <w:rsid w:val="00613225"/>
    <w:rsid w:val="006132A1"/>
    <w:rsid w:val="00627DDF"/>
    <w:rsid w:val="00631400"/>
    <w:rsid w:val="00633CF9"/>
    <w:rsid w:val="00652746"/>
    <w:rsid w:val="006629C5"/>
    <w:rsid w:val="00684440"/>
    <w:rsid w:val="00684834"/>
    <w:rsid w:val="0069328D"/>
    <w:rsid w:val="006A6C42"/>
    <w:rsid w:val="006B2ECF"/>
    <w:rsid w:val="006B7534"/>
    <w:rsid w:val="006E1C34"/>
    <w:rsid w:val="006F03B4"/>
    <w:rsid w:val="0070775E"/>
    <w:rsid w:val="00730A92"/>
    <w:rsid w:val="0073258F"/>
    <w:rsid w:val="00741CA0"/>
    <w:rsid w:val="00747510"/>
    <w:rsid w:val="00755794"/>
    <w:rsid w:val="00766676"/>
    <w:rsid w:val="00774126"/>
    <w:rsid w:val="00775BF6"/>
    <w:rsid w:val="00782F6B"/>
    <w:rsid w:val="00784F78"/>
    <w:rsid w:val="00794BB1"/>
    <w:rsid w:val="00794E0D"/>
    <w:rsid w:val="007A338B"/>
    <w:rsid w:val="007C45A5"/>
    <w:rsid w:val="007F5A83"/>
    <w:rsid w:val="00803400"/>
    <w:rsid w:val="00805599"/>
    <w:rsid w:val="00810625"/>
    <w:rsid w:val="008168EA"/>
    <w:rsid w:val="00841E47"/>
    <w:rsid w:val="00881316"/>
    <w:rsid w:val="00886568"/>
    <w:rsid w:val="008A2EC9"/>
    <w:rsid w:val="008A46E6"/>
    <w:rsid w:val="008B2F0D"/>
    <w:rsid w:val="008F32D1"/>
    <w:rsid w:val="0090151E"/>
    <w:rsid w:val="00907291"/>
    <w:rsid w:val="00913372"/>
    <w:rsid w:val="00932A6D"/>
    <w:rsid w:val="00933D83"/>
    <w:rsid w:val="009602F7"/>
    <w:rsid w:val="00964DF1"/>
    <w:rsid w:val="00967ABB"/>
    <w:rsid w:val="0097015C"/>
    <w:rsid w:val="00977D86"/>
    <w:rsid w:val="0098191F"/>
    <w:rsid w:val="00986B83"/>
    <w:rsid w:val="0099092C"/>
    <w:rsid w:val="00990D47"/>
    <w:rsid w:val="009A3462"/>
    <w:rsid w:val="009A5B7F"/>
    <w:rsid w:val="009C126C"/>
    <w:rsid w:val="009E4B69"/>
    <w:rsid w:val="009F3418"/>
    <w:rsid w:val="009F3787"/>
    <w:rsid w:val="00A11C5B"/>
    <w:rsid w:val="00A22725"/>
    <w:rsid w:val="00A22F92"/>
    <w:rsid w:val="00A25185"/>
    <w:rsid w:val="00A30A7F"/>
    <w:rsid w:val="00A3148B"/>
    <w:rsid w:val="00A41862"/>
    <w:rsid w:val="00A450C8"/>
    <w:rsid w:val="00A633DF"/>
    <w:rsid w:val="00A66FC2"/>
    <w:rsid w:val="00A8384F"/>
    <w:rsid w:val="00A85D18"/>
    <w:rsid w:val="00AA303A"/>
    <w:rsid w:val="00AB2BCE"/>
    <w:rsid w:val="00AB5865"/>
    <w:rsid w:val="00AE070C"/>
    <w:rsid w:val="00AE614B"/>
    <w:rsid w:val="00AF6974"/>
    <w:rsid w:val="00B20931"/>
    <w:rsid w:val="00B27B82"/>
    <w:rsid w:val="00B318E2"/>
    <w:rsid w:val="00B35D5F"/>
    <w:rsid w:val="00B362AB"/>
    <w:rsid w:val="00B37828"/>
    <w:rsid w:val="00B436FD"/>
    <w:rsid w:val="00B4792B"/>
    <w:rsid w:val="00B81FB9"/>
    <w:rsid w:val="00B9527E"/>
    <w:rsid w:val="00BA1854"/>
    <w:rsid w:val="00BC791C"/>
    <w:rsid w:val="00BD1FE6"/>
    <w:rsid w:val="00BF220E"/>
    <w:rsid w:val="00C347C9"/>
    <w:rsid w:val="00C4556D"/>
    <w:rsid w:val="00C51BA5"/>
    <w:rsid w:val="00C57D35"/>
    <w:rsid w:val="00C86071"/>
    <w:rsid w:val="00C91CDD"/>
    <w:rsid w:val="00C94694"/>
    <w:rsid w:val="00C94A67"/>
    <w:rsid w:val="00CA05CC"/>
    <w:rsid w:val="00CA1891"/>
    <w:rsid w:val="00CB3744"/>
    <w:rsid w:val="00CC70BE"/>
    <w:rsid w:val="00CF4A91"/>
    <w:rsid w:val="00CF6BE2"/>
    <w:rsid w:val="00CF7CC8"/>
    <w:rsid w:val="00D16200"/>
    <w:rsid w:val="00D32F3D"/>
    <w:rsid w:val="00D372EE"/>
    <w:rsid w:val="00D44B1B"/>
    <w:rsid w:val="00D44B66"/>
    <w:rsid w:val="00D521D8"/>
    <w:rsid w:val="00D5688D"/>
    <w:rsid w:val="00D676A1"/>
    <w:rsid w:val="00D757D0"/>
    <w:rsid w:val="00D77B37"/>
    <w:rsid w:val="00D81198"/>
    <w:rsid w:val="00D909A3"/>
    <w:rsid w:val="00DA1661"/>
    <w:rsid w:val="00DA41BA"/>
    <w:rsid w:val="00DE1001"/>
    <w:rsid w:val="00DF3313"/>
    <w:rsid w:val="00DF7230"/>
    <w:rsid w:val="00DF76F8"/>
    <w:rsid w:val="00E124BC"/>
    <w:rsid w:val="00E21359"/>
    <w:rsid w:val="00E21E4F"/>
    <w:rsid w:val="00E32539"/>
    <w:rsid w:val="00E32EE7"/>
    <w:rsid w:val="00E334EA"/>
    <w:rsid w:val="00E35BD1"/>
    <w:rsid w:val="00E405B1"/>
    <w:rsid w:val="00E465C0"/>
    <w:rsid w:val="00E65D79"/>
    <w:rsid w:val="00E6749B"/>
    <w:rsid w:val="00E83F17"/>
    <w:rsid w:val="00E8421E"/>
    <w:rsid w:val="00EA061D"/>
    <w:rsid w:val="00EE3C34"/>
    <w:rsid w:val="00F00D2E"/>
    <w:rsid w:val="00F06F1E"/>
    <w:rsid w:val="00F22BC8"/>
    <w:rsid w:val="00F25BB0"/>
    <w:rsid w:val="00F31860"/>
    <w:rsid w:val="00F4389C"/>
    <w:rsid w:val="00F52B58"/>
    <w:rsid w:val="00F63711"/>
    <w:rsid w:val="00F70E17"/>
    <w:rsid w:val="00F72BC6"/>
    <w:rsid w:val="00F734D5"/>
    <w:rsid w:val="00F76C0A"/>
    <w:rsid w:val="00F859A9"/>
    <w:rsid w:val="00F9019D"/>
    <w:rsid w:val="00FB0361"/>
    <w:rsid w:val="00FB44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889C1C8"/>
  <w15:docId w15:val="{197EB9D3-8AEF-490C-A233-EB9A402A1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0A77B8"/>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0A77B8"/>
    <w:pPr>
      <w:spacing w:before="480" w:after="0"/>
      <w:contextualSpacing/>
      <w:outlineLvl w:val="0"/>
    </w:pPr>
    <w:rPr>
      <w:smallCaps/>
      <w:spacing w:val="5"/>
      <w:sz w:val="36"/>
      <w:szCs w:val="36"/>
    </w:rPr>
  </w:style>
  <w:style w:type="paragraph" w:styleId="Cmsor2">
    <w:name w:val="heading 2"/>
    <w:basedOn w:val="Norml"/>
    <w:next w:val="Norml"/>
    <w:link w:val="Cmsor2Char1"/>
    <w:qFormat/>
    <w:rsid w:val="000A77B8"/>
    <w:pPr>
      <w:spacing w:before="200" w:after="0" w:line="271" w:lineRule="auto"/>
      <w:outlineLvl w:val="1"/>
    </w:pPr>
    <w:rPr>
      <w:smallCaps/>
      <w:sz w:val="28"/>
      <w:szCs w:val="28"/>
    </w:rPr>
  </w:style>
  <w:style w:type="paragraph" w:styleId="Cmsor3">
    <w:name w:val="heading 3"/>
    <w:basedOn w:val="Norml"/>
    <w:next w:val="Norml"/>
    <w:link w:val="Cmsor3Char1"/>
    <w:qFormat/>
    <w:rsid w:val="000A77B8"/>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0A77B8"/>
    <w:pPr>
      <w:spacing w:after="0" w:line="271" w:lineRule="auto"/>
      <w:outlineLvl w:val="3"/>
    </w:pPr>
    <w:rPr>
      <w:b/>
      <w:bCs/>
      <w:spacing w:val="5"/>
      <w:sz w:val="24"/>
      <w:szCs w:val="24"/>
    </w:rPr>
  </w:style>
  <w:style w:type="paragraph" w:styleId="Cmsor5">
    <w:name w:val="heading 5"/>
    <w:basedOn w:val="Norml"/>
    <w:next w:val="Norml"/>
    <w:link w:val="Cmsor5Char1"/>
    <w:qFormat/>
    <w:rsid w:val="000A77B8"/>
    <w:pPr>
      <w:spacing w:after="0" w:line="271" w:lineRule="auto"/>
      <w:outlineLvl w:val="4"/>
    </w:pPr>
    <w:rPr>
      <w:i/>
      <w:iCs/>
      <w:sz w:val="24"/>
      <w:szCs w:val="24"/>
    </w:rPr>
  </w:style>
  <w:style w:type="paragraph" w:styleId="Cmsor6">
    <w:name w:val="heading 6"/>
    <w:basedOn w:val="Norml"/>
    <w:next w:val="Norml"/>
    <w:link w:val="Cmsor6Char1"/>
    <w:qFormat/>
    <w:rsid w:val="000A77B8"/>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0A77B8"/>
    <w:pPr>
      <w:spacing w:after="0"/>
      <w:outlineLvl w:val="6"/>
    </w:pPr>
    <w:rPr>
      <w:b/>
      <w:bCs/>
      <w:i/>
      <w:iCs/>
      <w:color w:val="5A5A5A"/>
      <w:sz w:val="20"/>
      <w:szCs w:val="20"/>
    </w:rPr>
  </w:style>
  <w:style w:type="paragraph" w:styleId="Cmsor8">
    <w:name w:val="heading 8"/>
    <w:basedOn w:val="Norml"/>
    <w:next w:val="Norml"/>
    <w:link w:val="Cmsor8Char1"/>
    <w:qFormat/>
    <w:rsid w:val="000A77B8"/>
    <w:pPr>
      <w:spacing w:after="0"/>
      <w:outlineLvl w:val="7"/>
    </w:pPr>
    <w:rPr>
      <w:b/>
      <w:bCs/>
      <w:color w:val="7F7F7F"/>
      <w:sz w:val="20"/>
      <w:szCs w:val="20"/>
    </w:rPr>
  </w:style>
  <w:style w:type="paragraph" w:styleId="Cmsor9">
    <w:name w:val="heading 9"/>
    <w:basedOn w:val="Norml"/>
    <w:next w:val="Norml"/>
    <w:link w:val="Cmsor9Char1"/>
    <w:qFormat/>
    <w:rsid w:val="000A77B8"/>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0A77B8"/>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0A77B8"/>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0A77B8"/>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0A77B8"/>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0A77B8"/>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0A77B8"/>
    <w:rPr>
      <w:rFonts w:ascii="Calibri" w:hAnsi="Calibri" w:cs="Times New Roman"/>
      <w:b/>
      <w:bCs/>
      <w:lang w:eastAsia="en-US"/>
    </w:rPr>
  </w:style>
  <w:style w:type="character" w:customStyle="1" w:styleId="Cmsor7Char1">
    <w:name w:val="Címsor 7 Char1"/>
    <w:basedOn w:val="Bekezdsalapbettpusa"/>
    <w:link w:val="Cmsor7"/>
    <w:semiHidden/>
    <w:locked/>
    <w:rsid w:val="000A77B8"/>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0A77B8"/>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0A77B8"/>
    <w:rPr>
      <w:rFonts w:ascii="Cambria" w:hAnsi="Cambria" w:cs="Times New Roman"/>
      <w:lang w:eastAsia="en-US"/>
    </w:rPr>
  </w:style>
  <w:style w:type="character" w:customStyle="1" w:styleId="Cmsor1Char">
    <w:name w:val="Címsor 1 Char"/>
    <w:rsid w:val="000A77B8"/>
    <w:rPr>
      <w:smallCaps/>
      <w:spacing w:val="5"/>
      <w:sz w:val="36"/>
    </w:rPr>
  </w:style>
  <w:style w:type="character" w:customStyle="1" w:styleId="Cmsor4Char">
    <w:name w:val="Címsor 4 Char"/>
    <w:semiHidden/>
    <w:rsid w:val="000A77B8"/>
    <w:rPr>
      <w:b/>
      <w:spacing w:val="5"/>
      <w:sz w:val="24"/>
    </w:rPr>
  </w:style>
  <w:style w:type="character" w:customStyle="1" w:styleId="Cmsor5Char">
    <w:name w:val="Címsor 5 Char"/>
    <w:semiHidden/>
    <w:rsid w:val="000A77B8"/>
    <w:rPr>
      <w:i/>
      <w:sz w:val="24"/>
    </w:rPr>
  </w:style>
  <w:style w:type="character" w:customStyle="1" w:styleId="Cmsor6Char">
    <w:name w:val="Címsor 6 Char"/>
    <w:semiHidden/>
    <w:rsid w:val="000A77B8"/>
    <w:rPr>
      <w:b/>
      <w:color w:val="595959"/>
      <w:spacing w:val="5"/>
      <w:shd w:val="clear" w:color="auto" w:fill="FFFFFF"/>
    </w:rPr>
  </w:style>
  <w:style w:type="character" w:customStyle="1" w:styleId="Cmsor7Char">
    <w:name w:val="Címsor 7 Char"/>
    <w:rsid w:val="000A77B8"/>
    <w:rPr>
      <w:b/>
      <w:i/>
      <w:color w:val="5A5A5A"/>
      <w:sz w:val="20"/>
    </w:rPr>
  </w:style>
  <w:style w:type="paragraph" w:customStyle="1" w:styleId="Nincstrkz1">
    <w:name w:val="Nincs térköz1"/>
    <w:basedOn w:val="Norml"/>
    <w:rsid w:val="000A77B8"/>
    <w:pPr>
      <w:spacing w:after="0" w:line="240" w:lineRule="auto"/>
    </w:pPr>
  </w:style>
  <w:style w:type="character" w:customStyle="1" w:styleId="Cmsor2Char">
    <w:name w:val="Címsor 2 Char"/>
    <w:semiHidden/>
    <w:rsid w:val="000A77B8"/>
    <w:rPr>
      <w:smallCaps/>
      <w:sz w:val="28"/>
    </w:rPr>
  </w:style>
  <w:style w:type="character" w:customStyle="1" w:styleId="Cmsor3Char">
    <w:name w:val="Címsor 3 Char"/>
    <w:semiHidden/>
    <w:rsid w:val="000A77B8"/>
    <w:rPr>
      <w:i/>
      <w:smallCaps/>
      <w:spacing w:val="5"/>
      <w:sz w:val="26"/>
    </w:rPr>
  </w:style>
  <w:style w:type="character" w:customStyle="1" w:styleId="Cmsor8Char">
    <w:name w:val="Címsor 8 Char"/>
    <w:semiHidden/>
    <w:rsid w:val="000A77B8"/>
    <w:rPr>
      <w:b/>
      <w:color w:val="7F7F7F"/>
      <w:sz w:val="20"/>
    </w:rPr>
  </w:style>
  <w:style w:type="character" w:customStyle="1" w:styleId="Cmsor9Char">
    <w:name w:val="Címsor 9 Char"/>
    <w:semiHidden/>
    <w:rsid w:val="000A77B8"/>
    <w:rPr>
      <w:b/>
      <w:i/>
      <w:color w:val="7F7F7F"/>
      <w:sz w:val="18"/>
    </w:rPr>
  </w:style>
  <w:style w:type="paragraph" w:styleId="Cm">
    <w:name w:val="Title"/>
    <w:basedOn w:val="Norml"/>
    <w:next w:val="Norml"/>
    <w:link w:val="CmChar1"/>
    <w:qFormat/>
    <w:rsid w:val="000A77B8"/>
    <w:pPr>
      <w:spacing w:after="300" w:line="240" w:lineRule="auto"/>
      <w:contextualSpacing/>
    </w:pPr>
    <w:rPr>
      <w:smallCaps/>
      <w:sz w:val="52"/>
      <w:szCs w:val="52"/>
    </w:rPr>
  </w:style>
  <w:style w:type="character" w:customStyle="1" w:styleId="CmChar1">
    <w:name w:val="Cím Char1"/>
    <w:basedOn w:val="Bekezdsalapbettpusa"/>
    <w:link w:val="Cm"/>
    <w:locked/>
    <w:rsid w:val="000A77B8"/>
    <w:rPr>
      <w:rFonts w:ascii="Cambria" w:hAnsi="Cambria" w:cs="Times New Roman"/>
      <w:b/>
      <w:bCs/>
      <w:kern w:val="28"/>
      <w:sz w:val="32"/>
      <w:szCs w:val="32"/>
      <w:lang w:eastAsia="en-US"/>
    </w:rPr>
  </w:style>
  <w:style w:type="character" w:customStyle="1" w:styleId="CmChar">
    <w:name w:val="Cím Char"/>
    <w:rsid w:val="000A77B8"/>
    <w:rPr>
      <w:smallCaps/>
      <w:sz w:val="52"/>
    </w:rPr>
  </w:style>
  <w:style w:type="paragraph" w:styleId="Alcm">
    <w:name w:val="Subtitle"/>
    <w:basedOn w:val="Norml"/>
    <w:next w:val="Norml"/>
    <w:link w:val="AlcmChar1"/>
    <w:qFormat/>
    <w:rsid w:val="000A77B8"/>
    <w:rPr>
      <w:i/>
      <w:iCs/>
      <w:smallCaps/>
      <w:spacing w:val="10"/>
      <w:sz w:val="28"/>
      <w:szCs w:val="28"/>
    </w:rPr>
  </w:style>
  <w:style w:type="character" w:customStyle="1" w:styleId="AlcmChar1">
    <w:name w:val="Alcím Char1"/>
    <w:basedOn w:val="Bekezdsalapbettpusa"/>
    <w:link w:val="Alcm"/>
    <w:locked/>
    <w:rsid w:val="000A77B8"/>
    <w:rPr>
      <w:rFonts w:ascii="Cambria" w:hAnsi="Cambria" w:cs="Times New Roman"/>
      <w:sz w:val="24"/>
      <w:szCs w:val="24"/>
      <w:lang w:eastAsia="en-US"/>
    </w:rPr>
  </w:style>
  <w:style w:type="character" w:customStyle="1" w:styleId="AlcmChar">
    <w:name w:val="Alcím Char"/>
    <w:rsid w:val="000A77B8"/>
    <w:rPr>
      <w:i/>
      <w:smallCaps/>
      <w:spacing w:val="10"/>
      <w:sz w:val="28"/>
    </w:rPr>
  </w:style>
  <w:style w:type="character" w:styleId="Kiemels2">
    <w:name w:val="Strong"/>
    <w:basedOn w:val="Bekezdsalapbettpusa"/>
    <w:qFormat/>
    <w:rsid w:val="000A77B8"/>
    <w:rPr>
      <w:rFonts w:cs="Times New Roman"/>
      <w:b/>
    </w:rPr>
  </w:style>
  <w:style w:type="character" w:styleId="Kiemels">
    <w:name w:val="Emphasis"/>
    <w:basedOn w:val="Bekezdsalapbettpusa"/>
    <w:qFormat/>
    <w:rsid w:val="000A77B8"/>
    <w:rPr>
      <w:rFonts w:cs="Times New Roman"/>
      <w:b/>
      <w:i/>
      <w:spacing w:val="10"/>
    </w:rPr>
  </w:style>
  <w:style w:type="paragraph" w:customStyle="1" w:styleId="Listaszerbekezds1">
    <w:name w:val="Listaszerű bekezdés1"/>
    <w:basedOn w:val="Norml"/>
    <w:rsid w:val="000A77B8"/>
    <w:pPr>
      <w:ind w:left="720"/>
      <w:contextualSpacing/>
    </w:pPr>
  </w:style>
  <w:style w:type="paragraph" w:customStyle="1" w:styleId="Idzet1">
    <w:name w:val="Idézet1"/>
    <w:basedOn w:val="Norml"/>
    <w:next w:val="Norml"/>
    <w:link w:val="QuoteChar"/>
    <w:rsid w:val="000A77B8"/>
    <w:rPr>
      <w:i/>
      <w:iCs/>
    </w:rPr>
  </w:style>
  <w:style w:type="character" w:customStyle="1" w:styleId="QuoteChar">
    <w:name w:val="Quote Char"/>
    <w:basedOn w:val="Bekezdsalapbettpusa"/>
    <w:link w:val="Idzet1"/>
    <w:locked/>
    <w:rsid w:val="000A77B8"/>
    <w:rPr>
      <w:rFonts w:cs="Times New Roman"/>
      <w:i/>
      <w:iCs/>
      <w:color w:val="000000"/>
      <w:lang w:eastAsia="en-US"/>
    </w:rPr>
  </w:style>
  <w:style w:type="character" w:customStyle="1" w:styleId="IdzetChar">
    <w:name w:val="Idézet Char"/>
    <w:rsid w:val="000A77B8"/>
    <w:rPr>
      <w:i/>
    </w:rPr>
  </w:style>
  <w:style w:type="paragraph" w:customStyle="1" w:styleId="Kiemeltidzet1">
    <w:name w:val="Kiemelt idézet1"/>
    <w:basedOn w:val="Norml"/>
    <w:next w:val="Norml"/>
    <w:link w:val="IntenseQuoteChar"/>
    <w:rsid w:val="000A77B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0A77B8"/>
    <w:rPr>
      <w:rFonts w:cs="Times New Roman"/>
      <w:b/>
      <w:bCs/>
      <w:i/>
      <w:iCs/>
      <w:color w:val="4F81BD"/>
      <w:lang w:eastAsia="en-US"/>
    </w:rPr>
  </w:style>
  <w:style w:type="character" w:customStyle="1" w:styleId="KiemeltidzetChar">
    <w:name w:val="Kiemelt idézet Char"/>
    <w:rsid w:val="000A77B8"/>
    <w:rPr>
      <w:i/>
    </w:rPr>
  </w:style>
  <w:style w:type="character" w:customStyle="1" w:styleId="Finomkiemels1">
    <w:name w:val="Finom kiemelés1"/>
    <w:basedOn w:val="Bekezdsalapbettpusa"/>
    <w:rsid w:val="000A77B8"/>
    <w:rPr>
      <w:rFonts w:cs="Times New Roman"/>
      <w:i/>
    </w:rPr>
  </w:style>
  <w:style w:type="character" w:customStyle="1" w:styleId="Ershangslyozs1">
    <w:name w:val="Erős hangsúlyozás1"/>
    <w:basedOn w:val="Bekezdsalapbettpusa"/>
    <w:rsid w:val="000A77B8"/>
    <w:rPr>
      <w:rFonts w:cs="Times New Roman"/>
      <w:b/>
      <w:i/>
    </w:rPr>
  </w:style>
  <w:style w:type="character" w:customStyle="1" w:styleId="Finomhivatkozs1">
    <w:name w:val="Finom hivatkozás1"/>
    <w:basedOn w:val="Bekezdsalapbettpusa"/>
    <w:rsid w:val="000A77B8"/>
    <w:rPr>
      <w:rFonts w:cs="Times New Roman"/>
      <w:smallCaps/>
    </w:rPr>
  </w:style>
  <w:style w:type="character" w:customStyle="1" w:styleId="Ershivatkozs1">
    <w:name w:val="Erős hivatkozás1"/>
    <w:basedOn w:val="Bekezdsalapbettpusa"/>
    <w:rsid w:val="000A77B8"/>
    <w:rPr>
      <w:rFonts w:cs="Times New Roman"/>
      <w:b/>
      <w:smallCaps/>
    </w:rPr>
  </w:style>
  <w:style w:type="character" w:customStyle="1" w:styleId="Knyvcme1">
    <w:name w:val="Könyv címe1"/>
    <w:basedOn w:val="Bekezdsalapbettpusa"/>
    <w:rsid w:val="000A77B8"/>
    <w:rPr>
      <w:rFonts w:cs="Times New Roman"/>
      <w:i/>
      <w:smallCaps/>
      <w:spacing w:val="5"/>
    </w:rPr>
  </w:style>
  <w:style w:type="paragraph" w:customStyle="1" w:styleId="Tartalomjegyzkcmsora1">
    <w:name w:val="Tartalomjegyzék címsora1"/>
    <w:basedOn w:val="Cmsor1"/>
    <w:next w:val="Norml"/>
    <w:rsid w:val="000A77B8"/>
    <w:pPr>
      <w:outlineLvl w:val="9"/>
    </w:pPr>
  </w:style>
  <w:style w:type="paragraph" w:styleId="NormlWeb">
    <w:name w:val="Normal (Web)"/>
    <w:basedOn w:val="Norml"/>
    <w:semiHidden/>
    <w:rsid w:val="000A77B8"/>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0A77B8"/>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0A77B8"/>
    <w:rPr>
      <w:rFonts w:cs="Times New Roman"/>
      <w:lang w:eastAsia="en-US"/>
    </w:rPr>
  </w:style>
  <w:style w:type="character" w:styleId="Hiperhivatkozs">
    <w:name w:val="Hyperlink"/>
    <w:basedOn w:val="Bekezdsalapbettpusa"/>
    <w:semiHidden/>
    <w:rsid w:val="000A77B8"/>
    <w:rPr>
      <w:rFonts w:cs="Times New Roman"/>
      <w:color w:val="0000FF"/>
      <w:u w:val="single"/>
    </w:rPr>
  </w:style>
  <w:style w:type="paragraph" w:styleId="Szvegtrzs">
    <w:name w:val="Body Text"/>
    <w:basedOn w:val="Norml"/>
    <w:link w:val="SzvegtrzsChar"/>
    <w:semiHidden/>
    <w:rsid w:val="000A77B8"/>
    <w:pPr>
      <w:jc w:val="both"/>
    </w:pPr>
    <w:rPr>
      <w:rFonts w:ascii="Arial" w:hAnsi="Arial" w:cs="Arial"/>
      <w:bCs/>
    </w:rPr>
  </w:style>
  <w:style w:type="character" w:customStyle="1" w:styleId="SzvegtrzsChar">
    <w:name w:val="Szövegtörzs Char"/>
    <w:basedOn w:val="Bekezdsalapbettpusa"/>
    <w:link w:val="Szvegtrzs"/>
    <w:semiHidden/>
    <w:locked/>
    <w:rsid w:val="000A77B8"/>
    <w:rPr>
      <w:rFonts w:cs="Times New Roman"/>
      <w:lang w:eastAsia="en-US"/>
    </w:rPr>
  </w:style>
  <w:style w:type="paragraph" w:styleId="Szvegtrzs3">
    <w:name w:val="Body Text 3"/>
    <w:basedOn w:val="Norml"/>
    <w:link w:val="Szvegtrzs3Char"/>
    <w:semiHidden/>
    <w:rsid w:val="000A77B8"/>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0A77B8"/>
    <w:rPr>
      <w:rFonts w:cs="Times New Roman"/>
      <w:sz w:val="16"/>
      <w:szCs w:val="16"/>
      <w:lang w:eastAsia="en-US"/>
    </w:rPr>
  </w:style>
  <w:style w:type="paragraph" w:styleId="Buborkszveg">
    <w:name w:val="Balloon Text"/>
    <w:basedOn w:val="Norml"/>
    <w:link w:val="BuborkszvegChar1"/>
    <w:semiHidden/>
    <w:rsid w:val="000A77B8"/>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0A77B8"/>
    <w:rPr>
      <w:rFonts w:ascii="Times New Roman" w:hAnsi="Times New Roman" w:cs="Times New Roman"/>
      <w:sz w:val="2"/>
      <w:lang w:eastAsia="en-US"/>
    </w:rPr>
  </w:style>
  <w:style w:type="character" w:customStyle="1" w:styleId="BuborkszvegChar">
    <w:name w:val="Buborékszöveg Char"/>
    <w:semiHidden/>
    <w:rsid w:val="000A77B8"/>
    <w:rPr>
      <w:rFonts w:ascii="Tahoma" w:hAnsi="Tahoma"/>
      <w:sz w:val="16"/>
      <w:lang w:eastAsia="en-US"/>
    </w:rPr>
  </w:style>
  <w:style w:type="paragraph" w:customStyle="1" w:styleId="xl42">
    <w:name w:val="xl42"/>
    <w:basedOn w:val="Norml"/>
    <w:rsid w:val="000A77B8"/>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0A77B8"/>
    <w:rPr>
      <w:rFonts w:cs="Times New Roman"/>
      <w:color w:val="800080"/>
      <w:u w:val="single"/>
    </w:rPr>
  </w:style>
  <w:style w:type="paragraph" w:customStyle="1" w:styleId="Listaszerbekezds10">
    <w:name w:val="Listaszerű bekezdés1"/>
    <w:basedOn w:val="Norml"/>
    <w:rsid w:val="000A77B8"/>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0A77B8"/>
    <w:pPr>
      <w:tabs>
        <w:tab w:val="center" w:pos="4536"/>
        <w:tab w:val="right" w:pos="9072"/>
      </w:tabs>
      <w:spacing w:after="0" w:line="240" w:lineRule="auto"/>
    </w:pPr>
  </w:style>
  <w:style w:type="character" w:customStyle="1" w:styleId="lfejChar">
    <w:name w:val="Élőfej Char"/>
    <w:basedOn w:val="Bekezdsalapbettpusa"/>
    <w:link w:val="lfej"/>
    <w:rsid w:val="000A77B8"/>
    <w:rPr>
      <w:rFonts w:eastAsia="Times New Roman"/>
      <w:sz w:val="22"/>
      <w:szCs w:val="22"/>
      <w:lang w:eastAsia="en-US"/>
    </w:rPr>
  </w:style>
  <w:style w:type="paragraph" w:styleId="llb">
    <w:name w:val="footer"/>
    <w:basedOn w:val="Norml"/>
    <w:link w:val="llbChar"/>
    <w:uiPriority w:val="99"/>
    <w:locked/>
    <w:rsid w:val="000A77B8"/>
    <w:pPr>
      <w:tabs>
        <w:tab w:val="center" w:pos="4536"/>
        <w:tab w:val="right" w:pos="9072"/>
      </w:tabs>
      <w:spacing w:after="0" w:line="240" w:lineRule="auto"/>
    </w:pPr>
  </w:style>
  <w:style w:type="character" w:customStyle="1" w:styleId="llbChar">
    <w:name w:val="Élőláb Char"/>
    <w:basedOn w:val="Bekezdsalapbettpusa"/>
    <w:link w:val="llb"/>
    <w:uiPriority w:val="99"/>
    <w:rsid w:val="000A77B8"/>
    <w:rPr>
      <w:rFonts w:eastAsia="Times New Roman"/>
      <w:sz w:val="22"/>
      <w:szCs w:val="22"/>
      <w:lang w:eastAsia="en-US"/>
    </w:rPr>
  </w:style>
  <w:style w:type="paragraph" w:styleId="Listaszerbekezds">
    <w:name w:val="List Paragraph"/>
    <w:basedOn w:val="Norml"/>
    <w:uiPriority w:val="34"/>
    <w:qFormat/>
    <w:rsid w:val="000A77B8"/>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0A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0A77B8"/>
    <w:rPr>
      <w:rFonts w:ascii="Arial Unicode MS" w:eastAsia="Arial Unicode MS" w:hAnsi="Arial Unicode MS"/>
      <w:lang w:eastAsia="ar-SA"/>
    </w:rPr>
  </w:style>
  <w:style w:type="paragraph" w:styleId="Normlbehzs">
    <w:name w:val="Normal Indent"/>
    <w:basedOn w:val="Norml"/>
    <w:semiHidden/>
    <w:locked/>
    <w:rsid w:val="00464161"/>
    <w:pPr>
      <w:tabs>
        <w:tab w:val="left" w:pos="924"/>
      </w:tabs>
      <w:autoSpaceDE w:val="0"/>
      <w:autoSpaceDN w:val="0"/>
      <w:spacing w:before="200" w:after="0" w:line="240" w:lineRule="auto"/>
      <w:jc w:val="both"/>
    </w:pPr>
    <w:rPr>
      <w:rFonts w:ascii="H-Times New Roman" w:hAnsi="H-Times New Roman"/>
      <w:sz w:val="24"/>
      <w:szCs w:val="24"/>
      <w:lang w:eastAsia="hu-HU"/>
    </w:rPr>
  </w:style>
  <w:style w:type="paragraph" w:customStyle="1" w:styleId="Szvegtrzs4">
    <w:name w:val="Szövegtörzs4"/>
    <w:basedOn w:val="Norml"/>
    <w:rsid w:val="00464161"/>
    <w:pPr>
      <w:shd w:val="clear" w:color="auto" w:fill="FFFFFF"/>
      <w:spacing w:after="0" w:line="0" w:lineRule="atLeast"/>
      <w:ind w:hanging="280"/>
    </w:pPr>
    <w:rPr>
      <w:rFonts w:ascii="Times New Roman" w:hAnsi="Times New Roman"/>
    </w:rPr>
  </w:style>
  <w:style w:type="table" w:styleId="Rcsostblzat">
    <w:name w:val="Table Grid"/>
    <w:basedOn w:val="Normltblzat"/>
    <w:uiPriority w:val="39"/>
    <w:locked/>
    <w:rsid w:val="0046416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l0">
    <w:name w:val="Norml"/>
    <w:rsid w:val="00464161"/>
    <w:pPr>
      <w:autoSpaceDE w:val="0"/>
      <w:autoSpaceDN w:val="0"/>
      <w:adjustRightInd w:val="0"/>
    </w:pPr>
    <w:rPr>
      <w:rFonts w:ascii="MS Sans Serif" w:eastAsia="Times New Roman" w:hAnsi="MS Sans Serif"/>
      <w:szCs w:val="24"/>
    </w:rPr>
  </w:style>
  <w:style w:type="paragraph" w:styleId="Nincstrkz">
    <w:name w:val="No Spacing"/>
    <w:basedOn w:val="Norml"/>
    <w:uiPriority w:val="1"/>
    <w:qFormat/>
    <w:rsid w:val="00074A3A"/>
    <w:pPr>
      <w:spacing w:before="100" w:beforeAutospacing="1" w:after="100" w:afterAutospacing="1" w:line="240" w:lineRule="auto"/>
    </w:pPr>
    <w:rPr>
      <w:rFonts w:ascii="Times New Roman" w:hAnsi="Times New Roman"/>
      <w:sz w:val="24"/>
      <w:szCs w:val="24"/>
      <w:lang w:eastAsia="hu-HU"/>
    </w:rPr>
  </w:style>
  <w:style w:type="character" w:customStyle="1" w:styleId="tipodolt">
    <w:name w:val="tipodolt"/>
    <w:basedOn w:val="Bekezdsalapbettpusa"/>
    <w:rsid w:val="00E33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B742B-318E-4301-89F5-057B94422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13</Pages>
  <Words>4321</Words>
  <Characters>30950</Characters>
  <Application>Microsoft Office Word</Application>
  <DocSecurity>0</DocSecurity>
  <Lines>257</Lines>
  <Paragraphs>70</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35201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Katonáné Dr. Ulrich Zsuzsanna</cp:lastModifiedBy>
  <cp:revision>35</cp:revision>
  <cp:lastPrinted>2022-05-13T08:55:00Z</cp:lastPrinted>
  <dcterms:created xsi:type="dcterms:W3CDTF">2022-05-04T13:29:00Z</dcterms:created>
  <dcterms:modified xsi:type="dcterms:W3CDTF">2022-05-13T08:57:00Z</dcterms:modified>
</cp:coreProperties>
</file>