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7EC66" w14:textId="0EC6106B" w:rsidR="00796B43" w:rsidRDefault="005842FB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</w:rPr>
        <w:t>Előterjesztés száma:</w:t>
      </w:r>
      <w:r w:rsidR="0000725D">
        <w:rPr>
          <w:rFonts w:ascii="Times New Roman" w:hAnsi="Times New Roman"/>
        </w:rPr>
        <w:t xml:space="preserve"> </w:t>
      </w:r>
      <w:r w:rsidR="0000725D" w:rsidRPr="0000725D">
        <w:rPr>
          <w:rFonts w:ascii="Times New Roman" w:hAnsi="Times New Roman"/>
          <w:b/>
          <w:bCs/>
          <w:sz w:val="36"/>
          <w:szCs w:val="36"/>
        </w:rPr>
        <w:t>1</w:t>
      </w:r>
      <w:r w:rsidR="00C6554C">
        <w:rPr>
          <w:rFonts w:ascii="Times New Roman" w:hAnsi="Times New Roman"/>
          <w:b/>
          <w:bCs/>
          <w:sz w:val="36"/>
          <w:szCs w:val="36"/>
        </w:rPr>
        <w:t>10</w:t>
      </w:r>
      <w:r w:rsidR="00C77BCB">
        <w:rPr>
          <w:rFonts w:ascii="Times New Roman" w:hAnsi="Times New Roman"/>
          <w:b/>
          <w:sz w:val="36"/>
          <w:szCs w:val="36"/>
        </w:rPr>
        <w:t>/2022</w:t>
      </w:r>
      <w:r w:rsidR="001A1FA0">
        <w:rPr>
          <w:rFonts w:ascii="Times New Roman" w:hAnsi="Times New Roman"/>
          <w:b/>
          <w:sz w:val="36"/>
          <w:szCs w:val="36"/>
        </w:rPr>
        <w:t xml:space="preserve">. </w:t>
      </w:r>
    </w:p>
    <w:p w14:paraId="6C0A28D5" w14:textId="77777777" w:rsidR="00AF3190" w:rsidRDefault="001A1FA0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5CCD71EE" w14:textId="77777777" w:rsidR="00AF3190" w:rsidRDefault="001A1FA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5098AFB8" w14:textId="57E00ECD" w:rsidR="00AF3190" w:rsidRDefault="00C77BC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2022. </w:t>
      </w:r>
      <w:r w:rsidR="00102D18">
        <w:rPr>
          <w:rFonts w:ascii="Times New Roman" w:hAnsi="Times New Roman"/>
          <w:b/>
          <w:sz w:val="24"/>
          <w:szCs w:val="24"/>
        </w:rPr>
        <w:t>május 26</w:t>
      </w:r>
      <w:r w:rsidR="001A1FA0" w:rsidRPr="00051E0B">
        <w:rPr>
          <w:rFonts w:ascii="Times New Roman" w:hAnsi="Times New Roman"/>
          <w:b/>
          <w:sz w:val="24"/>
          <w:szCs w:val="24"/>
        </w:rPr>
        <w:t xml:space="preserve">. napján tartandó </w:t>
      </w:r>
      <w:r w:rsidR="009A31C3" w:rsidRPr="00051E0B">
        <w:rPr>
          <w:rFonts w:ascii="Times New Roman" w:hAnsi="Times New Roman"/>
          <w:b/>
          <w:sz w:val="24"/>
          <w:szCs w:val="24"/>
        </w:rPr>
        <w:t xml:space="preserve">rendes </w:t>
      </w:r>
      <w:r w:rsidR="001A1FA0" w:rsidRPr="00051E0B">
        <w:rPr>
          <w:rFonts w:ascii="Times New Roman" w:hAnsi="Times New Roman"/>
          <w:b/>
          <w:sz w:val="24"/>
          <w:szCs w:val="24"/>
        </w:rPr>
        <w:t>ülésére</w:t>
      </w:r>
    </w:p>
    <w:tbl>
      <w:tblPr>
        <w:tblW w:w="953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3C6171" w14:paraId="342A6C6E" w14:textId="77777777" w:rsidTr="00137F73">
        <w:tc>
          <w:tcPr>
            <w:tcW w:w="2791" w:type="dxa"/>
            <w:vAlign w:val="center"/>
          </w:tcPr>
          <w:p w14:paraId="0C9A1424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0E036AF2" w14:textId="17924563" w:rsidR="003C6171" w:rsidRDefault="00C77BCB" w:rsidP="003C6171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 xml:space="preserve">Döntés </w:t>
            </w:r>
            <w:r w:rsidR="00C6554C">
              <w:rPr>
                <w:b/>
                <w:szCs w:val="24"/>
              </w:rPr>
              <w:t>a Fóti Közszolgáltató Nonprofit Kft. Szervezeti és Működési Szabályzatának módosításáról</w:t>
            </w:r>
          </w:p>
        </w:tc>
      </w:tr>
      <w:tr w:rsidR="003C6171" w14:paraId="11A71A81" w14:textId="77777777" w:rsidTr="00137F73">
        <w:tc>
          <w:tcPr>
            <w:tcW w:w="2791" w:type="dxa"/>
            <w:vAlign w:val="center"/>
          </w:tcPr>
          <w:p w14:paraId="5A8E795F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6F3B69C1" w14:textId="7D01D6A3" w:rsidR="006D018B" w:rsidRPr="006D018B" w:rsidRDefault="006D018B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3C6171"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Vass György </w:t>
            </w:r>
          </w:p>
          <w:p w14:paraId="26D3214E" w14:textId="03B26E3A" w:rsidR="003C6171" w:rsidRDefault="003C6171" w:rsidP="006D01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0CB1877A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6C2A314A" w14:textId="77777777" w:rsidTr="00137F73">
        <w:tc>
          <w:tcPr>
            <w:tcW w:w="2791" w:type="dxa"/>
            <w:vAlign w:val="center"/>
          </w:tcPr>
          <w:p w14:paraId="52B08FC5" w14:textId="2E51507D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8286C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5DC687C8" w14:textId="3888C0CB" w:rsidR="006D018B" w:rsidRPr="006D018B" w:rsidRDefault="006D018B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3C6171"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Mihályi Zsolt Apor </w:t>
            </w:r>
          </w:p>
          <w:p w14:paraId="5A88484A" w14:textId="0CC0DC0D" w:rsidR="003C6171" w:rsidRDefault="003C6171" w:rsidP="006D01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394A22EA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22952786" w14:textId="77777777" w:rsidTr="00137F73">
        <w:tc>
          <w:tcPr>
            <w:tcW w:w="2791" w:type="dxa"/>
            <w:vAlign w:val="center"/>
          </w:tcPr>
          <w:p w14:paraId="29B1CC42" w14:textId="77C7C871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0DEB6FA5" w14:textId="77777777" w:rsidR="000A3CE2" w:rsidRDefault="000A3CE2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Katonáné dr. Ulrich Zsuzsanna </w:t>
            </w:r>
          </w:p>
          <w:p w14:paraId="06DA36CA" w14:textId="1C26C750" w:rsidR="003C6171" w:rsidRDefault="000A3CE2" w:rsidP="000A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szabályozási referens</w:t>
            </w:r>
          </w:p>
        </w:tc>
        <w:tc>
          <w:tcPr>
            <w:tcW w:w="3361" w:type="dxa"/>
          </w:tcPr>
          <w:p w14:paraId="7C74A970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077058C7" w14:textId="77777777" w:rsidTr="00137F73">
        <w:trPr>
          <w:trHeight w:val="987"/>
        </w:trPr>
        <w:tc>
          <w:tcPr>
            <w:tcW w:w="2791" w:type="dxa"/>
            <w:vAlign w:val="center"/>
          </w:tcPr>
          <w:p w14:paraId="4F1A00A4" w14:textId="505AD9EA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600FD900" w14:textId="77777777" w:rsidR="000A3CE2" w:rsidRPr="006D018B" w:rsidRDefault="000A3CE2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Mihályi Zsolt Apor </w:t>
            </w:r>
          </w:p>
          <w:p w14:paraId="56137399" w14:textId="5B04B788" w:rsidR="003C6171" w:rsidRDefault="000A3CE2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43469FE1" w14:textId="77777777" w:rsidR="003C6171" w:rsidRDefault="003C6171" w:rsidP="003C6171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13B3FEAD" w14:textId="77777777" w:rsidTr="00137F73">
        <w:trPr>
          <w:trHeight w:val="1100"/>
        </w:trPr>
        <w:tc>
          <w:tcPr>
            <w:tcW w:w="2791" w:type="dxa"/>
            <w:vAlign w:val="center"/>
          </w:tcPr>
          <w:p w14:paraId="7C0A7C31" w14:textId="013B6B58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53041525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5F91C2E4" w14:textId="7777777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A950EA0" w14:textId="49B58665" w:rsidR="006D018B" w:rsidRDefault="006D018B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Kanti Gábor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5E88E930" w14:textId="76789264" w:rsidR="003C6171" w:rsidRDefault="00006498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azdasági osztályvezető</w:t>
            </w:r>
          </w:p>
          <w:p w14:paraId="1C200DEC" w14:textId="0DC7F6C0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61" w:type="dxa"/>
          </w:tcPr>
          <w:p w14:paraId="14C2E410" w14:textId="378AE8D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35C73235" w14:textId="77777777" w:rsidTr="00137F73">
        <w:trPr>
          <w:trHeight w:val="1100"/>
        </w:trPr>
        <w:tc>
          <w:tcPr>
            <w:tcW w:w="2791" w:type="dxa"/>
            <w:vAlign w:val="center"/>
          </w:tcPr>
          <w:p w14:paraId="19C8A943" w14:textId="621A41B4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F73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37D8A1B8" w14:textId="77777777" w:rsidR="006D018B" w:rsidRDefault="006A64F2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Dudás Melinda </w:t>
            </w:r>
          </w:p>
          <w:p w14:paraId="42123F70" w14:textId="135ED330" w:rsidR="006A64F2" w:rsidRDefault="006D018B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</w:t>
            </w:r>
            <w:r w:rsidR="006A64F2">
              <w:rPr>
                <w:rFonts w:ascii="Times New Roman" w:hAnsi="Times New Roman"/>
                <w:bCs/>
                <w:sz w:val="24"/>
                <w:szCs w:val="24"/>
              </w:rPr>
              <w:t>ogtanácsos</w:t>
            </w:r>
          </w:p>
        </w:tc>
        <w:tc>
          <w:tcPr>
            <w:tcW w:w="3361" w:type="dxa"/>
          </w:tcPr>
          <w:p w14:paraId="51188C32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  <w:tr w:rsidR="003C6171" w14:paraId="09C20802" w14:textId="77777777" w:rsidTr="00137F73">
        <w:tc>
          <w:tcPr>
            <w:tcW w:w="2791" w:type="dxa"/>
          </w:tcPr>
          <w:p w14:paraId="5AB7DB97" w14:textId="3FA5E078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4560E2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4AE9A0C6" w14:textId="7777777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6BDC883" w14:textId="7FC99C2D" w:rsidR="00796B43" w:rsidRDefault="00796B43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C6171" w14:paraId="5735329C" w14:textId="77777777" w:rsidTr="00137F73">
        <w:tc>
          <w:tcPr>
            <w:tcW w:w="2791" w:type="dxa"/>
          </w:tcPr>
          <w:p w14:paraId="73B9F3F7" w14:textId="29181373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3FD13042" w14:textId="15176805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C6171" w14:paraId="1B03A4F2" w14:textId="77777777" w:rsidTr="00137F73">
        <w:trPr>
          <w:trHeight w:val="1162"/>
        </w:trPr>
        <w:tc>
          <w:tcPr>
            <w:tcW w:w="2791" w:type="dxa"/>
          </w:tcPr>
          <w:p w14:paraId="2EE37452" w14:textId="5E98AE13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785975A8" w14:textId="40ABB06C" w:rsidR="003C6171" w:rsidRPr="00C83A5E" w:rsidRDefault="00C6554C" w:rsidP="009A31C3">
            <w:pPr>
              <w:spacing w:before="240" w:after="24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Sólyomvári Erika </w:t>
            </w:r>
            <w:r w:rsidR="00A527D4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A97A86">
              <w:rPr>
                <w:rFonts w:ascii="Times New Roman" w:hAnsi="Times New Roman"/>
                <w:bCs/>
                <w:sz w:val="24"/>
                <w:szCs w:val="24"/>
              </w:rPr>
              <w:t xml:space="preserve">Kft.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ügyvezető</w:t>
            </w:r>
          </w:p>
        </w:tc>
      </w:tr>
      <w:tr w:rsidR="003C6171" w14:paraId="7C596FDE" w14:textId="77777777" w:rsidTr="00137F73">
        <w:trPr>
          <w:trHeight w:val="501"/>
        </w:trPr>
        <w:tc>
          <w:tcPr>
            <w:tcW w:w="2791" w:type="dxa"/>
          </w:tcPr>
          <w:p w14:paraId="75DB9594" w14:textId="3AC70D49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vAlign w:val="center"/>
          </w:tcPr>
          <w:p w14:paraId="46F3C53C" w14:textId="77777777" w:rsidR="003C6171" w:rsidRPr="00796B43" w:rsidRDefault="003C6171" w:rsidP="00C73F39">
            <w:pPr>
              <w:numPr>
                <w:ilvl w:val="0"/>
                <w:numId w:val="25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96B43">
              <w:rPr>
                <w:rFonts w:ascii="Times New Roman" w:hAnsi="Times New Roman"/>
                <w:sz w:val="24"/>
                <w:szCs w:val="24"/>
                <w:u w:val="single"/>
              </w:rPr>
              <w:t xml:space="preserve">egyszerű szavazattöbbség </w:t>
            </w:r>
          </w:p>
          <w:p w14:paraId="7E2213AB" w14:textId="10E2644B" w:rsidR="003C6171" w:rsidRPr="00102D18" w:rsidRDefault="003C6171" w:rsidP="00C73F39">
            <w:pPr>
              <w:numPr>
                <w:ilvl w:val="0"/>
                <w:numId w:val="25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D18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3C6171" w14:paraId="548E16CA" w14:textId="77777777" w:rsidTr="00137F73">
        <w:trPr>
          <w:trHeight w:val="501"/>
        </w:trPr>
        <w:tc>
          <w:tcPr>
            <w:tcW w:w="2791" w:type="dxa"/>
          </w:tcPr>
          <w:p w14:paraId="177CBC4C" w14:textId="6A0D23E3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vAlign w:val="center"/>
          </w:tcPr>
          <w:p w14:paraId="1526B9DF" w14:textId="77777777" w:rsidR="003C6171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27507465" w14:textId="09B563E7" w:rsidR="003C6171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0E259575" w14:textId="77777777" w:rsidR="00AF3190" w:rsidRDefault="001A1F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52E35C14" w14:textId="77777777" w:rsidR="00AF3190" w:rsidRDefault="00AF3190">
      <w:pPr>
        <w:spacing w:after="0"/>
        <w:rPr>
          <w:rFonts w:ascii="Times New Roman" w:hAnsi="Times New Roman"/>
          <w:sz w:val="24"/>
          <w:szCs w:val="24"/>
        </w:rPr>
      </w:pPr>
    </w:p>
    <w:p w14:paraId="77505C67" w14:textId="77777777" w:rsidR="00AF3190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6E80011D" w14:textId="77777777" w:rsidR="00C6554C" w:rsidRDefault="00C6554C" w:rsidP="00C6554C">
      <w:pPr>
        <w:pStyle w:val="Nincstrkz"/>
        <w:spacing w:line="360" w:lineRule="auto"/>
        <w:jc w:val="both"/>
      </w:pPr>
    </w:p>
    <w:p w14:paraId="16B4D2CA" w14:textId="353825D2" w:rsidR="00C6554C" w:rsidRDefault="00C6554C" w:rsidP="001C321C">
      <w:pPr>
        <w:pStyle w:val="Nincstrkz"/>
        <w:jc w:val="both"/>
      </w:pPr>
      <w:r>
        <w:t>Fót Város Önkormányzat Képviselő-testülete a 2/2022. (I.27.) határozatával jóváhagyta a Fót Város Önkormányzata és a Fóti Közszolgáltató Nonprofit Kft.</w:t>
      </w:r>
      <w:r w:rsidR="001C321C">
        <w:t xml:space="preserve"> (továbbiakban: Kft.)</w:t>
      </w:r>
      <w:r>
        <w:t xml:space="preserve"> között a köztemetők üzemeltetési feladatait alátámasztó Kegyeleti Közszolgáltatási Szerződést és egyúttal hatályon kívül helyezte a korábbi megállapodást. A Testület döntése nyomán a </w:t>
      </w:r>
      <w:proofErr w:type="gramStart"/>
      <w:r>
        <w:t>Kft.</w:t>
      </w:r>
      <w:proofErr w:type="gramEnd"/>
      <w:r>
        <w:t xml:space="preserve"> által korábban ellátott köztemető üzemeltetési feladatok és temetkezési szolgáltatás közül az utóbbi megszűnt</w:t>
      </w:r>
      <w:r w:rsidR="008911C6">
        <w:t xml:space="preserve"> a Kft</w:t>
      </w:r>
      <w:r w:rsidR="00A97A86">
        <w:t>. javaslata alapján. Az üzemeltetési feladatokat továbbra is ellátja a társaság.</w:t>
      </w:r>
      <w:r>
        <w:t xml:space="preserve"> </w:t>
      </w:r>
      <w:r w:rsidR="00A97A86">
        <w:t>A megszűnő feladat</w:t>
      </w:r>
      <w:r>
        <w:t xml:space="preserve"> a </w:t>
      </w:r>
      <w:proofErr w:type="gramStart"/>
      <w:r>
        <w:t>Kft.</w:t>
      </w:r>
      <w:proofErr w:type="gramEnd"/>
      <w:r>
        <w:t xml:space="preserve"> szervezetének átszervezésével jár 2022. március 1-je után</w:t>
      </w:r>
      <w:r w:rsidR="00A527D4">
        <w:t xml:space="preserve">, melyet </w:t>
      </w:r>
      <w:r>
        <w:t>át kell vezet</w:t>
      </w:r>
      <w:r w:rsidR="00A97A86">
        <w:t>ni</w:t>
      </w:r>
      <w:r>
        <w:t xml:space="preserve"> a Kft. Szervezeti és működési szabályzatán.</w:t>
      </w:r>
    </w:p>
    <w:p w14:paraId="0936A465" w14:textId="77777777" w:rsidR="00AF3190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651D03DB" w14:textId="6C0D11DE" w:rsidR="00A42C53" w:rsidRDefault="00A42C53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333236" w14:textId="77777777" w:rsidR="00A527D4" w:rsidRDefault="00A527D4" w:rsidP="001C321C">
      <w:pPr>
        <w:pStyle w:val="Nincstrkz"/>
        <w:jc w:val="both"/>
      </w:pPr>
      <w:r>
        <w:t>A Kft. Szervezeti és működési szabályzatának módosítása az alábbi pontokat érinti:</w:t>
      </w:r>
    </w:p>
    <w:p w14:paraId="1B2E9478" w14:textId="69F5B334" w:rsidR="00A527D4" w:rsidRDefault="00A527D4" w:rsidP="001C321C">
      <w:pPr>
        <w:pStyle w:val="Nincstrkz"/>
        <w:numPr>
          <w:ilvl w:val="0"/>
          <w:numId w:val="33"/>
        </w:numPr>
        <w:jc w:val="both"/>
      </w:pPr>
      <w:r>
        <w:t>I. Általános rendelkezések</w:t>
      </w:r>
      <w:r w:rsidR="00C04E4E">
        <w:t xml:space="preserve"> fejezet</w:t>
      </w:r>
      <w:r>
        <w:t xml:space="preserve">, 1. A Kft. főbb adatai </w:t>
      </w:r>
      <w:r w:rsidR="00D303C9">
        <w:t>alcím</w:t>
      </w:r>
      <w:r>
        <w:t xml:space="preserve"> kiegészül a </w:t>
      </w:r>
      <w:proofErr w:type="gramStart"/>
      <w:r>
        <w:t>Kft</w:t>
      </w:r>
      <w:proofErr w:type="gramEnd"/>
      <w:r>
        <w:t xml:space="preserve"> új EUR-s bankszámla számával</w:t>
      </w:r>
      <w:r w:rsidR="00C04E4E">
        <w:t>,</w:t>
      </w:r>
    </w:p>
    <w:p w14:paraId="0CA511E2" w14:textId="186B08A1" w:rsidR="00C04E4E" w:rsidRDefault="00C04E4E" w:rsidP="001C321C">
      <w:pPr>
        <w:pStyle w:val="Nincstrkz"/>
        <w:numPr>
          <w:ilvl w:val="0"/>
          <w:numId w:val="33"/>
        </w:numPr>
        <w:jc w:val="both"/>
      </w:pPr>
      <w:bookmarkStart w:id="1" w:name="_Hlk103086966"/>
      <w:r>
        <w:t>I. Általános rendelkezések fejezet, 2. A Kft. jogállása, képviselete</w:t>
      </w:r>
      <w:r w:rsidR="0031596D">
        <w:t xml:space="preserve"> alcím</w:t>
      </w:r>
      <w:r>
        <w:t xml:space="preserve"> </w:t>
      </w:r>
      <w:r w:rsidR="00A527D4">
        <w:t>2.1</w:t>
      </w:r>
      <w:r>
        <w:t>.</w:t>
      </w:r>
      <w:r w:rsidR="00A527D4">
        <w:t xml:space="preserve"> pont</w:t>
      </w:r>
      <w:r>
        <w:t xml:space="preserve"> 206/2020. (IX.24.) szövegrész helyébe 3/2022. (I.27.) szöveg lép</w:t>
      </w:r>
      <w:bookmarkEnd w:id="1"/>
      <w:r>
        <w:t>,</w:t>
      </w:r>
    </w:p>
    <w:p w14:paraId="2CA8CCD2" w14:textId="39967BC0" w:rsidR="00A527D4" w:rsidRDefault="00C04E4E" w:rsidP="001C321C">
      <w:pPr>
        <w:pStyle w:val="Nincstrkz"/>
        <w:numPr>
          <w:ilvl w:val="0"/>
          <w:numId w:val="33"/>
        </w:numPr>
        <w:jc w:val="both"/>
      </w:pPr>
      <w:bookmarkStart w:id="2" w:name="_Hlk103087056"/>
      <w:r>
        <w:t>III. Kft. irányítása vezetése fejezet</w:t>
      </w:r>
      <w:r w:rsidR="00A527D4">
        <w:t xml:space="preserve"> 10. pon</w:t>
      </w:r>
      <w:r>
        <w:t>tjának bevezető szövegrészében</w:t>
      </w:r>
      <w:r w:rsidR="00A527D4">
        <w:t xml:space="preserve"> a szolgáltatás vezető </w:t>
      </w:r>
      <w:r w:rsidR="00BF6D3C">
        <w:t>helyébe</w:t>
      </w:r>
      <w:r w:rsidR="00A527D4">
        <w:t xml:space="preserve"> beruházási csoportvezető</w:t>
      </w:r>
      <w:r w:rsidR="00BF6D3C">
        <w:t xml:space="preserve"> lép</w:t>
      </w:r>
      <w:bookmarkEnd w:id="2"/>
      <w:r w:rsidR="00BF6D3C">
        <w:t>,</w:t>
      </w:r>
    </w:p>
    <w:p w14:paraId="270B74BB" w14:textId="5B87D616" w:rsidR="00BF6D3C" w:rsidRDefault="00BF6D3C" w:rsidP="001C321C">
      <w:pPr>
        <w:pStyle w:val="Nincstrkz"/>
        <w:numPr>
          <w:ilvl w:val="0"/>
          <w:numId w:val="33"/>
        </w:numPr>
        <w:jc w:val="both"/>
      </w:pPr>
      <w:bookmarkStart w:id="3" w:name="_Hlk103087198"/>
      <w:r>
        <w:t>V. A Kft. szervezeti egységei és feladataik fejezet 1. pont b) alpont fejlesztési csoportvezető helyébe beruházási csoportvezető lép,</w:t>
      </w:r>
    </w:p>
    <w:bookmarkEnd w:id="3"/>
    <w:p w14:paraId="62C66450" w14:textId="095C2B68" w:rsidR="00A527D4" w:rsidRDefault="00BF6D3C" w:rsidP="001C321C">
      <w:pPr>
        <w:pStyle w:val="Nincstrkz"/>
        <w:numPr>
          <w:ilvl w:val="0"/>
          <w:numId w:val="33"/>
        </w:numPr>
        <w:jc w:val="both"/>
      </w:pPr>
      <w:r>
        <w:t>V. A Kft. szervezeti egységei és feladataik fejezet 1. pont c) alpontja hatályát veszti</w:t>
      </w:r>
      <w:r w:rsidR="00A527D4">
        <w:t xml:space="preserve"> </w:t>
      </w:r>
      <w:r>
        <w:t>(</w:t>
      </w:r>
      <w:r w:rsidR="00A527D4">
        <w:t>a kegyeleti szervezeti egység</w:t>
      </w:r>
      <w:r>
        <w:t>),</w:t>
      </w:r>
    </w:p>
    <w:p w14:paraId="70032A99" w14:textId="79485E0C" w:rsidR="00A527D4" w:rsidRDefault="00F40AB4" w:rsidP="001C321C">
      <w:pPr>
        <w:pStyle w:val="Nincstrkz"/>
        <w:numPr>
          <w:ilvl w:val="0"/>
          <w:numId w:val="33"/>
        </w:numPr>
        <w:jc w:val="both"/>
      </w:pPr>
      <w:bookmarkStart w:id="4" w:name="_Hlk103087383"/>
      <w:r>
        <w:t>V. A Kft. szervezeti egységei és feladataik fejezet 1. pont új d) alponttal egészül ki</w:t>
      </w:r>
      <w:bookmarkEnd w:id="4"/>
      <w:r>
        <w:t xml:space="preserve">: d) </w:t>
      </w:r>
      <w:r w:rsidR="00A527D4">
        <w:t xml:space="preserve">MIR vezető, mint új feladatkör – ennek az az oka, hogy a társaságnak a kalandpark és a jövőben a kültéri fittnesz parkok karbantartásához szüksége van az érvényes jogszabályok szerint ISO minősítésre. Ez a fajta minőségirányítási minősítés előírja a MIR (minőségirányítási vezető) munkakör kialakítását. Ez a pozíció független a karbantartást végző, vagyis a városüzemeltetési csoport működésétől, egyedül az ügyvezető alá tartozhat. A feladat nem igényel új embert, azt a továbbiakban a gazdasági vezető fogja ellátni a munkaidejében. </w:t>
      </w:r>
    </w:p>
    <w:p w14:paraId="4486321B" w14:textId="2FD3C304" w:rsidR="00A527D4" w:rsidRDefault="00F40AB4" w:rsidP="001C321C">
      <w:pPr>
        <w:pStyle w:val="Nincstrkz"/>
        <w:numPr>
          <w:ilvl w:val="0"/>
          <w:numId w:val="33"/>
        </w:numPr>
        <w:jc w:val="both"/>
      </w:pPr>
      <w:bookmarkStart w:id="5" w:name="_Hlk103085718"/>
      <w:r>
        <w:t>V. A Kft. szervezeti egységei és feladataik fejezet</w:t>
      </w:r>
      <w:r w:rsidR="006432AB">
        <w:t>, 4. Az egyes szervezeti egységek és feladatik alcím</w:t>
      </w:r>
      <w:r>
        <w:t xml:space="preserve"> </w:t>
      </w:r>
      <w:r w:rsidR="00A527D4">
        <w:t>4.1</w:t>
      </w:r>
      <w:r w:rsidR="00333F96">
        <w:t>.</w:t>
      </w:r>
      <w:r w:rsidR="00A527D4">
        <w:t xml:space="preserve"> pont</w:t>
      </w:r>
      <w:r>
        <w:t>ja</w:t>
      </w:r>
      <w:r w:rsidR="00A527D4">
        <w:t xml:space="preserve"> </w:t>
      </w:r>
      <w:bookmarkEnd w:id="5"/>
      <w:r w:rsidR="00A527D4">
        <w:t>a temető üzemeltetési feladatkör</w:t>
      </w:r>
      <w:r>
        <w:t>re</w:t>
      </w:r>
      <w:r w:rsidR="00333F96">
        <w:t>l</w:t>
      </w:r>
      <w:r>
        <w:t xml:space="preserve"> egészül ki</w:t>
      </w:r>
      <w:r w:rsidR="00A527D4">
        <w:t xml:space="preserve">, amit </w:t>
      </w:r>
      <w:r>
        <w:t>a</w:t>
      </w:r>
      <w:r w:rsidR="00A527D4">
        <w:t xml:space="preserve"> törvény is </w:t>
      </w:r>
      <w:r>
        <w:t xml:space="preserve">az </w:t>
      </w:r>
      <w:r w:rsidR="00A527D4">
        <w:t xml:space="preserve">üzemeltetés feladatkörbe sorol. </w:t>
      </w:r>
      <w:r w:rsidR="00333F96">
        <w:t>Ez korábban a 4.3. pont a) alpontjában szerepelt</w:t>
      </w:r>
    </w:p>
    <w:p w14:paraId="6B3D1FD4" w14:textId="58FC4A70" w:rsidR="00A527D4" w:rsidRDefault="00333F96" w:rsidP="001C321C">
      <w:pPr>
        <w:pStyle w:val="Nincstrkz"/>
        <w:numPr>
          <w:ilvl w:val="0"/>
          <w:numId w:val="33"/>
        </w:numPr>
        <w:jc w:val="both"/>
      </w:pPr>
      <w:bookmarkStart w:id="6" w:name="_Hlk103088256"/>
      <w:r>
        <w:t xml:space="preserve">V. A Kft. szervezeti egységei és feladataik fejezet, 4. Az egyes szervezeti egységek és feladatik alcím 4.3. pont b) Temetkezési szolgáltatási feladat alpontja és ezzel a 4.3. pont </w:t>
      </w:r>
      <w:bookmarkEnd w:id="6"/>
      <w:r>
        <w:t>hatályát veszti,</w:t>
      </w:r>
    </w:p>
    <w:p w14:paraId="22FB090B" w14:textId="59FEE0D5" w:rsidR="00A527D4" w:rsidRDefault="00333F96" w:rsidP="001C321C">
      <w:pPr>
        <w:pStyle w:val="Nincstrkz"/>
        <w:numPr>
          <w:ilvl w:val="0"/>
          <w:numId w:val="33"/>
        </w:numPr>
        <w:jc w:val="both"/>
      </w:pPr>
      <w:bookmarkStart w:id="7" w:name="_Hlk103088151"/>
      <w:r>
        <w:t xml:space="preserve">V. A Kft. szervezeti egységei és feladataik fejezet, 4. Az egyes szervezeti egységek és feladatik alcím kiegészül a következő 4.4. </w:t>
      </w:r>
      <w:r w:rsidR="002E0519">
        <w:t>ponttal</w:t>
      </w:r>
      <w:bookmarkEnd w:id="7"/>
      <w:r w:rsidR="002E0519">
        <w:t xml:space="preserve">, mely a </w:t>
      </w:r>
      <w:r w:rsidR="00A527D4">
        <w:t>MIR vezető feladatai</w:t>
      </w:r>
      <w:r w:rsidR="002E0519">
        <w:t>t tartalmazza,</w:t>
      </w:r>
    </w:p>
    <w:p w14:paraId="1396BCBF" w14:textId="3F25D285" w:rsidR="00A527D4" w:rsidRDefault="002E0519" w:rsidP="001C321C">
      <w:pPr>
        <w:pStyle w:val="Nincstrkz"/>
        <w:numPr>
          <w:ilvl w:val="0"/>
          <w:numId w:val="33"/>
        </w:numPr>
        <w:jc w:val="both"/>
      </w:pPr>
      <w:r>
        <w:t>a Szervezeti és működési szabályzat 1. melléklete módosul:</w:t>
      </w:r>
      <w:r w:rsidR="00A527D4">
        <w:t xml:space="preserve"> a kegyeleti szervezeti egység és a MIR vezető</w:t>
      </w:r>
      <w:r>
        <w:t xml:space="preserve"> vonatkozásában</w:t>
      </w:r>
      <w:r w:rsidR="00A527D4">
        <w:t>.</w:t>
      </w:r>
    </w:p>
    <w:p w14:paraId="323A1139" w14:textId="77777777" w:rsidR="00506272" w:rsidRDefault="00506272" w:rsidP="001C321C">
      <w:pPr>
        <w:pStyle w:val="Nincstrkz"/>
        <w:jc w:val="both"/>
        <w:rPr>
          <w:bCs/>
        </w:rPr>
      </w:pPr>
    </w:p>
    <w:p w14:paraId="29CDAB13" w14:textId="02559397" w:rsidR="00664685" w:rsidRDefault="00664685" w:rsidP="001C321C">
      <w:pPr>
        <w:pStyle w:val="Nincstrkz"/>
        <w:jc w:val="both"/>
        <w:rPr>
          <w:bCs/>
        </w:rPr>
      </w:pPr>
      <w:r>
        <w:rPr>
          <w:bCs/>
        </w:rPr>
        <w:t xml:space="preserve">Fentiekre tekintettel az alábbi határozati javaslat </w:t>
      </w:r>
      <w:r w:rsidR="00506272">
        <w:rPr>
          <w:bCs/>
        </w:rPr>
        <w:t>elfogadását javaslom a Tisztelt Képviselő-testületnek</w:t>
      </w:r>
      <w:r>
        <w:rPr>
          <w:bCs/>
        </w:rPr>
        <w:t>.</w:t>
      </w:r>
    </w:p>
    <w:p w14:paraId="280BAE25" w14:textId="63249450" w:rsidR="001C321C" w:rsidRDefault="001C321C" w:rsidP="001C321C">
      <w:pPr>
        <w:pStyle w:val="Nincstrkz"/>
        <w:jc w:val="both"/>
        <w:rPr>
          <w:bCs/>
        </w:rPr>
      </w:pPr>
    </w:p>
    <w:p w14:paraId="0D5AADDD" w14:textId="6ACCA0DE" w:rsidR="001C321C" w:rsidRDefault="001C321C" w:rsidP="001C321C">
      <w:pPr>
        <w:pStyle w:val="Nincstrkz"/>
        <w:jc w:val="both"/>
        <w:rPr>
          <w:bCs/>
        </w:rPr>
      </w:pPr>
    </w:p>
    <w:p w14:paraId="47445D95" w14:textId="24C6FD90" w:rsidR="001C321C" w:rsidRDefault="001C321C" w:rsidP="001C321C">
      <w:pPr>
        <w:pStyle w:val="Nincstrkz"/>
        <w:jc w:val="both"/>
        <w:rPr>
          <w:bCs/>
        </w:rPr>
      </w:pPr>
    </w:p>
    <w:p w14:paraId="00FA4E64" w14:textId="77777777" w:rsidR="001C321C" w:rsidRDefault="001C321C" w:rsidP="001C321C">
      <w:pPr>
        <w:pStyle w:val="Nincstrkz"/>
        <w:jc w:val="both"/>
        <w:rPr>
          <w:bCs/>
        </w:rPr>
      </w:pPr>
    </w:p>
    <w:p w14:paraId="0E60C2EB" w14:textId="77777777" w:rsidR="00AF3190" w:rsidRPr="00BA281D" w:rsidRDefault="00AF3190" w:rsidP="001C321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12273D5" w14:textId="77777777" w:rsidR="00AF3190" w:rsidRPr="00BA281D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A281D">
        <w:rPr>
          <w:rFonts w:ascii="Times New Roman" w:hAnsi="Times New Roman"/>
          <w:b/>
          <w:bCs/>
          <w:sz w:val="24"/>
          <w:szCs w:val="24"/>
        </w:rPr>
        <w:lastRenderedPageBreak/>
        <w:t>III. Határozati javaslat:</w:t>
      </w:r>
    </w:p>
    <w:p w14:paraId="7033AA62" w14:textId="042EF64B" w:rsidR="00AF3190" w:rsidRPr="00BA281D" w:rsidRDefault="00AA35B4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A281D">
        <w:rPr>
          <w:rFonts w:ascii="Times New Roman" w:hAnsi="Times New Roman"/>
          <w:b/>
          <w:sz w:val="24"/>
          <w:szCs w:val="24"/>
        </w:rPr>
        <w:t>…</w:t>
      </w:r>
      <w:r w:rsidR="009C0088" w:rsidRPr="00BA281D">
        <w:rPr>
          <w:rFonts w:ascii="Times New Roman" w:hAnsi="Times New Roman"/>
          <w:b/>
          <w:sz w:val="24"/>
          <w:szCs w:val="24"/>
        </w:rPr>
        <w:t>/202</w:t>
      </w:r>
      <w:r w:rsidR="00AA23FD">
        <w:rPr>
          <w:rFonts w:ascii="Times New Roman" w:hAnsi="Times New Roman"/>
          <w:b/>
          <w:sz w:val="24"/>
          <w:szCs w:val="24"/>
        </w:rPr>
        <w:t>2</w:t>
      </w:r>
      <w:r w:rsidR="009C0088" w:rsidRPr="00BA281D">
        <w:rPr>
          <w:rFonts w:ascii="Times New Roman" w:hAnsi="Times New Roman"/>
          <w:b/>
          <w:sz w:val="24"/>
          <w:szCs w:val="24"/>
        </w:rPr>
        <w:t>. (</w:t>
      </w:r>
      <w:r w:rsidR="00506272">
        <w:rPr>
          <w:rFonts w:ascii="Times New Roman" w:hAnsi="Times New Roman"/>
          <w:b/>
          <w:sz w:val="24"/>
          <w:szCs w:val="24"/>
        </w:rPr>
        <w:t>V</w:t>
      </w:r>
      <w:r w:rsidR="00AA23FD">
        <w:rPr>
          <w:rFonts w:ascii="Times New Roman" w:hAnsi="Times New Roman"/>
          <w:b/>
          <w:sz w:val="24"/>
          <w:szCs w:val="24"/>
        </w:rPr>
        <w:t>.</w:t>
      </w:r>
      <w:r w:rsidR="00506272">
        <w:rPr>
          <w:rFonts w:ascii="Times New Roman" w:hAnsi="Times New Roman"/>
          <w:b/>
          <w:sz w:val="24"/>
          <w:szCs w:val="24"/>
        </w:rPr>
        <w:t>26</w:t>
      </w:r>
      <w:r w:rsidR="003A65DA">
        <w:rPr>
          <w:rFonts w:ascii="Times New Roman" w:hAnsi="Times New Roman"/>
          <w:b/>
          <w:sz w:val="24"/>
          <w:szCs w:val="24"/>
        </w:rPr>
        <w:t>.</w:t>
      </w:r>
      <w:r w:rsidR="001A1FA0" w:rsidRPr="00BA281D">
        <w:rPr>
          <w:rFonts w:ascii="Times New Roman" w:hAnsi="Times New Roman"/>
          <w:b/>
          <w:sz w:val="24"/>
          <w:szCs w:val="24"/>
        </w:rPr>
        <w:t>) KT-határozat</w:t>
      </w:r>
    </w:p>
    <w:p w14:paraId="091C6465" w14:textId="77777777" w:rsidR="00AF3190" w:rsidRPr="00BA281D" w:rsidRDefault="00AF3190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3E96B330" w14:textId="5EE73777" w:rsidR="00506272" w:rsidRDefault="00664685" w:rsidP="00664685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bookmarkStart w:id="8" w:name="_Hlk83885310"/>
      <w:r w:rsidRPr="00664685">
        <w:rPr>
          <w:rFonts w:ascii="Times New Roman" w:hAnsi="Times New Roman" w:cs="Times New Roman"/>
          <w:bCs w:val="0"/>
          <w:sz w:val="24"/>
          <w:szCs w:val="24"/>
        </w:rPr>
        <w:t xml:space="preserve">Fót Város Önkormányzat Képviselő-testülete </w:t>
      </w:r>
      <w:r w:rsidR="002E0519">
        <w:rPr>
          <w:rFonts w:ascii="Times New Roman" w:hAnsi="Times New Roman" w:cs="Times New Roman"/>
          <w:bCs w:val="0"/>
          <w:sz w:val="24"/>
          <w:szCs w:val="24"/>
        </w:rPr>
        <w:t>elfogadja a Fóti Közszolgáltató Nonprofit Kft. Szervezeti és Működési Szabályzatának módosítását a határozat 1. melléklete szerinti tartalommal 2022. június 1. napjától.</w:t>
      </w:r>
    </w:p>
    <w:bookmarkEnd w:id="8"/>
    <w:p w14:paraId="5DA64909" w14:textId="77777777" w:rsidR="00506272" w:rsidRDefault="00506272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649529B7" w14:textId="1A180D0E" w:rsidR="00AF3190" w:rsidRPr="00D529DF" w:rsidRDefault="001A1FA0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="00506272">
        <w:rPr>
          <w:rFonts w:ascii="Times New Roman" w:hAnsi="Times New Roman" w:cs="Times New Roman"/>
          <w:sz w:val="24"/>
          <w:szCs w:val="24"/>
        </w:rPr>
        <w:t>polgármester</w:t>
      </w:r>
    </w:p>
    <w:p w14:paraId="496E2C12" w14:textId="26553789" w:rsidR="00AF3190" w:rsidRPr="00D529DF" w:rsidRDefault="000A09AD">
      <w:pPr>
        <w:pStyle w:val="Szvegtrzs"/>
        <w:spacing w:after="0" w:line="240" w:lineRule="auto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Határidő:</w:t>
      </w:r>
      <w:r w:rsidR="00BD4C3B" w:rsidRPr="00BD4C3B">
        <w:rPr>
          <w:rFonts w:ascii="Times New Roman" w:hAnsi="Times New Roman" w:cs="Times New Roman"/>
          <w:sz w:val="24"/>
          <w:szCs w:val="24"/>
        </w:rPr>
        <w:t xml:space="preserve"> </w:t>
      </w:r>
      <w:r w:rsidR="00506272">
        <w:rPr>
          <w:rFonts w:ascii="Times New Roman" w:hAnsi="Times New Roman" w:cs="Times New Roman"/>
          <w:sz w:val="24"/>
          <w:szCs w:val="24"/>
        </w:rPr>
        <w:t>2022. június 15.</w:t>
      </w:r>
    </w:p>
    <w:p w14:paraId="033164CD" w14:textId="77777777" w:rsidR="00AF3190" w:rsidRDefault="00AF3190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F4CA5E" w14:textId="131E6A5A" w:rsidR="00AF3190" w:rsidRDefault="001A1FA0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2ACB1F2" w14:textId="38865066" w:rsidR="00D16890" w:rsidRPr="006D441C" w:rsidRDefault="006D441C" w:rsidP="006442EA">
      <w:pPr>
        <w:pStyle w:val="Szvegtrzs"/>
        <w:numPr>
          <w:ilvl w:val="0"/>
          <w:numId w:val="29"/>
        </w:numPr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</w:rPr>
      </w:pPr>
      <w:r w:rsidRPr="006D441C">
        <w:rPr>
          <w:rFonts w:ascii="Times New Roman" w:hAnsi="Times New Roman" w:cs="Times New Roman"/>
        </w:rPr>
        <w:t xml:space="preserve">a Polgári Törvénykönyvről szóló 2013. évi V. törvény </w:t>
      </w:r>
    </w:p>
    <w:p w14:paraId="13C72C9A" w14:textId="77777777" w:rsidR="006D441C" w:rsidRPr="006D441C" w:rsidRDefault="006D441C" w:rsidP="006D441C">
      <w:pPr>
        <w:pStyle w:val="Szvegtrzs"/>
        <w:spacing w:after="0" w:line="240" w:lineRule="auto"/>
        <w:ind w:left="720"/>
        <w:rPr>
          <w:rFonts w:ascii="Times New Roman" w:hAnsi="Times New Roman"/>
          <w:b/>
          <w:i/>
          <w:iCs/>
          <w:sz w:val="24"/>
          <w:szCs w:val="24"/>
          <w:u w:val="single"/>
        </w:rPr>
      </w:pPr>
    </w:p>
    <w:p w14:paraId="10494CDD" w14:textId="086BDB26" w:rsidR="00976447" w:rsidRDefault="000A09AD" w:rsidP="00C26F6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Az előterjesztés melléklete</w:t>
      </w:r>
      <w:r w:rsidR="00232E36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i</w:t>
      </w:r>
      <w:r w:rsidR="001A1FA0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:</w:t>
      </w:r>
    </w:p>
    <w:p w14:paraId="2CC2FF99" w14:textId="43BA4D11" w:rsidR="00D16890" w:rsidRDefault="00D16890" w:rsidP="00C26F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890">
        <w:rPr>
          <w:rFonts w:ascii="Times New Roman" w:hAnsi="Times New Roman"/>
          <w:sz w:val="24"/>
          <w:szCs w:val="24"/>
        </w:rPr>
        <w:t xml:space="preserve">1. melléklet: </w:t>
      </w:r>
      <w:r w:rsidR="006D441C">
        <w:rPr>
          <w:rFonts w:ascii="Times New Roman" w:hAnsi="Times New Roman"/>
          <w:sz w:val="24"/>
          <w:szCs w:val="24"/>
        </w:rPr>
        <w:t>A Fóti Közszolgáltató Nonprofit Kft. Szervezeti és működési szabályzatának módosítása (egyben a határozat 1. melléklete)</w:t>
      </w:r>
    </w:p>
    <w:p w14:paraId="78A175A1" w14:textId="1CFDCD1D" w:rsidR="006D441C" w:rsidRPr="00D16890" w:rsidRDefault="006D441C" w:rsidP="00C26F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melléklet: A Fóti Közszolgáltató Nonprofit Kft. Szervezeti és működési szabályzata egységes szerkezetben</w:t>
      </w:r>
    </w:p>
    <w:p w14:paraId="7804B014" w14:textId="3D0C7F77" w:rsidR="00A61A37" w:rsidRPr="00D529DF" w:rsidRDefault="00A61A37" w:rsidP="00D529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A61A37" w:rsidRPr="00D529DF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A6A54" w14:textId="77777777" w:rsidR="00225E5F" w:rsidRDefault="00225E5F">
      <w:pPr>
        <w:spacing w:after="0" w:line="240" w:lineRule="auto"/>
      </w:pPr>
      <w:r>
        <w:separator/>
      </w:r>
    </w:p>
  </w:endnote>
  <w:endnote w:type="continuationSeparator" w:id="0">
    <w:p w14:paraId="0FF408A3" w14:textId="77777777" w:rsidR="00225E5F" w:rsidRDefault="00225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2586CC76" w14:textId="77777777" w:rsidR="00AF3190" w:rsidRDefault="001A1FA0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09A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5E82B0" w14:textId="77777777" w:rsidR="00AF3190" w:rsidRDefault="00AF319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4D0F5" w14:textId="77777777" w:rsidR="00225E5F" w:rsidRDefault="00225E5F">
      <w:pPr>
        <w:spacing w:after="0" w:line="240" w:lineRule="auto"/>
      </w:pPr>
      <w:r>
        <w:separator/>
      </w:r>
    </w:p>
  </w:footnote>
  <w:footnote w:type="continuationSeparator" w:id="0">
    <w:p w14:paraId="4F151DD9" w14:textId="77777777" w:rsidR="00225E5F" w:rsidRDefault="00225E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C00BA4"/>
    <w:multiLevelType w:val="hybridMultilevel"/>
    <w:tmpl w:val="9D58AE4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3773D"/>
    <w:multiLevelType w:val="hybridMultilevel"/>
    <w:tmpl w:val="BAE217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8D2FF9"/>
    <w:multiLevelType w:val="hybridMultilevel"/>
    <w:tmpl w:val="5E3C8E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EC1624"/>
    <w:multiLevelType w:val="hybridMultilevel"/>
    <w:tmpl w:val="315E3BD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B2B7BE7"/>
    <w:multiLevelType w:val="hybridMultilevel"/>
    <w:tmpl w:val="1F08D3F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1F180CD1"/>
    <w:multiLevelType w:val="hybridMultilevel"/>
    <w:tmpl w:val="CCA2DE0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7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F35917"/>
    <w:multiLevelType w:val="hybridMultilevel"/>
    <w:tmpl w:val="4C8ABFD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DF3418D"/>
    <w:multiLevelType w:val="hybridMultilevel"/>
    <w:tmpl w:val="E3A84D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F7213D"/>
    <w:multiLevelType w:val="hybridMultilevel"/>
    <w:tmpl w:val="BA6432C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54B0D61"/>
    <w:multiLevelType w:val="hybridMultilevel"/>
    <w:tmpl w:val="EE06ED5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C3E9B"/>
    <w:multiLevelType w:val="hybridMultilevel"/>
    <w:tmpl w:val="8162FA3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462C8274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575636"/>
    <w:multiLevelType w:val="hybridMultilevel"/>
    <w:tmpl w:val="2692F1A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1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2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7904710">
    <w:abstractNumId w:val="0"/>
  </w:num>
  <w:num w:numId="2" w16cid:durableId="21707598">
    <w:abstractNumId w:val="30"/>
  </w:num>
  <w:num w:numId="3" w16cid:durableId="1885872977">
    <w:abstractNumId w:val="16"/>
  </w:num>
  <w:num w:numId="4" w16cid:durableId="1457522586">
    <w:abstractNumId w:val="10"/>
  </w:num>
  <w:num w:numId="5" w16cid:durableId="1676033648">
    <w:abstractNumId w:val="31"/>
  </w:num>
  <w:num w:numId="6" w16cid:durableId="1521163940">
    <w:abstractNumId w:val="8"/>
  </w:num>
  <w:num w:numId="7" w16cid:durableId="1465150830">
    <w:abstractNumId w:val="14"/>
  </w:num>
  <w:num w:numId="8" w16cid:durableId="1218778405">
    <w:abstractNumId w:val="1"/>
  </w:num>
  <w:num w:numId="9" w16cid:durableId="1879002144">
    <w:abstractNumId w:val="20"/>
  </w:num>
  <w:num w:numId="10" w16cid:durableId="1816213356">
    <w:abstractNumId w:val="4"/>
  </w:num>
  <w:num w:numId="11" w16cid:durableId="642079388">
    <w:abstractNumId w:val="6"/>
  </w:num>
  <w:num w:numId="12" w16cid:durableId="216749551">
    <w:abstractNumId w:val="15"/>
  </w:num>
  <w:num w:numId="13" w16cid:durableId="1246068119">
    <w:abstractNumId w:val="29"/>
  </w:num>
  <w:num w:numId="14" w16cid:durableId="2082294350">
    <w:abstractNumId w:val="19"/>
  </w:num>
  <w:num w:numId="15" w16cid:durableId="1399592609">
    <w:abstractNumId w:val="23"/>
  </w:num>
  <w:num w:numId="16" w16cid:durableId="1923641576">
    <w:abstractNumId w:val="32"/>
  </w:num>
  <w:num w:numId="17" w16cid:durableId="457531862">
    <w:abstractNumId w:val="13"/>
  </w:num>
  <w:num w:numId="18" w16cid:durableId="359278921">
    <w:abstractNumId w:val="17"/>
  </w:num>
  <w:num w:numId="19" w16cid:durableId="1210188663">
    <w:abstractNumId w:val="25"/>
  </w:num>
  <w:num w:numId="20" w16cid:durableId="996689385">
    <w:abstractNumId w:val="27"/>
  </w:num>
  <w:num w:numId="21" w16cid:durableId="297876317">
    <w:abstractNumId w:val="3"/>
  </w:num>
  <w:num w:numId="22" w16cid:durableId="1327707959">
    <w:abstractNumId w:val="12"/>
  </w:num>
  <w:num w:numId="23" w16cid:durableId="721714163">
    <w:abstractNumId w:val="11"/>
  </w:num>
  <w:num w:numId="24" w16cid:durableId="581178847">
    <w:abstractNumId w:val="22"/>
  </w:num>
  <w:num w:numId="25" w16cid:durableId="1682120600">
    <w:abstractNumId w:val="26"/>
  </w:num>
  <w:num w:numId="26" w16cid:durableId="580064335">
    <w:abstractNumId w:val="28"/>
  </w:num>
  <w:num w:numId="27" w16cid:durableId="56443238">
    <w:abstractNumId w:val="2"/>
  </w:num>
  <w:num w:numId="28" w16cid:durableId="787815601">
    <w:abstractNumId w:val="24"/>
  </w:num>
  <w:num w:numId="29" w16cid:durableId="1728987909">
    <w:abstractNumId w:val="7"/>
  </w:num>
  <w:num w:numId="30" w16cid:durableId="1750347790">
    <w:abstractNumId w:val="9"/>
  </w:num>
  <w:num w:numId="31" w16cid:durableId="866869826">
    <w:abstractNumId w:val="21"/>
  </w:num>
  <w:num w:numId="32" w16cid:durableId="556742613">
    <w:abstractNumId w:val="18"/>
  </w:num>
  <w:num w:numId="33" w16cid:durableId="1822109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190"/>
    <w:rsid w:val="000048F5"/>
    <w:rsid w:val="00006498"/>
    <w:rsid w:val="0000725D"/>
    <w:rsid w:val="0001700B"/>
    <w:rsid w:val="00027B03"/>
    <w:rsid w:val="00030A1E"/>
    <w:rsid w:val="00051E0B"/>
    <w:rsid w:val="00056EEE"/>
    <w:rsid w:val="00060C3B"/>
    <w:rsid w:val="0007134D"/>
    <w:rsid w:val="000A09AD"/>
    <w:rsid w:val="000A3CE2"/>
    <w:rsid w:val="000B5190"/>
    <w:rsid w:val="000D68D4"/>
    <w:rsid w:val="00102D18"/>
    <w:rsid w:val="0012634C"/>
    <w:rsid w:val="00133D8B"/>
    <w:rsid w:val="00137C0F"/>
    <w:rsid w:val="00137F73"/>
    <w:rsid w:val="0016416E"/>
    <w:rsid w:val="00193F93"/>
    <w:rsid w:val="001A1FA0"/>
    <w:rsid w:val="001B3314"/>
    <w:rsid w:val="001C321C"/>
    <w:rsid w:val="001D662E"/>
    <w:rsid w:val="001E2BE6"/>
    <w:rsid w:val="001F62DB"/>
    <w:rsid w:val="00215A69"/>
    <w:rsid w:val="002177C3"/>
    <w:rsid w:val="00217952"/>
    <w:rsid w:val="0022057C"/>
    <w:rsid w:val="002215DE"/>
    <w:rsid w:val="00224C61"/>
    <w:rsid w:val="00225E5F"/>
    <w:rsid w:val="00232E36"/>
    <w:rsid w:val="002351E4"/>
    <w:rsid w:val="00264F7A"/>
    <w:rsid w:val="00277940"/>
    <w:rsid w:val="002816AB"/>
    <w:rsid w:val="002962D6"/>
    <w:rsid w:val="002A3A13"/>
    <w:rsid w:val="002A4A00"/>
    <w:rsid w:val="002E0519"/>
    <w:rsid w:val="002F6864"/>
    <w:rsid w:val="00301B3C"/>
    <w:rsid w:val="00302DF3"/>
    <w:rsid w:val="0030711A"/>
    <w:rsid w:val="00310ED6"/>
    <w:rsid w:val="00311F8C"/>
    <w:rsid w:val="0031596D"/>
    <w:rsid w:val="00324909"/>
    <w:rsid w:val="00333F96"/>
    <w:rsid w:val="00344D97"/>
    <w:rsid w:val="00367010"/>
    <w:rsid w:val="003716FF"/>
    <w:rsid w:val="003A65DA"/>
    <w:rsid w:val="003B23B0"/>
    <w:rsid w:val="003B582D"/>
    <w:rsid w:val="003C6171"/>
    <w:rsid w:val="003F59AC"/>
    <w:rsid w:val="00404EF7"/>
    <w:rsid w:val="00412A37"/>
    <w:rsid w:val="004475C6"/>
    <w:rsid w:val="004560E2"/>
    <w:rsid w:val="00470BFB"/>
    <w:rsid w:val="00492039"/>
    <w:rsid w:val="00500675"/>
    <w:rsid w:val="00506272"/>
    <w:rsid w:val="005413F5"/>
    <w:rsid w:val="0054573C"/>
    <w:rsid w:val="00554AC9"/>
    <w:rsid w:val="00577BCC"/>
    <w:rsid w:val="005842FB"/>
    <w:rsid w:val="005B482E"/>
    <w:rsid w:val="00615919"/>
    <w:rsid w:val="00624503"/>
    <w:rsid w:val="006432AB"/>
    <w:rsid w:val="006439A9"/>
    <w:rsid w:val="006500FF"/>
    <w:rsid w:val="00652545"/>
    <w:rsid w:val="006554F0"/>
    <w:rsid w:val="00664685"/>
    <w:rsid w:val="006A64F2"/>
    <w:rsid w:val="006D018B"/>
    <w:rsid w:val="006D441C"/>
    <w:rsid w:val="006E0C03"/>
    <w:rsid w:val="006F3C42"/>
    <w:rsid w:val="00703D24"/>
    <w:rsid w:val="00705068"/>
    <w:rsid w:val="00706077"/>
    <w:rsid w:val="007105D3"/>
    <w:rsid w:val="00732982"/>
    <w:rsid w:val="00737167"/>
    <w:rsid w:val="00751559"/>
    <w:rsid w:val="007519A7"/>
    <w:rsid w:val="007621D5"/>
    <w:rsid w:val="007804CD"/>
    <w:rsid w:val="00796B43"/>
    <w:rsid w:val="007D7C86"/>
    <w:rsid w:val="00811803"/>
    <w:rsid w:val="00813F1F"/>
    <w:rsid w:val="00814C5A"/>
    <w:rsid w:val="0082133C"/>
    <w:rsid w:val="008226E9"/>
    <w:rsid w:val="00827091"/>
    <w:rsid w:val="00852E72"/>
    <w:rsid w:val="0086185E"/>
    <w:rsid w:val="008675CA"/>
    <w:rsid w:val="00887B84"/>
    <w:rsid w:val="008911C6"/>
    <w:rsid w:val="008A18C6"/>
    <w:rsid w:val="008C5CE4"/>
    <w:rsid w:val="008C6EAF"/>
    <w:rsid w:val="008C7E94"/>
    <w:rsid w:val="008D6CD3"/>
    <w:rsid w:val="008E364E"/>
    <w:rsid w:val="008F17A8"/>
    <w:rsid w:val="00907C13"/>
    <w:rsid w:val="009446E1"/>
    <w:rsid w:val="00963F4B"/>
    <w:rsid w:val="00976447"/>
    <w:rsid w:val="0098426E"/>
    <w:rsid w:val="00985280"/>
    <w:rsid w:val="009A31C3"/>
    <w:rsid w:val="009C0088"/>
    <w:rsid w:val="009E193E"/>
    <w:rsid w:val="009F44FC"/>
    <w:rsid w:val="00A06B01"/>
    <w:rsid w:val="00A42C53"/>
    <w:rsid w:val="00A527D4"/>
    <w:rsid w:val="00A61A37"/>
    <w:rsid w:val="00A85CA3"/>
    <w:rsid w:val="00A92AD1"/>
    <w:rsid w:val="00A97A86"/>
    <w:rsid w:val="00AA23FD"/>
    <w:rsid w:val="00AA35B4"/>
    <w:rsid w:val="00AB3FEC"/>
    <w:rsid w:val="00AE678A"/>
    <w:rsid w:val="00AF3190"/>
    <w:rsid w:val="00B32204"/>
    <w:rsid w:val="00B453AB"/>
    <w:rsid w:val="00B655B7"/>
    <w:rsid w:val="00B7697E"/>
    <w:rsid w:val="00B8286C"/>
    <w:rsid w:val="00B84414"/>
    <w:rsid w:val="00B94A6E"/>
    <w:rsid w:val="00B94FA9"/>
    <w:rsid w:val="00BA281D"/>
    <w:rsid w:val="00BA5637"/>
    <w:rsid w:val="00BB170A"/>
    <w:rsid w:val="00BB4DD4"/>
    <w:rsid w:val="00BB63EE"/>
    <w:rsid w:val="00BD4C3B"/>
    <w:rsid w:val="00BD76BE"/>
    <w:rsid w:val="00BF5741"/>
    <w:rsid w:val="00BF6D3C"/>
    <w:rsid w:val="00C04E4E"/>
    <w:rsid w:val="00C26F6A"/>
    <w:rsid w:val="00C30413"/>
    <w:rsid w:val="00C3108C"/>
    <w:rsid w:val="00C6554C"/>
    <w:rsid w:val="00C73F39"/>
    <w:rsid w:val="00C77BCB"/>
    <w:rsid w:val="00C83A5E"/>
    <w:rsid w:val="00C9052C"/>
    <w:rsid w:val="00C97C4B"/>
    <w:rsid w:val="00CB0599"/>
    <w:rsid w:val="00CE03D5"/>
    <w:rsid w:val="00CF006F"/>
    <w:rsid w:val="00D1265E"/>
    <w:rsid w:val="00D16890"/>
    <w:rsid w:val="00D2001E"/>
    <w:rsid w:val="00D303C9"/>
    <w:rsid w:val="00D529DF"/>
    <w:rsid w:val="00D5323C"/>
    <w:rsid w:val="00D5786B"/>
    <w:rsid w:val="00D74462"/>
    <w:rsid w:val="00D8168F"/>
    <w:rsid w:val="00D93FAD"/>
    <w:rsid w:val="00DB65C3"/>
    <w:rsid w:val="00E03435"/>
    <w:rsid w:val="00E34E11"/>
    <w:rsid w:val="00E60230"/>
    <w:rsid w:val="00E6379E"/>
    <w:rsid w:val="00E7505D"/>
    <w:rsid w:val="00EA1A80"/>
    <w:rsid w:val="00EB7C93"/>
    <w:rsid w:val="00EF0324"/>
    <w:rsid w:val="00F208E1"/>
    <w:rsid w:val="00F27643"/>
    <w:rsid w:val="00F40AB4"/>
    <w:rsid w:val="00F47359"/>
    <w:rsid w:val="00F6062A"/>
    <w:rsid w:val="00F94870"/>
    <w:rsid w:val="00FB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18BFA7F2"/>
  <w15:docId w15:val="{6C2B8783-848A-44BF-AF14-B7022A99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iPriority="99" w:unhideWhenUsed="1" w:qFormat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99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uiPriority w:val="99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paragraph" w:styleId="Nincstrkz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table" w:styleId="Rcsostblzat">
    <w:name w:val="Table Grid"/>
    <w:basedOn w:val="Normltblzat"/>
    <w:locked/>
    <w:rsid w:val="009F44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unhideWhenUsed/>
    <w:qFormat/>
    <w:locked/>
    <w:rsid w:val="009F44FC"/>
    <w:pPr>
      <w:spacing w:after="0" w:line="240" w:lineRule="auto"/>
      <w:jc w:val="both"/>
    </w:pPr>
    <w:rPr>
      <w:rFonts w:asciiTheme="minorHAnsi" w:eastAsiaTheme="minorHAnsi" w:hAnsiTheme="minorHAnsi" w:cstheme="minorBidi"/>
      <w:color w:val="000000" w:themeColor="text1"/>
      <w:sz w:val="18"/>
      <w:szCs w:val="20"/>
      <w:lang w:val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9F44FC"/>
    <w:rPr>
      <w:rFonts w:asciiTheme="minorHAnsi" w:eastAsiaTheme="minorHAnsi" w:hAnsiTheme="minorHAnsi" w:cstheme="minorBidi"/>
      <w:color w:val="000000" w:themeColor="text1"/>
      <w:sz w:val="18"/>
      <w:lang w:val="en-US" w:eastAsia="en-US"/>
    </w:rPr>
  </w:style>
  <w:style w:type="character" w:styleId="Lbjegyzet-hivatkozs">
    <w:name w:val="footnote reference"/>
    <w:basedOn w:val="Bekezdsalapbettpusa"/>
    <w:uiPriority w:val="99"/>
    <w:semiHidden/>
    <w:unhideWhenUsed/>
    <w:locked/>
    <w:rsid w:val="009F44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715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6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73C84-19C2-4FFA-A17B-4456A12B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601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Dudas Melinda</cp:lastModifiedBy>
  <cp:revision>5</cp:revision>
  <cp:lastPrinted>2019-02-05T07:12:00Z</cp:lastPrinted>
  <dcterms:created xsi:type="dcterms:W3CDTF">2022-05-10T12:47:00Z</dcterms:created>
  <dcterms:modified xsi:type="dcterms:W3CDTF">2022-05-11T13:26:00Z</dcterms:modified>
</cp:coreProperties>
</file>