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095E36B3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</w:t>
      </w:r>
      <w:r w:rsidRPr="00C829C1">
        <w:rPr>
          <w:rFonts w:ascii="Times New Roman" w:hAnsi="Times New Roman"/>
        </w:rPr>
        <w:t xml:space="preserve">: </w:t>
      </w:r>
      <w:r w:rsidR="00B356D7" w:rsidRPr="00B356D7">
        <w:rPr>
          <w:rFonts w:ascii="Times New Roman" w:hAnsi="Times New Roman"/>
          <w:b/>
          <w:bCs/>
          <w:sz w:val="36"/>
          <w:szCs w:val="36"/>
        </w:rPr>
        <w:t>1</w:t>
      </w:r>
      <w:r w:rsidR="00B356D7">
        <w:rPr>
          <w:rFonts w:ascii="Times New Roman" w:hAnsi="Times New Roman"/>
          <w:b/>
          <w:bCs/>
          <w:sz w:val="36"/>
          <w:szCs w:val="36"/>
        </w:rPr>
        <w:t>6</w:t>
      </w:r>
      <w:r w:rsidR="00B356D7" w:rsidRPr="00B356D7">
        <w:rPr>
          <w:rFonts w:ascii="Times New Roman" w:hAnsi="Times New Roman"/>
          <w:b/>
          <w:bCs/>
          <w:sz w:val="36"/>
          <w:szCs w:val="36"/>
        </w:rPr>
        <w:t>1</w:t>
      </w:r>
      <w:r w:rsidR="00B356D7">
        <w:rPr>
          <w:rFonts w:ascii="Times New Roman" w:hAnsi="Times New Roman"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121693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C30BA51" w14:textId="4DBD64A6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1B7D86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1B7D86">
        <w:rPr>
          <w:rFonts w:ascii="Times New Roman" w:hAnsi="Times New Roman"/>
          <w:b/>
          <w:sz w:val="24"/>
          <w:szCs w:val="24"/>
        </w:rPr>
        <w:t>július</w:t>
      </w:r>
      <w:r w:rsidR="006E0064" w:rsidRPr="00C829C1">
        <w:rPr>
          <w:rFonts w:ascii="Times New Roman" w:hAnsi="Times New Roman"/>
          <w:b/>
          <w:sz w:val="24"/>
          <w:szCs w:val="24"/>
        </w:rPr>
        <w:t xml:space="preserve"> </w:t>
      </w:r>
      <w:r w:rsidR="001B7D86">
        <w:rPr>
          <w:rFonts w:ascii="Times New Roman" w:hAnsi="Times New Roman"/>
          <w:b/>
          <w:sz w:val="24"/>
          <w:szCs w:val="24"/>
        </w:rPr>
        <w:t>7</w:t>
      </w:r>
      <w:r w:rsidR="006E0064" w:rsidRPr="00C829C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6E0064">
        <w:rPr>
          <w:rFonts w:ascii="Times New Roman" w:hAnsi="Times New Roman"/>
          <w:b/>
          <w:sz w:val="24"/>
          <w:szCs w:val="24"/>
        </w:rPr>
        <w:t>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14:paraId="3B25A4DE" w14:textId="77777777">
        <w:tc>
          <w:tcPr>
            <w:tcW w:w="2802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2E120312" w:rsidR="0028037F" w:rsidRDefault="00121693">
            <w:pPr>
              <w:pStyle w:val="Szvegtrzs3"/>
              <w:jc w:val="left"/>
              <w:rPr>
                <w:szCs w:val="24"/>
              </w:rPr>
            </w:pPr>
            <w:bookmarkStart w:id="0" w:name="_Hlk107844173"/>
            <w:r>
              <w:t>Fót, 0101-es Barackos kertvárosias lakóterület szabályozás</w:t>
            </w:r>
            <w:r w:rsidR="00B356D7">
              <w:t>a</w:t>
            </w:r>
            <w:bookmarkEnd w:id="0"/>
          </w:p>
        </w:tc>
      </w:tr>
      <w:tr w:rsidR="0028037F" w14:paraId="24B76D05" w14:textId="77777777">
        <w:tc>
          <w:tcPr>
            <w:tcW w:w="2802" w:type="dxa"/>
            <w:vAlign w:val="center"/>
          </w:tcPr>
          <w:p w14:paraId="2E32B749" w14:textId="77777777" w:rsidR="0028037F" w:rsidRPr="002B477B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3B8B1635" w14:textId="77777777" w:rsidR="007756CD" w:rsidRPr="002B477B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 w:rsidRPr="002B47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Pr="002B477B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>
        <w:tc>
          <w:tcPr>
            <w:tcW w:w="2802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04E5B8BE" w14:textId="66624E16" w:rsidR="0028037F" w:rsidRDefault="000264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Jámbor László</w:t>
            </w:r>
            <w:r w:rsidR="00F74344" w:rsidRPr="00F74344">
              <w:rPr>
                <w:rFonts w:ascii="Times New Roman" w:hAnsi="Times New Roman"/>
                <w:bCs/>
                <w:sz w:val="24"/>
                <w:szCs w:val="24"/>
              </w:rPr>
              <w:t xml:space="preserve"> főépítészi </w:t>
            </w:r>
            <w:r w:rsidR="00D94CF4">
              <w:rPr>
                <w:rFonts w:ascii="Times New Roman" w:hAnsi="Times New Roman"/>
                <w:bCs/>
                <w:sz w:val="24"/>
                <w:szCs w:val="24"/>
              </w:rPr>
              <w:t>munkatárs</w:t>
            </w:r>
          </w:p>
        </w:tc>
        <w:tc>
          <w:tcPr>
            <w:tcW w:w="3402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65346AB8" w14:textId="77777777">
        <w:tc>
          <w:tcPr>
            <w:tcW w:w="2802" w:type="dxa"/>
            <w:vAlign w:val="center"/>
          </w:tcPr>
          <w:p w14:paraId="0A34F01A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706F179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2BEBD224" w14:textId="006A6955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0E96781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>
        <w:tc>
          <w:tcPr>
            <w:tcW w:w="2802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1D82178F" w14:textId="498EF963" w:rsidR="00F74344" w:rsidRDefault="00F743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Haszpra Éva</w:t>
            </w:r>
            <w:r w:rsidR="00211FB3">
              <w:rPr>
                <w:rFonts w:ascii="Times New Roman" w:hAnsi="Times New Roman"/>
                <w:bCs/>
                <w:sz w:val="24"/>
                <w:szCs w:val="24"/>
              </w:rPr>
              <w:t xml:space="preserve"> Csilla</w:t>
            </w:r>
          </w:p>
          <w:p w14:paraId="73BC6CFA" w14:textId="770FA7E5" w:rsidR="0028037F" w:rsidRPr="00222E01" w:rsidRDefault="00F743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főép</w:t>
            </w:r>
            <w:r w:rsidR="00025F3A">
              <w:rPr>
                <w:rFonts w:ascii="Times New Roman" w:hAnsi="Times New Roman"/>
                <w:bCs/>
                <w:sz w:val="24"/>
                <w:szCs w:val="24"/>
              </w:rPr>
              <w:t>í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té</w:t>
            </w:r>
            <w:r w:rsidR="00373A2E">
              <w:rPr>
                <w:rFonts w:ascii="Times New Roman" w:hAnsi="Times New Roman"/>
                <w:bCs/>
                <w:sz w:val="24"/>
                <w:szCs w:val="24"/>
              </w:rPr>
              <w:t>sz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1A39F60D" w14:textId="384DD85B" w:rsidR="00956EF3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 xml:space="preserve">r. Kanti Gábor </w:t>
            </w:r>
          </w:p>
          <w:p w14:paraId="05DC7B65" w14:textId="3CA103E6" w:rsidR="0028037F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402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9D19C81" w14:textId="3FB5862E" w:rsidR="0028037F" w:rsidRDefault="00373A2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3A2E"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szabályozási referens </w:t>
            </w:r>
          </w:p>
        </w:tc>
        <w:tc>
          <w:tcPr>
            <w:tcW w:w="3402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>
        <w:tc>
          <w:tcPr>
            <w:tcW w:w="2802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4C44E29C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PJ</w:t>
            </w:r>
            <w:r w:rsidR="00FA0E23" w:rsidRPr="00C829C1">
              <w:rPr>
                <w:rFonts w:ascii="Times New Roman" w:hAnsi="Times New Roman"/>
                <w:sz w:val="24"/>
                <w:szCs w:val="24"/>
              </w:rPr>
              <w:t>G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37F" w14:paraId="0277C8FB" w14:textId="77777777">
        <w:tc>
          <w:tcPr>
            <w:tcW w:w="2802" w:type="dxa"/>
          </w:tcPr>
          <w:p w14:paraId="17F9BB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35D5E3D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>
        <w:tc>
          <w:tcPr>
            <w:tcW w:w="2802" w:type="dxa"/>
          </w:tcPr>
          <w:p w14:paraId="4866001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5121E09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825718" w:rsidRPr="002139E5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7174503" w14:textId="09B65CD5" w:rsidR="00825718" w:rsidRPr="002139E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E5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  <w:r w:rsidRPr="002139E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12BF6127" w14:textId="77777777" w:rsidR="00825718" w:rsidRPr="002139E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825718" w:rsidRPr="000C62F7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62F7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64779F7" w14:textId="341408E8" w:rsidR="00825718" w:rsidRPr="000C62F7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F1EECDF" w14:textId="77777777" w:rsidR="00825718" w:rsidRPr="000C62F7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18D327" w14:textId="7586ACF3" w:rsidR="00521EAF" w:rsidRDefault="00521EAF" w:rsidP="00373A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7447DF" w14:textId="26BDC502" w:rsidR="008630A7" w:rsidRPr="008630A7" w:rsidRDefault="008630A7" w:rsidP="008630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F731F0">
        <w:rPr>
          <w:rFonts w:ascii="Times New Roman" w:hAnsi="Times New Roman"/>
          <w:sz w:val="24"/>
          <w:szCs w:val="24"/>
        </w:rPr>
        <w:t xml:space="preserve">Fóti Barackos Egyesület 2022. áprilisi közgyűlésén elfogadta a tervező javaslatát, miszerint a tárgyi területet a hatályos szabályozási tervben délnyugati és délkeleti oldalról határoló utat (szabályozási szélesség 22 méter) </w:t>
      </w:r>
      <w:r w:rsidR="00EA3F75">
        <w:rPr>
          <w:rFonts w:ascii="Times New Roman" w:hAnsi="Times New Roman"/>
          <w:sz w:val="24"/>
          <w:szCs w:val="24"/>
        </w:rPr>
        <w:t xml:space="preserve">és az útról megközelíthető telkek területének felhasználására új szabályozási tervet készít annak érdekében, hogy az építési telkek beépítése megkezdhető legyen. </w:t>
      </w:r>
      <w:r w:rsidR="00F731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142C81E" w14:textId="3E669A33" w:rsidR="008630A7" w:rsidRDefault="008630A7" w:rsidP="00ED7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BCA503" w14:textId="3E014D69" w:rsidR="006069D9" w:rsidRDefault="0056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A7889EC" wp14:editId="273E89AC">
            <wp:extent cx="6058535" cy="4507230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8535" cy="45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39B1F" w14:textId="4C62D644" w:rsidR="00560197" w:rsidRDefault="0056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873ED7" w14:textId="529D483C" w:rsidR="007C79F3" w:rsidRPr="00DC1379" w:rsidRDefault="00560197" w:rsidP="00DC1379">
      <w:pPr>
        <w:pStyle w:val="HTML-kntformzott"/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tervezési munka elvégzésére ajánlatot kértünk </w:t>
      </w:r>
      <w:r w:rsidRPr="00DC1379">
        <w:rPr>
          <w:rFonts w:ascii="Times New Roman" w:hAnsi="Times New Roman"/>
          <w:sz w:val="24"/>
          <w:szCs w:val="24"/>
        </w:rPr>
        <w:t xml:space="preserve">az </w:t>
      </w:r>
      <w:r w:rsidR="00DC1379" w:rsidRPr="00DC137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>OBELISZK Stúdió Kft.</w:t>
      </w:r>
      <w:r w:rsidR="00DC137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 xml:space="preserve"> </w:t>
      </w:r>
      <w:r w:rsidR="00DC1379" w:rsidRPr="00DC1379">
        <w:rPr>
          <w:rFonts w:ascii="Times New Roman" w:hAnsi="Times New Roman"/>
          <w:color w:val="222222"/>
          <w:sz w:val="24"/>
          <w:szCs w:val="24"/>
          <w:lang w:eastAsia="hu-HU"/>
        </w:rPr>
        <w:t xml:space="preserve">(H-1056 Budapest, Belgrád rakpart 12. </w:t>
      </w:r>
      <w:proofErr w:type="gramStart"/>
      <w:r w:rsidR="00DC1379" w:rsidRPr="00DC1379">
        <w:rPr>
          <w:rFonts w:ascii="Times New Roman" w:hAnsi="Times New Roman"/>
          <w:color w:val="222222"/>
          <w:sz w:val="24"/>
          <w:szCs w:val="24"/>
          <w:lang w:eastAsia="hu-HU"/>
        </w:rPr>
        <w:t>III./</w:t>
      </w:r>
      <w:proofErr w:type="gramEnd"/>
      <w:r w:rsidR="00DC1379" w:rsidRPr="00DC1379">
        <w:rPr>
          <w:rFonts w:ascii="Times New Roman" w:hAnsi="Times New Roman"/>
          <w:color w:val="222222"/>
          <w:sz w:val="24"/>
          <w:szCs w:val="24"/>
          <w:lang w:eastAsia="hu-HU"/>
        </w:rPr>
        <w:t>1a)</w:t>
      </w:r>
      <w:r w:rsidR="00DC1379">
        <w:rPr>
          <w:rFonts w:ascii="Courier New" w:hAnsi="Courier New" w:cs="Courier New"/>
          <w:color w:val="222222"/>
          <w:lang w:eastAsia="hu-HU"/>
        </w:rPr>
        <w:t xml:space="preserve"> </w:t>
      </w:r>
      <w:r w:rsidRPr="00DC1379">
        <w:rPr>
          <w:rFonts w:ascii="Times New Roman" w:hAnsi="Times New Roman"/>
          <w:sz w:val="24"/>
          <w:szCs w:val="24"/>
        </w:rPr>
        <w:t xml:space="preserve">ügyvezetőjétől. Ez a tervezőiroda </w:t>
      </w:r>
      <w:r w:rsidR="007C79F3" w:rsidRPr="00DC1379">
        <w:rPr>
          <w:rFonts w:ascii="Times New Roman" w:hAnsi="Times New Roman"/>
          <w:sz w:val="24"/>
          <w:szCs w:val="24"/>
        </w:rPr>
        <w:t>foglalkozik Fót város</w:t>
      </w:r>
      <w:r w:rsidR="00DC1379">
        <w:rPr>
          <w:rFonts w:ascii="Times New Roman" w:hAnsi="Times New Roman"/>
          <w:sz w:val="24"/>
          <w:szCs w:val="24"/>
        </w:rPr>
        <w:t xml:space="preserve"> </w:t>
      </w:r>
      <w:r w:rsidR="007C79F3" w:rsidRPr="00DC1379">
        <w:rPr>
          <w:rFonts w:ascii="Times New Roman" w:hAnsi="Times New Roman"/>
          <w:sz w:val="24"/>
          <w:szCs w:val="24"/>
        </w:rPr>
        <w:t>településrendezési eszközeinek módosításával teljes eljárásban, így a szükséges alapadatok rendelkezésére állnak.</w:t>
      </w:r>
    </w:p>
    <w:p w14:paraId="72D35AC1" w14:textId="36B16BF4" w:rsidR="007C79F3" w:rsidRPr="00560197" w:rsidRDefault="007C79F3">
      <w:pPr>
        <w:spacing w:after="0" w:line="240" w:lineRule="auto"/>
        <w:jc w:val="both"/>
      </w:pPr>
      <w:r>
        <w:t xml:space="preserve"> </w:t>
      </w:r>
    </w:p>
    <w:p w14:paraId="0EEE9FC6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4C0E11A0" w14:textId="77777777" w:rsidR="008E7DDC" w:rsidRDefault="008E7DDC" w:rsidP="008E7D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3A127" w14:textId="00FF4116" w:rsidR="007C79F3" w:rsidRDefault="007C79F3" w:rsidP="008C70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Tervező ajánlatát előterjesztésünkhöz mellékelem</w:t>
      </w:r>
      <w:r w:rsidR="00E40C92">
        <w:rPr>
          <w:rFonts w:ascii="Times New Roman" w:hAnsi="Times New Roman"/>
          <w:sz w:val="24"/>
          <w:szCs w:val="24"/>
        </w:rPr>
        <w:t xml:space="preserve"> (1. melléklet)</w:t>
      </w:r>
      <w:r>
        <w:rPr>
          <w:rFonts w:ascii="Times New Roman" w:hAnsi="Times New Roman"/>
          <w:sz w:val="24"/>
          <w:szCs w:val="24"/>
        </w:rPr>
        <w:t>.</w:t>
      </w:r>
    </w:p>
    <w:p w14:paraId="32FA64CC" w14:textId="77777777" w:rsidR="00C361BC" w:rsidRDefault="007C79F3" w:rsidP="008C70B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C79F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te</w:t>
      </w:r>
      <w:r w:rsidRPr="007C79F3">
        <w:rPr>
          <w:rFonts w:ascii="Times New Roman" w:hAnsi="Times New Roman"/>
          <w:sz w:val="24"/>
          <w:szCs w:val="24"/>
        </w:rPr>
        <w:t>rv</w:t>
      </w:r>
      <w:r>
        <w:rPr>
          <w:rFonts w:ascii="Times New Roman" w:hAnsi="Times New Roman"/>
          <w:sz w:val="24"/>
          <w:szCs w:val="24"/>
        </w:rPr>
        <w:t>művelet</w:t>
      </w:r>
      <w:r w:rsidRPr="007C79F3">
        <w:rPr>
          <w:rFonts w:ascii="Times New Roman" w:hAnsi="Times New Roman"/>
          <w:sz w:val="24"/>
          <w:szCs w:val="24"/>
        </w:rPr>
        <w:t xml:space="preserve"> célja Fót hatályos településszerkezeti tervén </w:t>
      </w:r>
      <w:r w:rsidR="00C22430" w:rsidRPr="007C79F3">
        <w:rPr>
          <w:rFonts w:ascii="Times New Roman" w:hAnsi="Times New Roman"/>
          <w:sz w:val="24"/>
          <w:szCs w:val="24"/>
        </w:rPr>
        <w:t xml:space="preserve">kertvárosias </w:t>
      </w:r>
      <w:r w:rsidRPr="007C79F3">
        <w:rPr>
          <w:rFonts w:ascii="Times New Roman" w:hAnsi="Times New Roman"/>
          <w:sz w:val="24"/>
          <w:szCs w:val="24"/>
        </w:rPr>
        <w:t>lakóterület területfelhasználási egységbe sorolt terület újra</w:t>
      </w:r>
      <w:r w:rsidR="00C22430">
        <w:rPr>
          <w:rFonts w:ascii="Times New Roman" w:hAnsi="Times New Roman"/>
          <w:sz w:val="24"/>
          <w:szCs w:val="24"/>
        </w:rPr>
        <w:t xml:space="preserve"> </w:t>
      </w:r>
      <w:r w:rsidRPr="007C79F3">
        <w:rPr>
          <w:rFonts w:ascii="Times New Roman" w:hAnsi="Times New Roman"/>
          <w:sz w:val="24"/>
          <w:szCs w:val="24"/>
        </w:rPr>
        <w:t>szabályozása, a 22 m szélességű elkerülő út felülvizsgálatával és a beépítésre szánt terület kiterjesztésével a gáz</w:t>
      </w:r>
      <w:r w:rsidR="00C22430">
        <w:rPr>
          <w:rFonts w:ascii="Times New Roman" w:hAnsi="Times New Roman"/>
          <w:sz w:val="24"/>
          <w:szCs w:val="24"/>
        </w:rPr>
        <w:t>vezeték</w:t>
      </w:r>
      <w:r w:rsidRPr="007C79F3">
        <w:rPr>
          <w:rFonts w:ascii="Times New Roman" w:hAnsi="Times New Roman"/>
          <w:sz w:val="24"/>
          <w:szCs w:val="24"/>
        </w:rPr>
        <w:t xml:space="preserve"> védőtávolság</w:t>
      </w:r>
      <w:r w:rsidR="00C22430">
        <w:rPr>
          <w:rFonts w:ascii="Times New Roman" w:hAnsi="Times New Roman"/>
          <w:sz w:val="24"/>
          <w:szCs w:val="24"/>
        </w:rPr>
        <w:t>á</w:t>
      </w:r>
      <w:r w:rsidRPr="007C79F3">
        <w:rPr>
          <w:rFonts w:ascii="Times New Roman" w:hAnsi="Times New Roman"/>
          <w:sz w:val="24"/>
          <w:szCs w:val="24"/>
        </w:rPr>
        <w:t>ig.</w:t>
      </w:r>
      <w:r w:rsidR="00C361BC">
        <w:rPr>
          <w:rFonts w:ascii="Times New Roman" w:hAnsi="Times New Roman"/>
          <w:sz w:val="24"/>
          <w:szCs w:val="24"/>
        </w:rPr>
        <w:t xml:space="preserve"> </w:t>
      </w:r>
    </w:p>
    <w:p w14:paraId="70B57F38" w14:textId="1CAAE46D" w:rsidR="007C79F3" w:rsidRDefault="00C361BC" w:rsidP="008C70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elkerülő </w:t>
      </w:r>
      <w:r w:rsidR="007D54DB">
        <w:rPr>
          <w:rFonts w:ascii="Times New Roman" w:hAnsi="Times New Roman"/>
          <w:sz w:val="24"/>
          <w:szCs w:val="24"/>
        </w:rPr>
        <w:t xml:space="preserve">út </w:t>
      </w:r>
      <w:r w:rsidR="00B24738">
        <w:rPr>
          <w:rFonts w:ascii="Times New Roman" w:hAnsi="Times New Roman"/>
          <w:sz w:val="24"/>
          <w:szCs w:val="24"/>
        </w:rPr>
        <w:t>évekkel ezelőtt azért került ilyen szélességgel kiszabályozásra, hogy a Déli Iparterületről érkező gépjárműforgal</w:t>
      </w:r>
      <w:r w:rsidR="005F13A8">
        <w:rPr>
          <w:rFonts w:ascii="Times New Roman" w:hAnsi="Times New Roman"/>
          <w:sz w:val="24"/>
          <w:szCs w:val="24"/>
        </w:rPr>
        <w:t>o</w:t>
      </w:r>
      <w:r w:rsidR="00B24738">
        <w:rPr>
          <w:rFonts w:ascii="Times New Roman" w:hAnsi="Times New Roman"/>
          <w:sz w:val="24"/>
          <w:szCs w:val="24"/>
        </w:rPr>
        <w:t>m a lakóterület</w:t>
      </w:r>
      <w:r w:rsidR="005F13A8">
        <w:rPr>
          <w:rFonts w:ascii="Times New Roman" w:hAnsi="Times New Roman"/>
          <w:sz w:val="24"/>
          <w:szCs w:val="24"/>
        </w:rPr>
        <w:t xml:space="preserve">-, </w:t>
      </w:r>
      <w:r w:rsidR="00B24738">
        <w:rPr>
          <w:rFonts w:ascii="Times New Roman" w:hAnsi="Times New Roman"/>
          <w:sz w:val="24"/>
          <w:szCs w:val="24"/>
        </w:rPr>
        <w:t>és ezen belül a városközpont érintése nélkül</w:t>
      </w:r>
      <w:r w:rsidR="005F13A8">
        <w:rPr>
          <w:rFonts w:ascii="Times New Roman" w:hAnsi="Times New Roman"/>
          <w:sz w:val="24"/>
          <w:szCs w:val="24"/>
        </w:rPr>
        <w:t xml:space="preserve"> hagyja el a várost</w:t>
      </w:r>
      <w:r w:rsidR="00C22430">
        <w:rPr>
          <w:rFonts w:ascii="Times New Roman" w:hAnsi="Times New Roman"/>
          <w:sz w:val="24"/>
          <w:szCs w:val="24"/>
        </w:rPr>
        <w:t xml:space="preserve"> </w:t>
      </w:r>
      <w:r w:rsidR="005F13A8">
        <w:rPr>
          <w:rFonts w:ascii="Times New Roman" w:hAnsi="Times New Roman"/>
          <w:sz w:val="24"/>
          <w:szCs w:val="24"/>
        </w:rPr>
        <w:t xml:space="preserve">Mogyoród felé. Az elkerülő út megépítésének finanszírozására sem az </w:t>
      </w:r>
      <w:r w:rsidR="005F13A8">
        <w:rPr>
          <w:rFonts w:ascii="Times New Roman" w:hAnsi="Times New Roman"/>
          <w:sz w:val="24"/>
          <w:szCs w:val="24"/>
        </w:rPr>
        <w:lastRenderedPageBreak/>
        <w:t xml:space="preserve">Önkormányzat, sem a fejlesztők részéről reális esély nincs, ezért szükséges a szabályozási terv erre irányuló rendelkezésének felülvizsgálata. Az érintett telektulajdonosok </w:t>
      </w:r>
      <w:r w:rsidR="000B6F2F">
        <w:rPr>
          <w:rFonts w:ascii="Times New Roman" w:hAnsi="Times New Roman"/>
          <w:sz w:val="24"/>
          <w:szCs w:val="24"/>
        </w:rPr>
        <w:t>(Barackos Egyesület) ugyancsak szükségesnek tartják a területfelhasználás hatályos terv szerinti felhasználásának felülvizsgálatát.</w:t>
      </w:r>
      <w:r w:rsidR="005F13A8">
        <w:rPr>
          <w:rFonts w:ascii="Times New Roman" w:hAnsi="Times New Roman"/>
          <w:sz w:val="24"/>
          <w:szCs w:val="24"/>
        </w:rPr>
        <w:t xml:space="preserve">  </w:t>
      </w:r>
    </w:p>
    <w:p w14:paraId="6F46BDCC" w14:textId="77777777" w:rsidR="00373B88" w:rsidRDefault="00373B88" w:rsidP="00222E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1E72A7" w14:textId="34C01575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48040AE9" w14:textId="77777777" w:rsidR="00181800" w:rsidRDefault="0018180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62DADF" w14:textId="39C7F56F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14:paraId="445F43FA" w14:textId="77777777" w:rsidR="00A0481E" w:rsidRDefault="00A0481E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5D60CA5C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021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F22A90">
        <w:rPr>
          <w:rFonts w:ascii="Times New Roman" w:hAnsi="Times New Roman"/>
          <w:b/>
          <w:sz w:val="24"/>
          <w:szCs w:val="24"/>
        </w:rPr>
        <w:t>IX.2.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11F31743" w14:textId="0C893695" w:rsidR="00582B88" w:rsidRPr="008E60DC" w:rsidRDefault="0064785E" w:rsidP="00F4757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</w:t>
      </w:r>
    </w:p>
    <w:p w14:paraId="37460474" w14:textId="3DE9517E" w:rsidR="0064785E" w:rsidRPr="00E40C92" w:rsidRDefault="0064785E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755E">
        <w:rPr>
          <w:rFonts w:ascii="Times New Roman" w:hAnsi="Times New Roman"/>
          <w:sz w:val="24"/>
          <w:szCs w:val="24"/>
        </w:rPr>
        <w:t>1./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492B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="00CF19F9">
        <w:rPr>
          <w:rFonts w:ascii="Times New Roman" w:hAnsi="Times New Roman"/>
          <w:bCs/>
          <w:sz w:val="24"/>
          <w:szCs w:val="24"/>
        </w:rPr>
        <w:t>a</w:t>
      </w:r>
      <w:r w:rsidR="00181800">
        <w:rPr>
          <w:rFonts w:ascii="Times New Roman" w:hAnsi="Times New Roman"/>
          <w:bCs/>
          <w:sz w:val="24"/>
          <w:szCs w:val="24"/>
        </w:rPr>
        <w:t xml:space="preserve"> </w:t>
      </w:r>
      <w:r w:rsidR="00181800" w:rsidRPr="00181800">
        <w:rPr>
          <w:rFonts w:ascii="Times New Roman" w:hAnsi="Times New Roman"/>
          <w:bCs/>
          <w:sz w:val="24"/>
          <w:szCs w:val="24"/>
        </w:rPr>
        <w:t xml:space="preserve">Fót, 0101-es Barackos kertvárosias lakóterület </w:t>
      </w:r>
      <w:r w:rsidR="00181800">
        <w:rPr>
          <w:rFonts w:ascii="Times New Roman" w:hAnsi="Times New Roman"/>
          <w:bCs/>
          <w:sz w:val="24"/>
          <w:szCs w:val="24"/>
        </w:rPr>
        <w:t xml:space="preserve">újra </w:t>
      </w:r>
      <w:r w:rsidR="00181800" w:rsidRPr="00181800">
        <w:rPr>
          <w:rFonts w:ascii="Times New Roman" w:hAnsi="Times New Roman"/>
          <w:bCs/>
          <w:sz w:val="24"/>
          <w:szCs w:val="24"/>
        </w:rPr>
        <w:t>szabályozása</w:t>
      </w:r>
      <w:r w:rsidR="003B26B4">
        <w:rPr>
          <w:rFonts w:ascii="Times New Roman" w:hAnsi="Times New Roman"/>
          <w:bCs/>
          <w:sz w:val="24"/>
          <w:szCs w:val="24"/>
        </w:rPr>
        <w:t xml:space="preserve"> </w:t>
      </w:r>
      <w:r w:rsidR="00181800">
        <w:rPr>
          <w:rFonts w:ascii="Times New Roman" w:hAnsi="Times New Roman"/>
          <w:bCs/>
          <w:sz w:val="24"/>
          <w:szCs w:val="24"/>
        </w:rPr>
        <w:t xml:space="preserve">tárgyú </w:t>
      </w:r>
      <w:r w:rsidR="003B26B4" w:rsidRPr="00E40C92">
        <w:rPr>
          <w:rFonts w:ascii="Times New Roman" w:hAnsi="Times New Roman"/>
          <w:sz w:val="24"/>
          <w:szCs w:val="24"/>
        </w:rPr>
        <w:t xml:space="preserve">1. mellékleteként csatolt </w:t>
      </w:r>
      <w:r w:rsidR="00181800">
        <w:rPr>
          <w:rFonts w:ascii="Times New Roman" w:hAnsi="Times New Roman"/>
          <w:bCs/>
          <w:sz w:val="24"/>
          <w:szCs w:val="24"/>
        </w:rPr>
        <w:t>tervez</w:t>
      </w:r>
      <w:r w:rsidR="00C361BC">
        <w:rPr>
          <w:rFonts w:ascii="Times New Roman" w:hAnsi="Times New Roman"/>
          <w:bCs/>
          <w:sz w:val="24"/>
          <w:szCs w:val="24"/>
        </w:rPr>
        <w:t>ői</w:t>
      </w:r>
      <w:r w:rsidR="00181800">
        <w:rPr>
          <w:rFonts w:ascii="Times New Roman" w:hAnsi="Times New Roman"/>
          <w:bCs/>
          <w:sz w:val="24"/>
          <w:szCs w:val="24"/>
        </w:rPr>
        <w:t xml:space="preserve"> </w:t>
      </w:r>
      <w:r w:rsidR="00C361BC">
        <w:rPr>
          <w:rFonts w:ascii="Times New Roman" w:hAnsi="Times New Roman"/>
          <w:bCs/>
          <w:sz w:val="24"/>
          <w:szCs w:val="24"/>
        </w:rPr>
        <w:t>ajánlat</w:t>
      </w:r>
      <w:r w:rsidR="00181800">
        <w:rPr>
          <w:rFonts w:ascii="Times New Roman" w:hAnsi="Times New Roman"/>
          <w:bCs/>
          <w:sz w:val="24"/>
          <w:szCs w:val="24"/>
        </w:rPr>
        <w:t xml:space="preserve"> tartalmát </w:t>
      </w:r>
      <w:r w:rsidR="003B26B4" w:rsidRPr="00E40C92">
        <w:rPr>
          <w:rFonts w:ascii="Times New Roman" w:hAnsi="Times New Roman"/>
          <w:sz w:val="24"/>
          <w:szCs w:val="24"/>
        </w:rPr>
        <w:t>megismerte, az abban foglalt vizsgálati megállapításokat</w:t>
      </w:r>
      <w:r w:rsidR="00CA452F" w:rsidRPr="00E40C92">
        <w:rPr>
          <w:rFonts w:ascii="Times New Roman" w:hAnsi="Times New Roman"/>
          <w:sz w:val="24"/>
          <w:szCs w:val="24"/>
        </w:rPr>
        <w:t xml:space="preserve"> elfogadja, </w:t>
      </w:r>
      <w:r w:rsidR="00181800">
        <w:rPr>
          <w:rFonts w:ascii="Times New Roman" w:hAnsi="Times New Roman"/>
          <w:sz w:val="24"/>
          <w:szCs w:val="24"/>
        </w:rPr>
        <w:t>és felhatalmazza a Polgármestert a tervezési szerződés megkötésére.</w:t>
      </w:r>
    </w:p>
    <w:p w14:paraId="68D0D690" w14:textId="77777777" w:rsidR="00F22A90" w:rsidRDefault="00F22A90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A44408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567A07FE" w:rsidR="0028037F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B477B">
        <w:rPr>
          <w:rFonts w:ascii="Times New Roman" w:hAnsi="Times New Roman"/>
          <w:b/>
          <w:sz w:val="24"/>
          <w:szCs w:val="24"/>
        </w:rPr>
        <w:t>Határidő</w:t>
      </w:r>
      <w:r w:rsidR="000476B1" w:rsidRPr="00C829C1">
        <w:rPr>
          <w:rFonts w:ascii="Times New Roman" w:hAnsi="Times New Roman"/>
          <w:sz w:val="24"/>
          <w:szCs w:val="24"/>
        </w:rPr>
        <w:t xml:space="preserve">: </w:t>
      </w:r>
      <w:r w:rsidR="002D49CC">
        <w:rPr>
          <w:rFonts w:ascii="Times New Roman" w:hAnsi="Times New Roman"/>
          <w:sz w:val="24"/>
          <w:szCs w:val="24"/>
        </w:rPr>
        <w:t>2022. július 15.</w:t>
      </w:r>
    </w:p>
    <w:p w14:paraId="071FE493" w14:textId="77777777" w:rsidR="000476B1" w:rsidRDefault="000476B1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A70E813" w14:textId="77777777" w:rsidR="000476B1" w:rsidRPr="006C2FF5" w:rsidRDefault="000476B1" w:rsidP="000476B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C2FF5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6C2FF5">
        <w:rPr>
          <w:rFonts w:ascii="Times New Roman" w:hAnsi="Times New Roman"/>
          <w:sz w:val="24"/>
          <w:szCs w:val="24"/>
        </w:rPr>
        <w:t xml:space="preserve">: </w:t>
      </w:r>
    </w:p>
    <w:p w14:paraId="4E1A2A32" w14:textId="77777777" w:rsidR="00373A2E" w:rsidRPr="006C2FF5" w:rsidRDefault="00373A2E" w:rsidP="00373A2E">
      <w:pPr>
        <w:pStyle w:val="Szvegtrzs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2FF5">
        <w:rPr>
          <w:rFonts w:ascii="Times New Roman" w:hAnsi="Times New Roman" w:cs="Times New Roman"/>
          <w:i/>
          <w:sz w:val="24"/>
          <w:szCs w:val="24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(XI.8.) Korm. rendelet, </w:t>
      </w:r>
    </w:p>
    <w:p w14:paraId="536899A5" w14:textId="0094668C" w:rsidR="00014896" w:rsidRPr="00014896" w:rsidRDefault="00014896" w:rsidP="000C62F7">
      <w:pPr>
        <w:pStyle w:val="Szvegtrzs"/>
        <w:spacing w:after="0" w:line="240" w:lineRule="auto"/>
        <w:ind w:left="720"/>
        <w:rPr>
          <w:rFonts w:ascii="Times New Roman" w:hAnsi="Times New Roman" w:cs="Times New Roman"/>
          <w:bCs w:val="0"/>
          <w:i/>
          <w:sz w:val="24"/>
          <w:szCs w:val="24"/>
        </w:rPr>
      </w:pPr>
    </w:p>
    <w:p w14:paraId="314D56C6" w14:textId="6424D0F1" w:rsidR="002B1F8B" w:rsidRPr="0055505F" w:rsidRDefault="000D55F8" w:rsidP="0055505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014896" w:rsidRPr="00014896">
        <w:rPr>
          <w:rFonts w:cstheme="minorHAnsi"/>
        </w:rPr>
        <w:t xml:space="preserve"> </w:t>
      </w:r>
    </w:p>
    <w:p w14:paraId="78C4C918" w14:textId="26311299" w:rsidR="00AC384C" w:rsidRDefault="002A066B" w:rsidP="000C62F7">
      <w:pPr>
        <w:pStyle w:val="Szvegtrzs3"/>
        <w:numPr>
          <w:ilvl w:val="0"/>
          <w:numId w:val="27"/>
        </w:numPr>
        <w:spacing w:line="276" w:lineRule="auto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 xml:space="preserve">melléklet: </w:t>
      </w:r>
      <w:r w:rsidR="00C361BC">
        <w:rPr>
          <w:bCs/>
          <w:i/>
          <w:iCs w:val="0"/>
          <w:szCs w:val="24"/>
        </w:rPr>
        <w:t>ajánlat</w:t>
      </w:r>
    </w:p>
    <w:sectPr w:rsidR="00AC384C" w:rsidSect="00AC384C">
      <w:headerReference w:type="default" r:id="rId9"/>
      <w:footerReference w:type="default" r:id="rId10"/>
      <w:pgSz w:w="11906" w:h="16838"/>
      <w:pgMar w:top="1418" w:right="1106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  <w:endnote w:type="continuationNotice" w:id="1">
    <w:p w14:paraId="4C7EFF05" w14:textId="77777777" w:rsidR="00832F9C" w:rsidRDefault="00832F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31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  <w:footnote w:type="continuationNotice" w:id="1">
    <w:p w14:paraId="4DB52230" w14:textId="77777777" w:rsidR="00832F9C" w:rsidRDefault="00832F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5C518" w14:textId="77777777" w:rsidR="00832F9C" w:rsidRDefault="00832F9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0BA"/>
    <w:multiLevelType w:val="hybridMultilevel"/>
    <w:tmpl w:val="3F18FF6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46C5E"/>
    <w:multiLevelType w:val="hybridMultilevel"/>
    <w:tmpl w:val="3E3C0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F3F7D"/>
    <w:multiLevelType w:val="hybridMultilevel"/>
    <w:tmpl w:val="9B8A6C42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21246">
    <w:abstractNumId w:val="1"/>
  </w:num>
  <w:num w:numId="2" w16cid:durableId="2038695364">
    <w:abstractNumId w:val="25"/>
  </w:num>
  <w:num w:numId="3" w16cid:durableId="1561019632">
    <w:abstractNumId w:val="14"/>
  </w:num>
  <w:num w:numId="4" w16cid:durableId="1348026303">
    <w:abstractNumId w:val="7"/>
  </w:num>
  <w:num w:numId="5" w16cid:durableId="668825709">
    <w:abstractNumId w:val="26"/>
  </w:num>
  <w:num w:numId="6" w16cid:durableId="1654874077">
    <w:abstractNumId w:val="6"/>
  </w:num>
  <w:num w:numId="7" w16cid:durableId="1009526076">
    <w:abstractNumId w:val="10"/>
  </w:num>
  <w:num w:numId="8" w16cid:durableId="1832332474">
    <w:abstractNumId w:val="2"/>
  </w:num>
  <w:num w:numId="9" w16cid:durableId="1266226035">
    <w:abstractNumId w:val="18"/>
  </w:num>
  <w:num w:numId="10" w16cid:durableId="1484353913">
    <w:abstractNumId w:val="4"/>
  </w:num>
  <w:num w:numId="11" w16cid:durableId="1374962015">
    <w:abstractNumId w:val="5"/>
  </w:num>
  <w:num w:numId="12" w16cid:durableId="1674331956">
    <w:abstractNumId w:val="11"/>
  </w:num>
  <w:num w:numId="13" w16cid:durableId="294067890">
    <w:abstractNumId w:val="24"/>
  </w:num>
  <w:num w:numId="14" w16cid:durableId="1186482114">
    <w:abstractNumId w:val="17"/>
  </w:num>
  <w:num w:numId="15" w16cid:durableId="1336421137">
    <w:abstractNumId w:val="19"/>
  </w:num>
  <w:num w:numId="16" w16cid:durableId="623973489">
    <w:abstractNumId w:val="27"/>
  </w:num>
  <w:num w:numId="17" w16cid:durableId="1551527408">
    <w:abstractNumId w:val="9"/>
  </w:num>
  <w:num w:numId="18" w16cid:durableId="1649898647">
    <w:abstractNumId w:val="15"/>
  </w:num>
  <w:num w:numId="19" w16cid:durableId="1104496187">
    <w:abstractNumId w:val="20"/>
  </w:num>
  <w:num w:numId="20" w16cid:durableId="1515266321">
    <w:abstractNumId w:val="23"/>
  </w:num>
  <w:num w:numId="21" w16cid:durableId="602421047">
    <w:abstractNumId w:val="3"/>
  </w:num>
  <w:num w:numId="22" w16cid:durableId="295649414">
    <w:abstractNumId w:val="8"/>
  </w:num>
  <w:num w:numId="23" w16cid:durableId="930435366">
    <w:abstractNumId w:val="22"/>
  </w:num>
  <w:num w:numId="24" w16cid:durableId="288704349">
    <w:abstractNumId w:val="16"/>
  </w:num>
  <w:num w:numId="25" w16cid:durableId="1799057850">
    <w:abstractNumId w:val="21"/>
  </w:num>
  <w:num w:numId="26" w16cid:durableId="1990593901">
    <w:abstractNumId w:val="12"/>
  </w:num>
  <w:num w:numId="27" w16cid:durableId="223376037">
    <w:abstractNumId w:val="13"/>
  </w:num>
  <w:num w:numId="28" w16cid:durableId="135144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14896"/>
    <w:rsid w:val="00025F3A"/>
    <w:rsid w:val="0002641C"/>
    <w:rsid w:val="000476B1"/>
    <w:rsid w:val="00051BBC"/>
    <w:rsid w:val="00072571"/>
    <w:rsid w:val="0008771C"/>
    <w:rsid w:val="000B4C7E"/>
    <w:rsid w:val="000B6F2F"/>
    <w:rsid w:val="000C62F7"/>
    <w:rsid w:val="000D55F8"/>
    <w:rsid w:val="00106B08"/>
    <w:rsid w:val="00121693"/>
    <w:rsid w:val="00146452"/>
    <w:rsid w:val="00181800"/>
    <w:rsid w:val="001B7D86"/>
    <w:rsid w:val="001E0160"/>
    <w:rsid w:val="001F4761"/>
    <w:rsid w:val="00211FB3"/>
    <w:rsid w:val="002139E5"/>
    <w:rsid w:val="00222E01"/>
    <w:rsid w:val="00232828"/>
    <w:rsid w:val="00236B55"/>
    <w:rsid w:val="0024470F"/>
    <w:rsid w:val="002663B7"/>
    <w:rsid w:val="0028037F"/>
    <w:rsid w:val="002A066B"/>
    <w:rsid w:val="002A6C3C"/>
    <w:rsid w:val="002B1F8B"/>
    <w:rsid w:val="002B477B"/>
    <w:rsid w:val="002D49CC"/>
    <w:rsid w:val="00313808"/>
    <w:rsid w:val="00331611"/>
    <w:rsid w:val="003342B8"/>
    <w:rsid w:val="00336918"/>
    <w:rsid w:val="00344442"/>
    <w:rsid w:val="003472F8"/>
    <w:rsid w:val="00373A2E"/>
    <w:rsid w:val="00373B88"/>
    <w:rsid w:val="003B26B4"/>
    <w:rsid w:val="003D63E4"/>
    <w:rsid w:val="003E6F2A"/>
    <w:rsid w:val="00413994"/>
    <w:rsid w:val="00441942"/>
    <w:rsid w:val="004F6964"/>
    <w:rsid w:val="00507D23"/>
    <w:rsid w:val="00516144"/>
    <w:rsid w:val="00521EAF"/>
    <w:rsid w:val="005461D9"/>
    <w:rsid w:val="0055505F"/>
    <w:rsid w:val="00560197"/>
    <w:rsid w:val="00577FD2"/>
    <w:rsid w:val="00582B88"/>
    <w:rsid w:val="005837A3"/>
    <w:rsid w:val="005A3778"/>
    <w:rsid w:val="005D310A"/>
    <w:rsid w:val="005D6034"/>
    <w:rsid w:val="005E0629"/>
    <w:rsid w:val="005E5EBB"/>
    <w:rsid w:val="005F074F"/>
    <w:rsid w:val="005F13A8"/>
    <w:rsid w:val="005F2F8E"/>
    <w:rsid w:val="006069D9"/>
    <w:rsid w:val="00621952"/>
    <w:rsid w:val="0064761A"/>
    <w:rsid w:val="0064785E"/>
    <w:rsid w:val="00657BAD"/>
    <w:rsid w:val="00690B05"/>
    <w:rsid w:val="00696555"/>
    <w:rsid w:val="006C2FF5"/>
    <w:rsid w:val="006C333D"/>
    <w:rsid w:val="006D5CDA"/>
    <w:rsid w:val="006E0064"/>
    <w:rsid w:val="0070699D"/>
    <w:rsid w:val="00716DAA"/>
    <w:rsid w:val="0073382A"/>
    <w:rsid w:val="0074004B"/>
    <w:rsid w:val="00742335"/>
    <w:rsid w:val="00745525"/>
    <w:rsid w:val="00761D50"/>
    <w:rsid w:val="00770E93"/>
    <w:rsid w:val="007756CD"/>
    <w:rsid w:val="007A520D"/>
    <w:rsid w:val="007C79F3"/>
    <w:rsid w:val="007D54DB"/>
    <w:rsid w:val="00825718"/>
    <w:rsid w:val="00832F9C"/>
    <w:rsid w:val="008571BB"/>
    <w:rsid w:val="008630A7"/>
    <w:rsid w:val="00874296"/>
    <w:rsid w:val="00877477"/>
    <w:rsid w:val="00880634"/>
    <w:rsid w:val="008917D3"/>
    <w:rsid w:val="008B223B"/>
    <w:rsid w:val="008C70B9"/>
    <w:rsid w:val="008D0C45"/>
    <w:rsid w:val="008E60DC"/>
    <w:rsid w:val="008E7DDC"/>
    <w:rsid w:val="008F46C7"/>
    <w:rsid w:val="009017E0"/>
    <w:rsid w:val="00956EF3"/>
    <w:rsid w:val="0096083C"/>
    <w:rsid w:val="009624DE"/>
    <w:rsid w:val="00A0481E"/>
    <w:rsid w:val="00A20137"/>
    <w:rsid w:val="00A5237C"/>
    <w:rsid w:val="00A6397A"/>
    <w:rsid w:val="00A6399D"/>
    <w:rsid w:val="00A65F6B"/>
    <w:rsid w:val="00A75C48"/>
    <w:rsid w:val="00AB6D6D"/>
    <w:rsid w:val="00AB728C"/>
    <w:rsid w:val="00AC085C"/>
    <w:rsid w:val="00AC384C"/>
    <w:rsid w:val="00AD734C"/>
    <w:rsid w:val="00AF047A"/>
    <w:rsid w:val="00B24738"/>
    <w:rsid w:val="00B356D7"/>
    <w:rsid w:val="00BC387F"/>
    <w:rsid w:val="00BF5584"/>
    <w:rsid w:val="00C10E9E"/>
    <w:rsid w:val="00C17150"/>
    <w:rsid w:val="00C22430"/>
    <w:rsid w:val="00C361BC"/>
    <w:rsid w:val="00C507FE"/>
    <w:rsid w:val="00C829C1"/>
    <w:rsid w:val="00C83C3B"/>
    <w:rsid w:val="00C91BC4"/>
    <w:rsid w:val="00C92178"/>
    <w:rsid w:val="00C97361"/>
    <w:rsid w:val="00CA452F"/>
    <w:rsid w:val="00CB1142"/>
    <w:rsid w:val="00CF19F9"/>
    <w:rsid w:val="00D07E27"/>
    <w:rsid w:val="00D20835"/>
    <w:rsid w:val="00D94CF4"/>
    <w:rsid w:val="00D9580D"/>
    <w:rsid w:val="00DA1DA4"/>
    <w:rsid w:val="00DC1379"/>
    <w:rsid w:val="00DC63A5"/>
    <w:rsid w:val="00DD30E5"/>
    <w:rsid w:val="00E035E9"/>
    <w:rsid w:val="00E20646"/>
    <w:rsid w:val="00E22843"/>
    <w:rsid w:val="00E31E66"/>
    <w:rsid w:val="00E40C92"/>
    <w:rsid w:val="00E43C12"/>
    <w:rsid w:val="00EA3F75"/>
    <w:rsid w:val="00ED736B"/>
    <w:rsid w:val="00F22A90"/>
    <w:rsid w:val="00F47577"/>
    <w:rsid w:val="00F63BE0"/>
    <w:rsid w:val="00F731F0"/>
    <w:rsid w:val="00F735E0"/>
    <w:rsid w:val="00F74344"/>
    <w:rsid w:val="00F97D6D"/>
    <w:rsid w:val="00FA0E23"/>
    <w:rsid w:val="00FB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4C9888"/>
  <w15:docId w15:val="{496B8483-D9A7-4F38-816D-86213F8B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832F9C"/>
    <w:pPr>
      <w:ind w:left="720"/>
      <w:contextualSpacing/>
    </w:p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uiPriority w:val="99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markedcontent">
    <w:name w:val="markedcontent"/>
    <w:basedOn w:val="Bekezdsalapbettpusa"/>
    <w:rsid w:val="00441942"/>
  </w:style>
  <w:style w:type="paragraph" w:customStyle="1" w:styleId="uj">
    <w:name w:val="uj"/>
    <w:basedOn w:val="Norml"/>
    <w:rsid w:val="00657B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657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67918-1ADF-4D68-AB62-CAE5590D7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381</Words>
  <Characters>3043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Csízik Melinda</cp:lastModifiedBy>
  <cp:revision>8</cp:revision>
  <cp:lastPrinted>2017-01-18T13:03:00Z</cp:lastPrinted>
  <dcterms:created xsi:type="dcterms:W3CDTF">2022-07-04T14:33:00Z</dcterms:created>
  <dcterms:modified xsi:type="dcterms:W3CDTF">2022-07-05T07:56:00Z</dcterms:modified>
</cp:coreProperties>
</file>