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37F" w:rsidRDefault="000D55F8" w:rsidP="00880634">
      <w:pPr>
        <w:rPr>
          <w:rFonts w:ascii="Times New Roman" w:hAnsi="Times New Roman"/>
          <w:b/>
        </w:rPr>
      </w:pPr>
      <w:r w:rsidRPr="004B4793">
        <w:rPr>
          <w:rFonts w:ascii="Times New Roman" w:hAnsi="Times New Roman"/>
          <w:sz w:val="24"/>
          <w:szCs w:val="24"/>
        </w:rPr>
        <w:t>Előterjesztés száma:</w:t>
      </w:r>
      <w:r w:rsidR="0095416C">
        <w:rPr>
          <w:rFonts w:ascii="Times New Roman" w:hAnsi="Times New Roman"/>
          <w:sz w:val="24"/>
          <w:szCs w:val="24"/>
        </w:rPr>
        <w:t xml:space="preserve"> </w:t>
      </w:r>
      <w:r w:rsidR="00F8580C">
        <w:rPr>
          <w:rFonts w:ascii="Times New Roman" w:hAnsi="Times New Roman"/>
          <w:b/>
          <w:sz w:val="36"/>
          <w:szCs w:val="36"/>
        </w:rPr>
        <w:t>1</w:t>
      </w:r>
      <w:r w:rsidR="008773C0">
        <w:rPr>
          <w:rFonts w:ascii="Times New Roman" w:hAnsi="Times New Roman"/>
          <w:b/>
          <w:sz w:val="36"/>
          <w:szCs w:val="36"/>
        </w:rPr>
        <w:t>02</w:t>
      </w:r>
      <w:r w:rsidR="00716E8B">
        <w:rPr>
          <w:rFonts w:ascii="Times New Roman" w:hAnsi="Times New Roman"/>
          <w:b/>
          <w:sz w:val="36"/>
          <w:szCs w:val="36"/>
        </w:rPr>
        <w:t>/A</w:t>
      </w:r>
      <w:bookmarkStart w:id="0" w:name="_GoBack"/>
      <w:bookmarkEnd w:id="0"/>
      <w:r>
        <w:rPr>
          <w:rFonts w:ascii="Times New Roman" w:hAnsi="Times New Roman"/>
          <w:b/>
          <w:sz w:val="36"/>
          <w:szCs w:val="36"/>
        </w:rPr>
        <w:t>/20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8773C0">
        <w:rPr>
          <w:rFonts w:ascii="Times New Roman" w:hAnsi="Times New Roman"/>
          <w:b/>
          <w:sz w:val="36"/>
          <w:szCs w:val="36"/>
        </w:rPr>
        <w:t>2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:rsidR="0028037F" w:rsidRDefault="000D55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:rsidR="0028037F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 w:rsidRPr="004B4793">
        <w:rPr>
          <w:rFonts w:ascii="Times New Roman" w:hAnsi="Times New Roman"/>
          <w:b/>
          <w:sz w:val="24"/>
          <w:szCs w:val="24"/>
        </w:rPr>
        <w:t>20</w:t>
      </w:r>
      <w:r w:rsidR="006C333D" w:rsidRPr="004B4793">
        <w:rPr>
          <w:rFonts w:ascii="Times New Roman" w:hAnsi="Times New Roman"/>
          <w:b/>
          <w:sz w:val="24"/>
          <w:szCs w:val="24"/>
        </w:rPr>
        <w:t>2</w:t>
      </w:r>
      <w:r w:rsidR="008773C0">
        <w:rPr>
          <w:rFonts w:ascii="Times New Roman" w:hAnsi="Times New Roman"/>
          <w:b/>
          <w:sz w:val="24"/>
          <w:szCs w:val="24"/>
        </w:rPr>
        <w:t>2</w:t>
      </w:r>
      <w:r w:rsidRPr="004B4793">
        <w:rPr>
          <w:rFonts w:ascii="Times New Roman" w:hAnsi="Times New Roman"/>
          <w:b/>
          <w:sz w:val="24"/>
          <w:szCs w:val="24"/>
        </w:rPr>
        <w:t xml:space="preserve">. </w:t>
      </w:r>
      <w:r w:rsidR="00B678EA">
        <w:rPr>
          <w:rFonts w:ascii="Times New Roman" w:hAnsi="Times New Roman"/>
          <w:b/>
          <w:sz w:val="24"/>
          <w:szCs w:val="24"/>
        </w:rPr>
        <w:t>jú</w:t>
      </w:r>
      <w:r w:rsidR="00CA5AFC">
        <w:rPr>
          <w:rFonts w:ascii="Times New Roman" w:hAnsi="Times New Roman"/>
          <w:b/>
          <w:sz w:val="24"/>
          <w:szCs w:val="24"/>
        </w:rPr>
        <w:t>l</w:t>
      </w:r>
      <w:r w:rsidR="00B678EA">
        <w:rPr>
          <w:rFonts w:ascii="Times New Roman" w:hAnsi="Times New Roman"/>
          <w:b/>
          <w:sz w:val="24"/>
          <w:szCs w:val="24"/>
        </w:rPr>
        <w:t>ius</w:t>
      </w:r>
      <w:r w:rsidR="00DA1DA4" w:rsidRPr="004B4793">
        <w:rPr>
          <w:rFonts w:ascii="Times New Roman" w:hAnsi="Times New Roman"/>
          <w:b/>
          <w:sz w:val="24"/>
          <w:szCs w:val="24"/>
        </w:rPr>
        <w:t xml:space="preserve"> hónap</w:t>
      </w:r>
      <w:r w:rsidR="00CA5AFC">
        <w:rPr>
          <w:rFonts w:ascii="Times New Roman" w:hAnsi="Times New Roman"/>
          <w:b/>
          <w:sz w:val="24"/>
          <w:szCs w:val="24"/>
        </w:rPr>
        <w:t xml:space="preserve"> 7</w:t>
      </w:r>
      <w:r w:rsidR="004B4793" w:rsidRPr="004B4793">
        <w:rPr>
          <w:rFonts w:ascii="Times New Roman" w:hAnsi="Times New Roman"/>
          <w:b/>
          <w:sz w:val="24"/>
          <w:szCs w:val="24"/>
        </w:rPr>
        <w:t xml:space="preserve">. </w:t>
      </w:r>
      <w:r w:rsidRPr="004B4793">
        <w:rPr>
          <w:rFonts w:ascii="Times New Roman" w:hAnsi="Times New Roman"/>
          <w:b/>
          <w:sz w:val="24"/>
          <w:szCs w:val="24"/>
        </w:rPr>
        <w:t>napján tartandó</w:t>
      </w:r>
      <w:r w:rsidR="00CA5AFC">
        <w:rPr>
          <w:rFonts w:ascii="Times New Roman" w:hAnsi="Times New Roman"/>
          <w:b/>
          <w:sz w:val="24"/>
          <w:szCs w:val="24"/>
        </w:rPr>
        <w:t xml:space="preserve"> </w:t>
      </w:r>
      <w:r w:rsidR="003472F8" w:rsidRPr="004B4793">
        <w:rPr>
          <w:rFonts w:ascii="Times New Roman" w:hAnsi="Times New Roman"/>
          <w:b/>
          <w:sz w:val="24"/>
          <w:szCs w:val="24"/>
        </w:rPr>
        <w:t>rendes</w:t>
      </w:r>
      <w:r w:rsidRPr="004B4793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02"/>
        <w:gridCol w:w="3402"/>
        <w:gridCol w:w="3402"/>
      </w:tblGrid>
      <w:tr w:rsidR="00731009">
        <w:tc>
          <w:tcPr>
            <w:tcW w:w="2802" w:type="dxa"/>
            <w:vAlign w:val="center"/>
          </w:tcPr>
          <w:p w:rsidR="00731009" w:rsidRDefault="00731009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:rsidR="00731009" w:rsidRPr="004229C0" w:rsidRDefault="00731009" w:rsidP="00CA5AFC">
            <w:pPr>
              <w:pStyle w:val="Szvegtrzs3"/>
              <w:ind w:left="-57" w:right="-57"/>
              <w:rPr>
                <w:b/>
                <w:szCs w:val="24"/>
              </w:rPr>
            </w:pPr>
            <w:r w:rsidRPr="004229C0">
              <w:rPr>
                <w:b/>
                <w:szCs w:val="24"/>
              </w:rPr>
              <w:t>„</w:t>
            </w:r>
            <w:r>
              <w:rPr>
                <w:b/>
                <w:szCs w:val="24"/>
              </w:rPr>
              <w:t xml:space="preserve">Villamos energia beszerzés </w:t>
            </w:r>
            <w:r w:rsidR="00CA5AFC">
              <w:rPr>
                <w:b/>
                <w:szCs w:val="24"/>
              </w:rPr>
              <w:t>Fót Város Önkormányzata részére</w:t>
            </w:r>
            <w:r w:rsidRPr="004229C0">
              <w:rPr>
                <w:b/>
                <w:szCs w:val="24"/>
              </w:rPr>
              <w:t>”</w:t>
            </w:r>
            <w:r w:rsidR="00CA5AFC">
              <w:rPr>
                <w:b/>
                <w:szCs w:val="24"/>
              </w:rPr>
              <w:t xml:space="preserve"> </w:t>
            </w:r>
            <w:r w:rsidRPr="004C0701">
              <w:rPr>
                <w:szCs w:val="24"/>
              </w:rPr>
              <w:t xml:space="preserve">tárgyú közbeszerzési eljárás </w:t>
            </w:r>
            <w:r>
              <w:rPr>
                <w:szCs w:val="24"/>
              </w:rPr>
              <w:t>lefolytatása</w:t>
            </w:r>
          </w:p>
        </w:tc>
      </w:tr>
      <w:tr w:rsidR="0028037F">
        <w:tc>
          <w:tcPr>
            <w:tcW w:w="2802" w:type="dxa"/>
            <w:vAlign w:val="center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:rsidR="007756CD" w:rsidRDefault="00FA0E23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Vass György</w:t>
            </w:r>
          </w:p>
          <w:p w:rsidR="0028037F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>
        <w:tc>
          <w:tcPr>
            <w:tcW w:w="2802" w:type="dxa"/>
            <w:vAlign w:val="center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:rsidR="00C0219C" w:rsidRDefault="00C0219C" w:rsidP="00C0219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Polonkai Andrea </w:t>
            </w:r>
          </w:p>
          <w:p w:rsidR="0028037F" w:rsidRDefault="00C0219C" w:rsidP="00C021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közbeszerzési és pályázati ügyintéző</w:t>
            </w:r>
          </w:p>
        </w:tc>
        <w:tc>
          <w:tcPr>
            <w:tcW w:w="3402" w:type="dxa"/>
          </w:tcPr>
          <w:p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>
        <w:tc>
          <w:tcPr>
            <w:tcW w:w="2802" w:type="dxa"/>
            <w:vAlign w:val="center"/>
          </w:tcPr>
          <w:p w:rsidR="00FA0E23" w:rsidRDefault="00FA0E2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:rsidR="003472F8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:rsidR="00FA0E23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:rsidR="00FA0E23" w:rsidRDefault="00FA0E2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Tr="00DA037F">
        <w:trPr>
          <w:trHeight w:val="1040"/>
        </w:trPr>
        <w:tc>
          <w:tcPr>
            <w:tcW w:w="2802" w:type="dxa"/>
            <w:vAlign w:val="center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:rsidR="00C0219C" w:rsidRDefault="00B678E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Vargáné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Bolyós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Ildikó</w:t>
            </w:r>
          </w:p>
          <w:p w:rsidR="0028037F" w:rsidRDefault="00C0219C" w:rsidP="00C02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városüzemeltetési </w:t>
            </w:r>
            <w:r w:rsidR="000D55F8">
              <w:rPr>
                <w:rFonts w:ascii="Times New Roman" w:hAnsi="Times New Roman"/>
                <w:bCs/>
                <w:sz w:val="24"/>
                <w:szCs w:val="24"/>
              </w:rPr>
              <w:t>osztályvezető</w:t>
            </w:r>
          </w:p>
        </w:tc>
        <w:tc>
          <w:tcPr>
            <w:tcW w:w="3402" w:type="dxa"/>
          </w:tcPr>
          <w:p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>
        <w:trPr>
          <w:trHeight w:val="987"/>
        </w:trPr>
        <w:tc>
          <w:tcPr>
            <w:tcW w:w="2802" w:type="dxa"/>
            <w:vAlign w:val="center"/>
          </w:tcPr>
          <w:p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:rsidR="00C0219C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:rsidR="0028037F" w:rsidRDefault="00C0219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825718">
              <w:rPr>
                <w:rFonts w:ascii="Times New Roman" w:hAnsi="Times New Roman"/>
                <w:bCs/>
                <w:sz w:val="24"/>
                <w:szCs w:val="24"/>
              </w:rPr>
              <w:t>azdasági osztályvezető</w:t>
            </w:r>
          </w:p>
        </w:tc>
        <w:tc>
          <w:tcPr>
            <w:tcW w:w="3402" w:type="dxa"/>
          </w:tcPr>
          <w:p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>
        <w:trPr>
          <w:trHeight w:val="1100"/>
        </w:trPr>
        <w:tc>
          <w:tcPr>
            <w:tcW w:w="2802" w:type="dxa"/>
            <w:vAlign w:val="center"/>
          </w:tcPr>
          <w:p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:rsidR="003472F8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:rsidR="0028037F" w:rsidRDefault="00825718" w:rsidP="004B479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jogtanácsos</w:t>
            </w:r>
          </w:p>
        </w:tc>
        <w:tc>
          <w:tcPr>
            <w:tcW w:w="3402" w:type="dxa"/>
          </w:tcPr>
          <w:p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>
        <w:tc>
          <w:tcPr>
            <w:tcW w:w="2802" w:type="dxa"/>
          </w:tcPr>
          <w:p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:rsidR="0028037F" w:rsidRDefault="000D55F8" w:rsidP="004B4793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PJ</w:t>
            </w:r>
            <w:r w:rsidR="00FA0E23">
              <w:rPr>
                <w:rFonts w:ascii="Times New Roman" w:hAnsi="Times New Roman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 </w:t>
            </w:r>
          </w:p>
        </w:tc>
      </w:tr>
      <w:tr w:rsidR="0028037F">
        <w:tc>
          <w:tcPr>
            <w:tcW w:w="2802" w:type="dxa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:rsidR="0028037F" w:rsidRDefault="00C0219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Sándor Ügyvédi Iroda</w:t>
            </w:r>
          </w:p>
        </w:tc>
      </w:tr>
      <w:tr w:rsidR="00C0219C">
        <w:tc>
          <w:tcPr>
            <w:tcW w:w="2802" w:type="dxa"/>
          </w:tcPr>
          <w:p w:rsidR="00C0219C" w:rsidRDefault="00C0219C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:rsidR="00C0219C" w:rsidRDefault="00C0219C" w:rsidP="00C937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Sándor Ügyvédi Iroda</w:t>
            </w:r>
          </w:p>
        </w:tc>
      </w:tr>
      <w:tr w:rsidR="00825718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:rsidR="00825718" w:rsidRDefault="00825718" w:rsidP="00C93770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:rsidR="00825718" w:rsidRPr="004708C1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:rsidR="00825718" w:rsidRPr="004B4793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B4793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825718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:rsidR="00825718" w:rsidRDefault="00825718" w:rsidP="00C93770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:rsidR="00825718" w:rsidRPr="004708C1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:rsidR="00825718" w:rsidRPr="004B4793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B4793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:rsidR="0028037F" w:rsidRDefault="00280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78EA" w:rsidRDefault="00B678EA" w:rsidP="00B678E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Képviselő-testület 157/2020.(VII.15.) KT-határozata alapján lefolytatott közbeszerzési eljárás eredményeképpen Fót Város Önkormányzata, a Fóti Közös Önkormányzati Hivatal és a Fóti Gazdasági Ellátó Szervezet 2020. év októberében </w:t>
      </w:r>
      <w:r w:rsidR="0061573F">
        <w:rPr>
          <w:rFonts w:ascii="Times New Roman" w:hAnsi="Times New Roman"/>
          <w:bCs/>
          <w:sz w:val="24"/>
          <w:szCs w:val="24"/>
        </w:rPr>
        <w:t xml:space="preserve">- 2021.01.01-től 2021.12.31-ig tartó határozott időtartamra - </w:t>
      </w:r>
      <w:r>
        <w:rPr>
          <w:rFonts w:ascii="Times New Roman" w:hAnsi="Times New Roman"/>
          <w:bCs/>
          <w:sz w:val="24"/>
          <w:szCs w:val="24"/>
        </w:rPr>
        <w:t xml:space="preserve">villamos energia adásvételi szerződéseket kötött a JAS Budapest Zrt-vel az önkormányzati intézmények villamos energia igényének, valamint Fót Város közvilágításának ellátására. </w:t>
      </w:r>
    </w:p>
    <w:p w:rsidR="0061573F" w:rsidRDefault="0061573F" w:rsidP="00B678E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Hivatal a következő évre, 2022-re </w:t>
      </w:r>
      <w:r w:rsidR="003172EF">
        <w:rPr>
          <w:rFonts w:ascii="Times New Roman" w:hAnsi="Times New Roman"/>
          <w:bCs/>
          <w:sz w:val="24"/>
          <w:szCs w:val="24"/>
        </w:rPr>
        <w:t>is előkészítette az eljárást</w:t>
      </w:r>
      <w:r w:rsidR="006E0CE9">
        <w:rPr>
          <w:rFonts w:ascii="Times New Roman" w:hAnsi="Times New Roman"/>
          <w:bCs/>
          <w:sz w:val="24"/>
          <w:szCs w:val="24"/>
        </w:rPr>
        <w:t>.</w:t>
      </w:r>
      <w:r w:rsidR="003C5818">
        <w:rPr>
          <w:rFonts w:ascii="Times New Roman" w:hAnsi="Times New Roman"/>
          <w:bCs/>
          <w:sz w:val="24"/>
          <w:szCs w:val="24"/>
        </w:rPr>
        <w:t xml:space="preserve"> </w:t>
      </w:r>
      <w:r w:rsidR="006E0CE9">
        <w:rPr>
          <w:rFonts w:ascii="Times New Roman" w:hAnsi="Times New Roman"/>
          <w:bCs/>
          <w:sz w:val="24"/>
          <w:szCs w:val="24"/>
        </w:rPr>
        <w:t>A</w:t>
      </w:r>
      <w:r w:rsidR="003172EF">
        <w:rPr>
          <w:rFonts w:ascii="Times New Roman" w:hAnsi="Times New Roman"/>
          <w:bCs/>
          <w:sz w:val="24"/>
          <w:szCs w:val="24"/>
        </w:rPr>
        <w:t xml:space="preserve"> Képviselő-testület 145/2021.(VII.08.) KT-határozata alapján lefolytatott közbeszerzési eljárás eredményeképpen 2021. év szeptemberében az intézményi villamos energia megvásárlására Fót Város Önkormányzata, a Fóti Közös Önkormányzati Hivatal és a Fóti Gazdasági Ellátó Szervezet megkötötte a szerződéseket az ELMŰ-ÉMÁSZ Energiakereskedő Kft-vel</w:t>
      </w:r>
      <w:r w:rsidR="006E51F8">
        <w:rPr>
          <w:rFonts w:ascii="Times New Roman" w:hAnsi="Times New Roman"/>
          <w:bCs/>
          <w:sz w:val="24"/>
          <w:szCs w:val="24"/>
        </w:rPr>
        <w:t xml:space="preserve">, az Önkormányzat a közvilágítás ellátására az </w:t>
      </w:r>
      <w:proofErr w:type="spellStart"/>
      <w:r w:rsidR="006E51F8">
        <w:rPr>
          <w:rFonts w:ascii="Times New Roman" w:hAnsi="Times New Roman"/>
          <w:bCs/>
          <w:sz w:val="24"/>
          <w:szCs w:val="24"/>
        </w:rPr>
        <w:t>Audax</w:t>
      </w:r>
      <w:proofErr w:type="spellEnd"/>
      <w:r w:rsidR="00E566E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E51F8">
        <w:rPr>
          <w:rFonts w:ascii="Times New Roman" w:hAnsi="Times New Roman"/>
          <w:bCs/>
          <w:sz w:val="24"/>
          <w:szCs w:val="24"/>
        </w:rPr>
        <w:t>Renewables</w:t>
      </w:r>
      <w:proofErr w:type="spellEnd"/>
      <w:r w:rsidR="006E51F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E51F8">
        <w:rPr>
          <w:rFonts w:ascii="Times New Roman" w:hAnsi="Times New Roman"/>
          <w:bCs/>
          <w:sz w:val="24"/>
          <w:szCs w:val="24"/>
        </w:rPr>
        <w:t>Kft-vel</w:t>
      </w:r>
      <w:proofErr w:type="spellEnd"/>
      <w:r w:rsidR="006E51F8">
        <w:rPr>
          <w:rFonts w:ascii="Times New Roman" w:hAnsi="Times New Roman"/>
          <w:bCs/>
          <w:sz w:val="24"/>
          <w:szCs w:val="24"/>
        </w:rPr>
        <w:t xml:space="preserve"> szerződött.</w:t>
      </w:r>
    </w:p>
    <w:p w:rsidR="006E0CE9" w:rsidRDefault="006E0CE9" w:rsidP="00B678E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265B1" w:rsidRDefault="006E0CE9" w:rsidP="00B678E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2021. október 29-én a JAS Budapest Zrt. elektronikus levelet küldött, melyben </w:t>
      </w:r>
      <w:r w:rsidR="005265B1">
        <w:rPr>
          <w:rFonts w:ascii="Times New Roman" w:hAnsi="Times New Roman"/>
          <w:bCs/>
          <w:sz w:val="24"/>
          <w:szCs w:val="24"/>
        </w:rPr>
        <w:t>az alábbiakat jelezték:</w:t>
      </w:r>
    </w:p>
    <w:p w:rsidR="009000ED" w:rsidRDefault="006E0CE9" w:rsidP="00B678E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„...A JAS Budapest Zrt. az ellenőrzési körén kívül álló elháríthatatlan külső okok miatt sajnos </w:t>
      </w:r>
      <w:r w:rsidR="005265B1">
        <w:rPr>
          <w:rFonts w:ascii="Times New Roman" w:hAnsi="Times New Roman"/>
          <w:bCs/>
          <w:sz w:val="24"/>
          <w:szCs w:val="24"/>
        </w:rPr>
        <w:t>olyan helyzetbe került, hogy nem fog tudni villamos energia ellátást biztosítani 2021.11.04-től</w:t>
      </w:r>
      <w:proofErr w:type="gramStart"/>
      <w:r w:rsidR="009000ED">
        <w:rPr>
          <w:rFonts w:ascii="Times New Roman" w:hAnsi="Times New Roman"/>
          <w:bCs/>
          <w:sz w:val="24"/>
          <w:szCs w:val="24"/>
        </w:rPr>
        <w:t>.....</w:t>
      </w:r>
      <w:proofErr w:type="gramEnd"/>
      <w:r w:rsidR="009000ED">
        <w:rPr>
          <w:rFonts w:ascii="Times New Roman" w:hAnsi="Times New Roman"/>
          <w:bCs/>
          <w:sz w:val="24"/>
          <w:szCs w:val="24"/>
        </w:rPr>
        <w:t>”</w:t>
      </w:r>
    </w:p>
    <w:p w:rsidR="009000ED" w:rsidRDefault="009000ED" w:rsidP="00B678E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642A5" w:rsidRDefault="00B537A5" w:rsidP="003A328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JAS </w:t>
      </w:r>
      <w:r w:rsidR="00B642A5">
        <w:rPr>
          <w:rFonts w:ascii="Times New Roman" w:hAnsi="Times New Roman"/>
          <w:bCs/>
          <w:sz w:val="24"/>
          <w:szCs w:val="24"/>
        </w:rPr>
        <w:t xml:space="preserve">Budapest </w:t>
      </w:r>
      <w:r>
        <w:rPr>
          <w:rFonts w:ascii="Times New Roman" w:hAnsi="Times New Roman"/>
          <w:bCs/>
          <w:sz w:val="24"/>
          <w:szCs w:val="24"/>
        </w:rPr>
        <w:t xml:space="preserve">Zrt. levelével egyidejűleg kijelentette mérlegköréből a szerződésekben lévő fogyasztási helyeket. Mivel 2022. január 1-től már rendelkeztünk szerződésekkel, így a november 4. és december 31. közötti időszakra kellett sürgősen az intézményi és a közvilágítás villamos energia ellátását biztosítani. </w:t>
      </w:r>
    </w:p>
    <w:p w:rsidR="006E0CE9" w:rsidRDefault="00B642A5" w:rsidP="003A328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Magyar Energetikai és Közmű-szabályozási Hivatal 2021. november 24-én kelt határozatában a JAS Budapest Zrt. egyetemes szolgáltatásra jogosult felhasználóinak végső menedékesként való ellátására az MVM </w:t>
      </w:r>
      <w:proofErr w:type="spellStart"/>
      <w:r>
        <w:rPr>
          <w:rFonts w:ascii="Times New Roman" w:hAnsi="Times New Roman"/>
          <w:bCs/>
          <w:sz w:val="24"/>
          <w:szCs w:val="24"/>
        </w:rPr>
        <w:t>Next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Energiakereskedelmi </w:t>
      </w:r>
      <w:proofErr w:type="spellStart"/>
      <w:r>
        <w:rPr>
          <w:rFonts w:ascii="Times New Roman" w:hAnsi="Times New Roman"/>
          <w:bCs/>
          <w:sz w:val="24"/>
          <w:szCs w:val="24"/>
        </w:rPr>
        <w:t>Zrt</w:t>
      </w:r>
      <w:proofErr w:type="spellEnd"/>
      <w:r>
        <w:rPr>
          <w:rFonts w:ascii="Times New Roman" w:hAnsi="Times New Roman"/>
          <w:bCs/>
          <w:sz w:val="24"/>
          <w:szCs w:val="24"/>
        </w:rPr>
        <w:t>. egyetemes szolgáltatói engedélyest jelölte ki. A</w:t>
      </w:r>
      <w:r w:rsidR="00E566E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határozat értelmében </w:t>
      </w:r>
      <w:r w:rsidR="00D530E4">
        <w:rPr>
          <w:rFonts w:ascii="Times New Roman" w:hAnsi="Times New Roman"/>
          <w:bCs/>
          <w:sz w:val="24"/>
          <w:szCs w:val="24"/>
        </w:rPr>
        <w:t>ezen felhasználók</w:t>
      </w:r>
      <w:r>
        <w:rPr>
          <w:rFonts w:ascii="Times New Roman" w:hAnsi="Times New Roman"/>
          <w:bCs/>
          <w:sz w:val="24"/>
          <w:szCs w:val="24"/>
        </w:rPr>
        <w:t xml:space="preserve"> és az MVM </w:t>
      </w:r>
      <w:proofErr w:type="spellStart"/>
      <w:r>
        <w:rPr>
          <w:rFonts w:ascii="Times New Roman" w:hAnsi="Times New Roman"/>
          <w:bCs/>
          <w:sz w:val="24"/>
          <w:szCs w:val="24"/>
        </w:rPr>
        <w:t>Next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Zrt</w:t>
      </w:r>
      <w:proofErr w:type="spellEnd"/>
      <w:r>
        <w:rPr>
          <w:rFonts w:ascii="Times New Roman" w:hAnsi="Times New Roman"/>
          <w:bCs/>
          <w:sz w:val="24"/>
          <w:szCs w:val="24"/>
        </w:rPr>
        <w:t>. között az egyetemes szolgáltatási szerződés a kijelölés alapján létrejött.</w:t>
      </w:r>
      <w:r w:rsidR="00F051C1">
        <w:rPr>
          <w:rFonts w:ascii="Times New Roman" w:hAnsi="Times New Roman"/>
          <w:bCs/>
          <w:sz w:val="24"/>
          <w:szCs w:val="24"/>
        </w:rPr>
        <w:t>(Esetünkben a</w:t>
      </w:r>
      <w:r w:rsidR="00502070">
        <w:rPr>
          <w:rFonts w:ascii="Times New Roman" w:hAnsi="Times New Roman"/>
          <w:bCs/>
          <w:sz w:val="24"/>
          <w:szCs w:val="24"/>
        </w:rPr>
        <w:t xml:space="preserve"> 2022. január 1-</w:t>
      </w:r>
      <w:r w:rsidR="00F42250">
        <w:rPr>
          <w:rFonts w:ascii="Times New Roman" w:hAnsi="Times New Roman"/>
          <w:bCs/>
          <w:sz w:val="24"/>
          <w:szCs w:val="24"/>
        </w:rPr>
        <w:t xml:space="preserve">től </w:t>
      </w:r>
      <w:r w:rsidR="0081404C">
        <w:rPr>
          <w:rFonts w:ascii="Times New Roman" w:hAnsi="Times New Roman"/>
          <w:bCs/>
          <w:sz w:val="24"/>
          <w:szCs w:val="24"/>
        </w:rPr>
        <w:t>hatályos kereskedelmi adásvételi szerződés</w:t>
      </w:r>
      <w:r w:rsidR="00F051C1">
        <w:rPr>
          <w:rFonts w:ascii="Times New Roman" w:hAnsi="Times New Roman"/>
          <w:bCs/>
          <w:sz w:val="24"/>
          <w:szCs w:val="24"/>
        </w:rPr>
        <w:t>sel rendelkező fogyasztási helyekre 2022. december 31-ig kerültek megkötésre az egyetemes szolgáltatási szerződések.)</w:t>
      </w:r>
    </w:p>
    <w:p w:rsidR="0028037F" w:rsidRDefault="0028037F" w:rsidP="003A32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28037F" w:rsidRPr="00696555" w:rsidRDefault="000D55F8" w:rsidP="003A3283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:rsidR="000B4C7E" w:rsidRDefault="000B4C7E" w:rsidP="003A3283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:rsidR="00A17C26" w:rsidRDefault="00A17C26" w:rsidP="00A17C26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iCs/>
          <w:sz w:val="24"/>
          <w:szCs w:val="24"/>
        </w:rPr>
        <w:t xml:space="preserve"> korábbi években a </w:t>
      </w:r>
      <w:proofErr w:type="gramStart"/>
      <w:r>
        <w:rPr>
          <w:rFonts w:ascii="Times New Roman" w:hAnsi="Times New Roman"/>
          <w:iCs/>
          <w:sz w:val="24"/>
          <w:szCs w:val="24"/>
        </w:rPr>
        <w:t>versenypiacon</w:t>
      </w:r>
      <w:proofErr w:type="gramEnd"/>
      <w:r>
        <w:rPr>
          <w:rFonts w:ascii="Times New Roman" w:hAnsi="Times New Roman"/>
          <w:iCs/>
          <w:sz w:val="24"/>
          <w:szCs w:val="24"/>
        </w:rPr>
        <w:t xml:space="preserve"> alacsonyabb áron lehetett villamos energiát vásárolni, de a jelenlegi energiapiaci viszonyok azt mutatják, hogy a versenypiaci ár kiszámíthatatlan és többszöröse az egyetemes szolgáltatásban megvásárolható villamos energia árnak.</w:t>
      </w:r>
    </w:p>
    <w:p w:rsidR="00A17C26" w:rsidRDefault="00F542FE" w:rsidP="00A17C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Az eljárás előkészítésének megkezdésekor a törvény lehetőséget adott önkormányzatok és </w:t>
      </w:r>
      <w:r w:rsidR="003C5818">
        <w:rPr>
          <w:rFonts w:ascii="Times New Roman" w:hAnsi="Times New Roman"/>
          <w:iCs/>
          <w:sz w:val="24"/>
          <w:szCs w:val="24"/>
        </w:rPr>
        <w:t>intézményei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fogyasztási helyeinek egyetemes szolgáltató ellátásába </w:t>
      </w:r>
      <w:r w:rsidRPr="00623DAF">
        <w:rPr>
          <w:rFonts w:ascii="Times New Roman" w:hAnsi="Times New Roman"/>
          <w:sz w:val="24"/>
          <w:szCs w:val="24"/>
        </w:rPr>
        <w:t>történő beszerződtetésére.</w:t>
      </w:r>
    </w:p>
    <w:p w:rsidR="00A17C26" w:rsidRDefault="00A17C26" w:rsidP="00623DA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FA783C" w:rsidRDefault="003C5818" w:rsidP="00623DA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Tekintettel arra, hogy időközben - </w:t>
      </w:r>
      <w:r w:rsidR="00F542FE" w:rsidRPr="00417026">
        <w:rPr>
          <w:rFonts w:ascii="Times New Roman" w:hAnsi="Times New Roman"/>
          <w:b/>
          <w:iCs/>
          <w:sz w:val="24"/>
          <w:szCs w:val="24"/>
        </w:rPr>
        <w:t xml:space="preserve">2022. június 17-én </w:t>
      </w:r>
      <w:r>
        <w:rPr>
          <w:rFonts w:ascii="Times New Roman" w:hAnsi="Times New Roman"/>
          <w:b/>
          <w:iCs/>
          <w:sz w:val="24"/>
          <w:szCs w:val="24"/>
        </w:rPr>
        <w:t xml:space="preserve">– megjelent </w:t>
      </w:r>
      <w:r w:rsidR="00F542FE" w:rsidRPr="00417026">
        <w:rPr>
          <w:rFonts w:ascii="Times New Roman" w:hAnsi="Times New Roman"/>
          <w:b/>
          <w:iCs/>
          <w:sz w:val="24"/>
          <w:szCs w:val="24"/>
        </w:rPr>
        <w:t>a Magyar Közlönyben a</w:t>
      </w:r>
      <w:r w:rsidR="00F542FE" w:rsidRPr="00417026">
        <w:rPr>
          <w:rFonts w:ascii="Times New Roman" w:hAnsi="Times New Roman"/>
          <w:b/>
          <w:sz w:val="24"/>
          <w:szCs w:val="24"/>
        </w:rPr>
        <w:t xml:space="preserve"> 217/2022. (VI.17.) Korm. rendelet</w:t>
      </w:r>
      <w:r>
        <w:rPr>
          <w:rFonts w:ascii="Times New Roman" w:hAnsi="Times New Roman"/>
          <w:b/>
          <w:sz w:val="24"/>
          <w:szCs w:val="24"/>
        </w:rPr>
        <w:t>, mely alapjaiban szabályozta újra az Egyetemes Szolgáltatásra (</w:t>
      </w:r>
      <w:r w:rsidR="003B4810">
        <w:rPr>
          <w:rFonts w:ascii="Times New Roman" w:hAnsi="Times New Roman"/>
          <w:b/>
          <w:sz w:val="24"/>
          <w:szCs w:val="24"/>
        </w:rPr>
        <w:t>ESZ) jogosultak körét, ennek megfelelően az Önkormányzatok nem jogosultak a továbbiakban ESZ keretében villamos energiát vételezni</w:t>
      </w:r>
      <w:r w:rsidR="00417026" w:rsidRPr="00417026">
        <w:rPr>
          <w:rFonts w:ascii="Times New Roman" w:hAnsi="Times New Roman"/>
          <w:b/>
          <w:sz w:val="24"/>
          <w:szCs w:val="24"/>
        </w:rPr>
        <w:t>.</w:t>
      </w:r>
    </w:p>
    <w:p w:rsidR="00E32C6B" w:rsidRPr="00417026" w:rsidRDefault="00FA783C" w:rsidP="00623DAF">
      <w:pPr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Fentiekre tekintettel a jelen Előterjesztés a villamos energia szabadpiacon történő beszerzésére irányul. </w:t>
      </w:r>
      <w:r w:rsidR="00417026" w:rsidRPr="00417026">
        <w:rPr>
          <w:rFonts w:ascii="Times New Roman" w:hAnsi="Times New Roman"/>
          <w:b/>
          <w:sz w:val="24"/>
          <w:szCs w:val="24"/>
        </w:rPr>
        <w:t xml:space="preserve"> </w:t>
      </w:r>
    </w:p>
    <w:p w:rsidR="00417026" w:rsidRDefault="00417026" w:rsidP="00623D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3DAF" w:rsidRDefault="00623DAF" w:rsidP="00623D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eljárás szakmai támogatását biztosító, energetikai szakértelemmel rendelkező Dr. Sándor Ügyvédi Iroda </w:t>
      </w:r>
      <w:r w:rsidR="00F51ECD">
        <w:rPr>
          <w:rFonts w:ascii="Times New Roman" w:hAnsi="Times New Roman"/>
          <w:sz w:val="24"/>
          <w:szCs w:val="24"/>
        </w:rPr>
        <w:t xml:space="preserve">megküldte állásfoglalását: </w:t>
      </w:r>
    </w:p>
    <w:p w:rsidR="00417026" w:rsidRDefault="00417026" w:rsidP="00E566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566E2" w:rsidRPr="00417026" w:rsidRDefault="00417026" w:rsidP="00E566E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17026">
        <w:rPr>
          <w:rFonts w:ascii="Times New Roman" w:hAnsi="Times New Roman"/>
          <w:i/>
          <w:sz w:val="24"/>
          <w:szCs w:val="24"/>
        </w:rPr>
        <w:lastRenderedPageBreak/>
        <w:t>„</w:t>
      </w:r>
      <w:r w:rsidR="00E566E2" w:rsidRPr="00417026">
        <w:rPr>
          <w:rFonts w:ascii="Times New Roman" w:hAnsi="Times New Roman"/>
          <w:i/>
          <w:sz w:val="24"/>
          <w:szCs w:val="24"/>
        </w:rPr>
        <w:t>Mint ismert, a múlt pénteki közlönyben megjelent a 217/2022. (VI.17</w:t>
      </w:r>
      <w:r w:rsidRPr="00417026">
        <w:rPr>
          <w:rFonts w:ascii="Times New Roman" w:hAnsi="Times New Roman"/>
          <w:i/>
          <w:sz w:val="24"/>
          <w:szCs w:val="24"/>
        </w:rPr>
        <w:t>.</w:t>
      </w:r>
      <w:r w:rsidR="00E566E2" w:rsidRPr="00417026">
        <w:rPr>
          <w:rFonts w:ascii="Times New Roman" w:hAnsi="Times New Roman"/>
          <w:i/>
          <w:sz w:val="24"/>
          <w:szCs w:val="24"/>
        </w:rPr>
        <w:t>) Korm. rendelet, mely alapjaiban átírta az egyetemes szolgáltatásra (ESZ) jogosultak körét, fogalmát.</w:t>
      </w:r>
    </w:p>
    <w:p w:rsidR="00E566E2" w:rsidRPr="00417026" w:rsidRDefault="00E566E2" w:rsidP="00E566E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E566E2" w:rsidRPr="00417026" w:rsidRDefault="00E566E2" w:rsidP="00E566E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17026">
        <w:rPr>
          <w:rFonts w:ascii="Times New Roman" w:hAnsi="Times New Roman"/>
          <w:i/>
          <w:sz w:val="24"/>
          <w:szCs w:val="24"/>
        </w:rPr>
        <w:t>Ennek megfelelően villany:</w:t>
      </w:r>
    </w:p>
    <w:p w:rsidR="00E566E2" w:rsidRPr="00417026" w:rsidRDefault="00E566E2" w:rsidP="00E566E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17026">
        <w:rPr>
          <w:rFonts w:ascii="Times New Roman" w:hAnsi="Times New Roman"/>
          <w:i/>
          <w:sz w:val="24"/>
          <w:szCs w:val="24"/>
        </w:rPr>
        <w:t>A Vet. 50. § (3) bekezdésétől eltérően, 2022. augusztus 1-jétől egyetemes szolgáltatásra</w:t>
      </w:r>
    </w:p>
    <w:p w:rsidR="00E566E2" w:rsidRPr="00417026" w:rsidRDefault="00E566E2" w:rsidP="00E566E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417026">
        <w:rPr>
          <w:rFonts w:ascii="Times New Roman" w:hAnsi="Times New Roman"/>
          <w:i/>
          <w:sz w:val="24"/>
          <w:szCs w:val="24"/>
        </w:rPr>
        <w:t>a</w:t>
      </w:r>
      <w:proofErr w:type="gramEnd"/>
      <w:r w:rsidRPr="00417026">
        <w:rPr>
          <w:rFonts w:ascii="Times New Roman" w:hAnsi="Times New Roman"/>
          <w:i/>
          <w:sz w:val="24"/>
          <w:szCs w:val="24"/>
        </w:rPr>
        <w:t>) lakossági fogyasztó,</w:t>
      </w:r>
    </w:p>
    <w:p w:rsidR="00E566E2" w:rsidRPr="00417026" w:rsidRDefault="00E566E2" w:rsidP="00E566E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17026">
        <w:rPr>
          <w:rFonts w:ascii="Times New Roman" w:hAnsi="Times New Roman"/>
          <w:i/>
          <w:sz w:val="24"/>
          <w:szCs w:val="24"/>
        </w:rPr>
        <w:t>b) a kis- és középvállalkozásokról, fejlődésük támogatásáról szóló 2004. évi XXXIV. törvény (a továbbiakban:</w:t>
      </w:r>
      <w:r w:rsidR="006402A5">
        <w:rPr>
          <w:rFonts w:ascii="Times New Roman" w:hAnsi="Times New Roman"/>
          <w:i/>
          <w:sz w:val="24"/>
          <w:szCs w:val="24"/>
        </w:rPr>
        <w:t xml:space="preserve"> </w:t>
      </w:r>
      <w:r w:rsidRPr="00417026">
        <w:rPr>
          <w:rFonts w:ascii="Times New Roman" w:hAnsi="Times New Roman"/>
          <w:i/>
          <w:sz w:val="24"/>
          <w:szCs w:val="24"/>
        </w:rPr>
        <w:t xml:space="preserve">2004. évi XXXIV. törvény) 3. § (3) bekezdése szerinti </w:t>
      </w:r>
      <w:proofErr w:type="spellStart"/>
      <w:r w:rsidRPr="00417026">
        <w:rPr>
          <w:rFonts w:ascii="Times New Roman" w:hAnsi="Times New Roman"/>
          <w:i/>
          <w:sz w:val="24"/>
          <w:szCs w:val="24"/>
        </w:rPr>
        <w:t>mikrovállalkozásnak</w:t>
      </w:r>
      <w:proofErr w:type="spellEnd"/>
      <w:r w:rsidRPr="00417026">
        <w:rPr>
          <w:rFonts w:ascii="Times New Roman" w:hAnsi="Times New Roman"/>
          <w:i/>
          <w:sz w:val="24"/>
          <w:szCs w:val="24"/>
        </w:rPr>
        <w:t xml:space="preserve"> (a továbbiakban: </w:t>
      </w:r>
      <w:proofErr w:type="spellStart"/>
      <w:r w:rsidRPr="00417026">
        <w:rPr>
          <w:rFonts w:ascii="Times New Roman" w:hAnsi="Times New Roman"/>
          <w:i/>
          <w:sz w:val="24"/>
          <w:szCs w:val="24"/>
        </w:rPr>
        <w:t>mikrovállalkozás</w:t>
      </w:r>
      <w:proofErr w:type="spellEnd"/>
      <w:r w:rsidRPr="00417026">
        <w:rPr>
          <w:rFonts w:ascii="Times New Roman" w:hAnsi="Times New Roman"/>
          <w:i/>
          <w:sz w:val="24"/>
          <w:szCs w:val="24"/>
        </w:rPr>
        <w:t xml:space="preserve">) minősülő, kisfeszültségen vételező, összes felhasználási helye tekintetében együttesen 3*63 A-nál nem nagyobb csatlakozási teljesítményű felhasználó jogosult, azzal, hogy a b) pont szerinti felhasználó az egyetemes szolgáltatótól 4606 kWh/év/összes felhasználási </w:t>
      </w:r>
      <w:proofErr w:type="gramStart"/>
      <w:r w:rsidRPr="00417026">
        <w:rPr>
          <w:rFonts w:ascii="Times New Roman" w:hAnsi="Times New Roman"/>
          <w:i/>
          <w:sz w:val="24"/>
          <w:szCs w:val="24"/>
        </w:rPr>
        <w:t>hely fogyasztásig</w:t>
      </w:r>
      <w:proofErr w:type="gramEnd"/>
      <w:r w:rsidRPr="00417026">
        <w:rPr>
          <w:rFonts w:ascii="Times New Roman" w:hAnsi="Times New Roman"/>
          <w:i/>
          <w:sz w:val="24"/>
          <w:szCs w:val="24"/>
        </w:rPr>
        <w:t xml:space="preserve"> a villamos energia egyetemes szolgáltatás árképzéséről szóló miniszteri rendeletben meghatározott áron, a felett a Vet. 141. § (7) bekezdésétől és 145. § (3) és (4) bekezdésétől eltérően versenypiaci áron vételez villamos energiát.</w:t>
      </w:r>
    </w:p>
    <w:p w:rsidR="00E566E2" w:rsidRPr="00417026" w:rsidRDefault="00E566E2" w:rsidP="00E566E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17026">
        <w:rPr>
          <w:rFonts w:ascii="Times New Roman" w:hAnsi="Times New Roman"/>
          <w:i/>
          <w:sz w:val="24"/>
          <w:szCs w:val="24"/>
        </w:rPr>
        <w:t>(2) Az (1) bekezdés szerinti versenypiaci ár nem minősül a Vet. szerinti hatósági árnak, azt és az áralkalmazási feltételeket az egyetemes szolgáltató e rendelet hatálybalépését követő 5 munkanapon belül honlapján hirdetményi formában közzéteszi. A versenypiaci árat az egyetemes szolgáltató határozza meg. A hirdetményben</w:t>
      </w:r>
      <w:r w:rsidR="00130CC3" w:rsidRPr="00417026">
        <w:rPr>
          <w:rFonts w:ascii="Times New Roman" w:hAnsi="Times New Roman"/>
          <w:i/>
          <w:sz w:val="24"/>
          <w:szCs w:val="24"/>
        </w:rPr>
        <w:t xml:space="preserve"> </w:t>
      </w:r>
      <w:r w:rsidRPr="00417026">
        <w:rPr>
          <w:rFonts w:ascii="Times New Roman" w:hAnsi="Times New Roman"/>
          <w:i/>
          <w:sz w:val="24"/>
          <w:szCs w:val="24"/>
        </w:rPr>
        <w:t>meghatározott mindenkori versenypiaci ár a villamosenergia-vásárlási szerződés részévé válik. A versenypiaci</w:t>
      </w:r>
      <w:r w:rsidR="00130CC3" w:rsidRPr="00417026">
        <w:rPr>
          <w:rFonts w:ascii="Times New Roman" w:hAnsi="Times New Roman"/>
          <w:i/>
          <w:sz w:val="24"/>
          <w:szCs w:val="24"/>
        </w:rPr>
        <w:t xml:space="preserve"> </w:t>
      </w:r>
      <w:r w:rsidRPr="00417026">
        <w:rPr>
          <w:rFonts w:ascii="Times New Roman" w:hAnsi="Times New Roman"/>
          <w:i/>
          <w:sz w:val="24"/>
          <w:szCs w:val="24"/>
        </w:rPr>
        <w:t>árnak a villamosenergia-vásárlási szerződés megkötését követően bekövetkező változása esetén – a felek eltérő</w:t>
      </w:r>
      <w:r w:rsidR="00130CC3" w:rsidRPr="00417026">
        <w:rPr>
          <w:rFonts w:ascii="Times New Roman" w:hAnsi="Times New Roman"/>
          <w:i/>
          <w:sz w:val="24"/>
          <w:szCs w:val="24"/>
        </w:rPr>
        <w:t xml:space="preserve"> </w:t>
      </w:r>
      <w:r w:rsidRPr="00417026">
        <w:rPr>
          <w:rFonts w:ascii="Times New Roman" w:hAnsi="Times New Roman"/>
          <w:i/>
          <w:sz w:val="24"/>
          <w:szCs w:val="24"/>
        </w:rPr>
        <w:t>rendelkezése hiányában – a megváltozott versenypiaci ár az érvényes szerződés részévé válik.</w:t>
      </w:r>
    </w:p>
    <w:p w:rsidR="00E566E2" w:rsidRPr="00417026" w:rsidRDefault="00E566E2" w:rsidP="00E566E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417026">
        <w:rPr>
          <w:rFonts w:ascii="Times New Roman" w:hAnsi="Times New Roman"/>
          <w:i/>
          <w:sz w:val="24"/>
          <w:szCs w:val="24"/>
          <w:u w:val="single"/>
        </w:rPr>
        <w:t>(3) A Vet. 50. § (4) bekezdése 2022. augusztus 1. napjától nem alkalmazható.</w:t>
      </w:r>
    </w:p>
    <w:p w:rsidR="00E566E2" w:rsidRPr="00D24731" w:rsidRDefault="00E566E2" w:rsidP="00D247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17026">
        <w:rPr>
          <w:rFonts w:ascii="Times New Roman" w:hAnsi="Times New Roman"/>
          <w:i/>
          <w:sz w:val="24"/>
          <w:szCs w:val="24"/>
        </w:rPr>
        <w:t xml:space="preserve">(7) A Vet. alkalmazásában 2022. augusztus 1-jétől az </w:t>
      </w:r>
      <w:r w:rsidRPr="00417026">
        <w:rPr>
          <w:rFonts w:ascii="Times New Roman" w:hAnsi="Times New Roman"/>
          <w:i/>
          <w:sz w:val="24"/>
          <w:szCs w:val="24"/>
          <w:u w:val="single"/>
        </w:rPr>
        <w:t>önkormányzati és állami bérlakásban</w:t>
      </w:r>
      <w:r w:rsidRPr="00417026">
        <w:rPr>
          <w:rFonts w:ascii="Times New Roman" w:hAnsi="Times New Roman"/>
          <w:i/>
          <w:sz w:val="24"/>
          <w:szCs w:val="24"/>
        </w:rPr>
        <w:t>, valamint szállóférőhelyen</w:t>
      </w:r>
      <w:r w:rsidR="00130CC3" w:rsidRPr="00417026">
        <w:rPr>
          <w:rFonts w:ascii="Times New Roman" w:hAnsi="Times New Roman"/>
          <w:i/>
          <w:sz w:val="24"/>
          <w:szCs w:val="24"/>
        </w:rPr>
        <w:t xml:space="preserve"> </w:t>
      </w:r>
      <w:r w:rsidRPr="00417026">
        <w:rPr>
          <w:rFonts w:ascii="Times New Roman" w:hAnsi="Times New Roman"/>
          <w:i/>
          <w:sz w:val="24"/>
          <w:szCs w:val="24"/>
        </w:rPr>
        <w:t xml:space="preserve">élők </w:t>
      </w:r>
      <w:r w:rsidRPr="00417026">
        <w:rPr>
          <w:rFonts w:ascii="Times New Roman" w:hAnsi="Times New Roman"/>
          <w:i/>
          <w:sz w:val="24"/>
          <w:szCs w:val="24"/>
          <w:u w:val="single"/>
        </w:rPr>
        <w:t>felhasználási helyei ellátása biztosításának mértékéig a helyi önkormányzat</w:t>
      </w:r>
      <w:r w:rsidRPr="00417026">
        <w:rPr>
          <w:rFonts w:ascii="Times New Roman" w:hAnsi="Times New Roman"/>
          <w:i/>
          <w:sz w:val="24"/>
          <w:szCs w:val="24"/>
        </w:rPr>
        <w:t xml:space="preserve"> és az állami bérlakás, valamint</w:t>
      </w:r>
      <w:r w:rsidR="00130CC3" w:rsidRPr="00417026">
        <w:rPr>
          <w:rFonts w:ascii="Times New Roman" w:hAnsi="Times New Roman"/>
          <w:i/>
          <w:sz w:val="24"/>
          <w:szCs w:val="24"/>
        </w:rPr>
        <w:t xml:space="preserve"> </w:t>
      </w:r>
      <w:r w:rsidRPr="00417026">
        <w:rPr>
          <w:rFonts w:ascii="Times New Roman" w:hAnsi="Times New Roman"/>
          <w:i/>
          <w:sz w:val="24"/>
          <w:szCs w:val="24"/>
        </w:rPr>
        <w:t xml:space="preserve">a szállóférőhely üzemeltetője e rendelet </w:t>
      </w:r>
      <w:r w:rsidRPr="00D24731">
        <w:rPr>
          <w:rFonts w:ascii="Times New Roman" w:hAnsi="Times New Roman"/>
          <w:i/>
          <w:sz w:val="24"/>
          <w:szCs w:val="24"/>
        </w:rPr>
        <w:t>alkalmazásában lakossági fogyasztónak minősül</w:t>
      </w:r>
      <w:proofErr w:type="gramStart"/>
      <w:r w:rsidRPr="00D24731">
        <w:rPr>
          <w:rFonts w:ascii="Times New Roman" w:hAnsi="Times New Roman"/>
          <w:i/>
          <w:sz w:val="24"/>
          <w:szCs w:val="24"/>
        </w:rPr>
        <w:t>.</w:t>
      </w:r>
      <w:r w:rsidR="00D24731" w:rsidRPr="00D24731">
        <w:rPr>
          <w:rFonts w:ascii="Times New Roman" w:hAnsi="Times New Roman"/>
          <w:i/>
          <w:sz w:val="24"/>
          <w:szCs w:val="24"/>
        </w:rPr>
        <w:t>..</w:t>
      </w:r>
      <w:proofErr w:type="gramEnd"/>
    </w:p>
    <w:p w:rsidR="00502070" w:rsidRPr="00D24731" w:rsidRDefault="00D24731" w:rsidP="00D24731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D24731">
        <w:rPr>
          <w:rFonts w:ascii="Times New Roman" w:hAnsi="Times New Roman"/>
          <w:i/>
          <w:sz w:val="24"/>
          <w:szCs w:val="24"/>
          <w:u w:val="single"/>
        </w:rPr>
        <w:t>...Közbeszerzési szempontból a lényeg a villany eljárás kapcsán</w:t>
      </w:r>
      <w:proofErr w:type="gramStart"/>
      <w:r w:rsidRPr="00D24731">
        <w:rPr>
          <w:rFonts w:ascii="Times New Roman" w:hAnsi="Times New Roman"/>
          <w:i/>
          <w:sz w:val="24"/>
          <w:szCs w:val="24"/>
          <w:u w:val="single"/>
        </w:rPr>
        <w:t>: ..</w:t>
      </w:r>
      <w:proofErr w:type="gramEnd"/>
      <w:r w:rsidRPr="00D24731">
        <w:rPr>
          <w:rFonts w:ascii="Times New Roman" w:hAnsi="Times New Roman"/>
          <w:i/>
          <w:sz w:val="24"/>
          <w:szCs w:val="24"/>
          <w:u w:val="single"/>
        </w:rPr>
        <w:t>.v</w:t>
      </w:r>
      <w:r w:rsidRPr="00D24731">
        <w:rPr>
          <w:rFonts w:ascii="Times New Roman" w:hAnsi="Times New Roman"/>
          <w:i/>
          <w:sz w:val="24"/>
          <w:szCs w:val="24"/>
        </w:rPr>
        <w:t>illamos energiát teljes egészében a szabadpiacról lehetséges beszerezni...”</w:t>
      </w:r>
    </w:p>
    <w:p w:rsidR="00E32C6B" w:rsidRPr="00D24731" w:rsidRDefault="00E32C6B" w:rsidP="00D247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4C7E" w:rsidRPr="00D24731" w:rsidRDefault="000B4C7E" w:rsidP="00E566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4731">
        <w:rPr>
          <w:rFonts w:ascii="Times New Roman" w:hAnsi="Times New Roman"/>
          <w:sz w:val="24"/>
          <w:szCs w:val="24"/>
        </w:rPr>
        <w:t>A fentiek alapján a következő határozati javaslatot terjesztem a Tisztelt Képviselő-testület elé.</w:t>
      </w:r>
    </w:p>
    <w:p w:rsidR="000B4C7E" w:rsidRPr="000B4C7E" w:rsidRDefault="000B4C7E" w:rsidP="00E566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037F" w:rsidRDefault="00236B55" w:rsidP="00E566E2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1" w:name="_Hlk20984187"/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1"/>
    <w:p w:rsidR="0028037F" w:rsidRDefault="0028037F" w:rsidP="00E566E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8037F" w:rsidRDefault="000D55F8" w:rsidP="00417026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</w:t>
      </w:r>
      <w:r w:rsidR="00331611">
        <w:rPr>
          <w:rFonts w:ascii="Times New Roman" w:hAnsi="Times New Roman"/>
          <w:b/>
          <w:sz w:val="24"/>
          <w:szCs w:val="24"/>
        </w:rPr>
        <w:t>02</w:t>
      </w:r>
      <w:r w:rsidR="00F81504">
        <w:rPr>
          <w:rFonts w:ascii="Times New Roman" w:hAnsi="Times New Roman"/>
          <w:b/>
          <w:sz w:val="24"/>
          <w:szCs w:val="24"/>
        </w:rPr>
        <w:t>2</w:t>
      </w:r>
      <w:r w:rsidR="00621952">
        <w:rPr>
          <w:rFonts w:ascii="Times New Roman" w:hAnsi="Times New Roman"/>
          <w:b/>
          <w:sz w:val="24"/>
          <w:szCs w:val="24"/>
        </w:rPr>
        <w:t>.</w:t>
      </w:r>
      <w:r w:rsidRPr="00C93770">
        <w:rPr>
          <w:rFonts w:ascii="Times New Roman" w:hAnsi="Times New Roman"/>
          <w:b/>
          <w:sz w:val="24"/>
          <w:szCs w:val="24"/>
        </w:rPr>
        <w:t>(</w:t>
      </w:r>
      <w:r w:rsidR="00C93770">
        <w:rPr>
          <w:rFonts w:ascii="Times New Roman" w:hAnsi="Times New Roman"/>
          <w:b/>
          <w:sz w:val="24"/>
          <w:szCs w:val="24"/>
        </w:rPr>
        <w:t>V</w:t>
      </w:r>
      <w:r w:rsidR="00211430">
        <w:rPr>
          <w:rFonts w:ascii="Times New Roman" w:hAnsi="Times New Roman"/>
          <w:b/>
          <w:sz w:val="24"/>
          <w:szCs w:val="24"/>
        </w:rPr>
        <w:t>I</w:t>
      </w:r>
      <w:r w:rsidR="00A536E7">
        <w:rPr>
          <w:rFonts w:ascii="Times New Roman" w:hAnsi="Times New Roman"/>
          <w:b/>
          <w:sz w:val="24"/>
          <w:szCs w:val="24"/>
        </w:rPr>
        <w:t>I</w:t>
      </w:r>
      <w:r w:rsidR="00C93770">
        <w:rPr>
          <w:rFonts w:ascii="Times New Roman" w:hAnsi="Times New Roman"/>
          <w:b/>
          <w:sz w:val="24"/>
          <w:szCs w:val="24"/>
        </w:rPr>
        <w:t>.</w:t>
      </w:r>
      <w:r w:rsidR="00871CA8">
        <w:rPr>
          <w:rFonts w:ascii="Times New Roman" w:hAnsi="Times New Roman"/>
          <w:b/>
          <w:sz w:val="24"/>
          <w:szCs w:val="24"/>
        </w:rPr>
        <w:t>0</w:t>
      </w:r>
      <w:r w:rsidR="00A536E7">
        <w:rPr>
          <w:rFonts w:ascii="Times New Roman" w:hAnsi="Times New Roman"/>
          <w:b/>
          <w:sz w:val="24"/>
          <w:szCs w:val="24"/>
        </w:rPr>
        <w:t>7</w:t>
      </w:r>
      <w:r w:rsidR="00C9377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) KT-határozat</w:t>
      </w:r>
    </w:p>
    <w:p w:rsidR="0028037F" w:rsidRDefault="0028037F" w:rsidP="00E566E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7409CC" w:rsidRDefault="007409CC" w:rsidP="00E566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1./ Fót Város Önkormányzat Képviselő-testülete </w:t>
      </w:r>
      <w:r w:rsidR="00E32C6B">
        <w:rPr>
          <w:rFonts w:ascii="Times New Roman" w:hAnsi="Times New Roman"/>
          <w:sz w:val="24"/>
          <w:szCs w:val="24"/>
        </w:rPr>
        <w:t xml:space="preserve">felkéri a Dr. Sándor Ügyvédi Irodát, hogy </w:t>
      </w:r>
      <w:r>
        <w:rPr>
          <w:rFonts w:ascii="Times New Roman" w:hAnsi="Times New Roman"/>
          <w:sz w:val="24"/>
          <w:szCs w:val="24"/>
        </w:rPr>
        <w:t xml:space="preserve">Fót Város Önkormányzata, a Fóti Közös Önkormányzati Hivatal és a Fóti Gazdasági Ellátó Szervezet </w:t>
      </w:r>
      <w:r w:rsidR="00E32C6B">
        <w:rPr>
          <w:rFonts w:ascii="Times New Roman" w:hAnsi="Times New Roman"/>
          <w:sz w:val="24"/>
          <w:szCs w:val="24"/>
        </w:rPr>
        <w:t xml:space="preserve">villamos energia, továbbá közvilágítási hálózat villamos energia igényének ellátása céljából a </w:t>
      </w:r>
      <w:r>
        <w:rPr>
          <w:rFonts w:ascii="Times New Roman" w:hAnsi="Times New Roman"/>
          <w:sz w:val="24"/>
          <w:szCs w:val="24"/>
        </w:rPr>
        <w:t>közbeszerzési eljárást lefolytassa.</w:t>
      </w:r>
    </w:p>
    <w:p w:rsidR="007409CC" w:rsidRDefault="007409CC" w:rsidP="00E566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65C3" w:rsidRDefault="006465C3" w:rsidP="00E566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2./ </w:t>
      </w:r>
      <w:r w:rsidR="00B05FEF">
        <w:rPr>
          <w:rFonts w:ascii="Times New Roman" w:hAnsi="Times New Roman"/>
          <w:sz w:val="24"/>
          <w:szCs w:val="24"/>
        </w:rPr>
        <w:t>Fót Város Önkormányzat</w:t>
      </w:r>
      <w:r>
        <w:rPr>
          <w:rFonts w:ascii="Times New Roman" w:hAnsi="Times New Roman"/>
          <w:sz w:val="24"/>
          <w:szCs w:val="24"/>
        </w:rPr>
        <w:t xml:space="preserve"> Képviselő-testület</w:t>
      </w:r>
      <w:r w:rsidR="00B05FEF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felkéri a Polgármestert, </w:t>
      </w:r>
      <w:r w:rsidR="00477B72">
        <w:rPr>
          <w:rFonts w:ascii="Times New Roman" w:hAnsi="Times New Roman"/>
          <w:sz w:val="24"/>
          <w:szCs w:val="24"/>
        </w:rPr>
        <w:t xml:space="preserve">hogy </w:t>
      </w:r>
      <w:r>
        <w:rPr>
          <w:rFonts w:ascii="Times New Roman" w:hAnsi="Times New Roman"/>
          <w:sz w:val="24"/>
          <w:szCs w:val="24"/>
        </w:rPr>
        <w:t xml:space="preserve">hozza meg a döntést az 1./ pontban meghatározott közbeszerzési eljárás nyertesének személyére vonatkozóan. </w:t>
      </w:r>
    </w:p>
    <w:p w:rsidR="006465C3" w:rsidRDefault="006465C3" w:rsidP="00E566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409CC" w:rsidRDefault="007409CC" w:rsidP="00E566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3./ </w:t>
      </w:r>
      <w:r w:rsidR="00B05FEF">
        <w:rPr>
          <w:rFonts w:ascii="Times New Roman" w:hAnsi="Times New Roman"/>
          <w:sz w:val="24"/>
          <w:szCs w:val="24"/>
        </w:rPr>
        <w:t>Fót Város Önkormányzat</w:t>
      </w:r>
      <w:r>
        <w:rPr>
          <w:rFonts w:ascii="Times New Roman" w:hAnsi="Times New Roman"/>
          <w:sz w:val="24"/>
          <w:szCs w:val="24"/>
        </w:rPr>
        <w:t xml:space="preserve"> Képviselő-testület</w:t>
      </w:r>
      <w:r w:rsidR="00B05FEF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felkéri a Polgármestert, a Jegyzőt és a Fóti GESZ vezetőjét, hogy a villamos energia, valamint közvilágítási hálózat villamos energia igényének ellátása tárgyában </w:t>
      </w:r>
      <w:r w:rsidR="006465C3">
        <w:rPr>
          <w:rFonts w:ascii="Times New Roman" w:hAnsi="Times New Roman"/>
          <w:sz w:val="24"/>
          <w:szCs w:val="24"/>
        </w:rPr>
        <w:t>a szer</w:t>
      </w:r>
      <w:r>
        <w:rPr>
          <w:rFonts w:ascii="Times New Roman" w:hAnsi="Times New Roman"/>
          <w:sz w:val="24"/>
          <w:szCs w:val="24"/>
        </w:rPr>
        <w:t xml:space="preserve">ződéseket írják alá az </w:t>
      </w:r>
      <w:r w:rsidR="006465C3">
        <w:rPr>
          <w:rFonts w:ascii="Times New Roman" w:hAnsi="Times New Roman"/>
          <w:sz w:val="24"/>
          <w:szCs w:val="24"/>
        </w:rPr>
        <w:t>el</w:t>
      </w:r>
      <w:r>
        <w:rPr>
          <w:rFonts w:ascii="Times New Roman" w:hAnsi="Times New Roman"/>
          <w:sz w:val="24"/>
          <w:szCs w:val="24"/>
        </w:rPr>
        <w:t>járás nyertesével.</w:t>
      </w:r>
    </w:p>
    <w:p w:rsidR="007409CC" w:rsidRDefault="007409CC" w:rsidP="00D27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409CC" w:rsidRPr="00493997" w:rsidRDefault="007409CC" w:rsidP="00D27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3997">
        <w:rPr>
          <w:rFonts w:ascii="Times New Roman" w:hAnsi="Times New Roman"/>
          <w:sz w:val="24"/>
          <w:szCs w:val="24"/>
        </w:rPr>
        <w:t xml:space="preserve">4./ </w:t>
      </w:r>
      <w:r w:rsidR="00B05FEF">
        <w:rPr>
          <w:rFonts w:ascii="Times New Roman" w:hAnsi="Times New Roman"/>
          <w:sz w:val="24"/>
          <w:szCs w:val="24"/>
        </w:rPr>
        <w:t>Fót Város Önkormányzat</w:t>
      </w:r>
      <w:r w:rsidRPr="00493997">
        <w:rPr>
          <w:rFonts w:ascii="Times New Roman" w:hAnsi="Times New Roman"/>
          <w:sz w:val="24"/>
          <w:szCs w:val="24"/>
        </w:rPr>
        <w:t xml:space="preserve"> Képviselő-testület</w:t>
      </w:r>
      <w:r w:rsidR="00B05FEF">
        <w:rPr>
          <w:rFonts w:ascii="Times New Roman" w:hAnsi="Times New Roman"/>
          <w:sz w:val="24"/>
          <w:szCs w:val="24"/>
        </w:rPr>
        <w:t>e</w:t>
      </w:r>
      <w:r w:rsidRPr="00493997">
        <w:rPr>
          <w:rFonts w:ascii="Times New Roman" w:hAnsi="Times New Roman"/>
          <w:sz w:val="24"/>
          <w:szCs w:val="24"/>
        </w:rPr>
        <w:t xml:space="preserve"> felkéri a Polgármestert, hogy gondoskodjon a „Villamos energia beszerzés </w:t>
      </w:r>
      <w:r w:rsidR="00D86F0D">
        <w:rPr>
          <w:rFonts w:ascii="Times New Roman" w:hAnsi="Times New Roman"/>
          <w:sz w:val="24"/>
          <w:szCs w:val="24"/>
        </w:rPr>
        <w:t>Fót Város Önkormányzata részére</w:t>
      </w:r>
      <w:r w:rsidRPr="00493997">
        <w:rPr>
          <w:rFonts w:ascii="Times New Roman" w:hAnsi="Times New Roman"/>
          <w:sz w:val="24"/>
          <w:szCs w:val="24"/>
        </w:rPr>
        <w:t xml:space="preserve">” tárgyú közbeszerzési eljárás pénzügyi fedezetének az Önkormányzat </w:t>
      </w:r>
      <w:r w:rsidR="0056333B">
        <w:rPr>
          <w:rFonts w:ascii="Times New Roman" w:hAnsi="Times New Roman"/>
          <w:sz w:val="24"/>
          <w:szCs w:val="24"/>
        </w:rPr>
        <w:t xml:space="preserve">2023. évi </w:t>
      </w:r>
      <w:r w:rsidRPr="00493997">
        <w:rPr>
          <w:rFonts w:ascii="Times New Roman" w:hAnsi="Times New Roman"/>
          <w:sz w:val="24"/>
          <w:szCs w:val="24"/>
        </w:rPr>
        <w:t>költségvetés</w:t>
      </w:r>
      <w:r w:rsidR="0056333B">
        <w:rPr>
          <w:rFonts w:ascii="Times New Roman" w:hAnsi="Times New Roman"/>
          <w:sz w:val="24"/>
          <w:szCs w:val="24"/>
        </w:rPr>
        <w:t>é</w:t>
      </w:r>
      <w:r w:rsidRPr="00493997">
        <w:rPr>
          <w:rFonts w:ascii="Times New Roman" w:hAnsi="Times New Roman"/>
          <w:sz w:val="24"/>
          <w:szCs w:val="24"/>
        </w:rPr>
        <w:t>be történő beépítéséről.</w:t>
      </w:r>
    </w:p>
    <w:p w:rsidR="007409CC" w:rsidRDefault="007409CC" w:rsidP="00D27B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409CC" w:rsidRDefault="007409CC" w:rsidP="00D27B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Felelős: </w:t>
      </w:r>
      <w:r>
        <w:rPr>
          <w:rFonts w:ascii="Times New Roman" w:hAnsi="Times New Roman"/>
          <w:bCs/>
          <w:sz w:val="24"/>
          <w:szCs w:val="24"/>
        </w:rPr>
        <w:t>polgármester</w:t>
      </w:r>
    </w:p>
    <w:p w:rsidR="007409CC" w:rsidRDefault="007409CC" w:rsidP="00D27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Határidő:</w:t>
      </w:r>
      <w:r>
        <w:rPr>
          <w:rFonts w:ascii="Times New Roman" w:hAnsi="Times New Roman"/>
          <w:sz w:val="24"/>
          <w:szCs w:val="24"/>
        </w:rPr>
        <w:t xml:space="preserve"> 1./ pont: </w:t>
      </w:r>
      <w:r w:rsidR="00493997">
        <w:rPr>
          <w:rFonts w:ascii="Times New Roman" w:hAnsi="Times New Roman"/>
          <w:sz w:val="24"/>
          <w:szCs w:val="24"/>
        </w:rPr>
        <w:t xml:space="preserve">eljárás megindítása: 2022. július </w:t>
      </w:r>
      <w:r w:rsidR="00D86F0D">
        <w:rPr>
          <w:rFonts w:ascii="Times New Roman" w:hAnsi="Times New Roman"/>
          <w:sz w:val="24"/>
          <w:szCs w:val="24"/>
        </w:rPr>
        <w:t>29</w:t>
      </w:r>
      <w:proofErr w:type="gramStart"/>
      <w:r w:rsidR="0049399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  <w:proofErr w:type="gramEnd"/>
      <w:r>
        <w:rPr>
          <w:rFonts w:ascii="Times New Roman" w:hAnsi="Times New Roman"/>
          <w:sz w:val="24"/>
          <w:szCs w:val="24"/>
        </w:rPr>
        <w:t xml:space="preserve"> 2./ pont: 202</w:t>
      </w:r>
      <w:r w:rsidR="0049399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="00493997">
        <w:rPr>
          <w:rFonts w:ascii="Times New Roman" w:hAnsi="Times New Roman"/>
          <w:sz w:val="24"/>
          <w:szCs w:val="24"/>
        </w:rPr>
        <w:t>szeptember</w:t>
      </w:r>
      <w:r w:rsidR="00D86F0D">
        <w:rPr>
          <w:rFonts w:ascii="Times New Roman" w:hAnsi="Times New Roman"/>
          <w:sz w:val="24"/>
          <w:szCs w:val="24"/>
        </w:rPr>
        <w:t xml:space="preserve"> </w:t>
      </w:r>
      <w:r w:rsidR="00493997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.; 3./ pont: 202</w:t>
      </w:r>
      <w:r w:rsidR="0049399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="00D86F0D">
        <w:rPr>
          <w:rFonts w:ascii="Times New Roman" w:hAnsi="Times New Roman"/>
          <w:sz w:val="24"/>
          <w:szCs w:val="24"/>
        </w:rPr>
        <w:t xml:space="preserve"> </w:t>
      </w:r>
      <w:r w:rsidR="00493997">
        <w:rPr>
          <w:rFonts w:ascii="Times New Roman" w:hAnsi="Times New Roman"/>
          <w:sz w:val="24"/>
          <w:szCs w:val="24"/>
        </w:rPr>
        <w:t>október</w:t>
      </w:r>
      <w:r w:rsidR="00D86F0D">
        <w:rPr>
          <w:rFonts w:ascii="Times New Roman" w:hAnsi="Times New Roman"/>
          <w:sz w:val="24"/>
          <w:szCs w:val="24"/>
        </w:rPr>
        <w:t xml:space="preserve"> </w:t>
      </w:r>
      <w:r w:rsidR="00493997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.; 4./ pont: 202</w:t>
      </w:r>
      <w:r w:rsidR="001F7E3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r w:rsidR="001F7E3B">
        <w:rPr>
          <w:rFonts w:ascii="Times New Roman" w:hAnsi="Times New Roman"/>
          <w:sz w:val="24"/>
          <w:szCs w:val="24"/>
        </w:rPr>
        <w:t xml:space="preserve">február </w:t>
      </w:r>
      <w:r w:rsidR="00B05FEF">
        <w:rPr>
          <w:rFonts w:ascii="Times New Roman" w:hAnsi="Times New Roman"/>
          <w:sz w:val="24"/>
          <w:szCs w:val="24"/>
        </w:rPr>
        <w:t>15</w:t>
      </w:r>
      <w:r w:rsidR="001F7E3B">
        <w:rPr>
          <w:rFonts w:ascii="Times New Roman" w:hAnsi="Times New Roman"/>
          <w:sz w:val="24"/>
          <w:szCs w:val="24"/>
        </w:rPr>
        <w:t>.</w:t>
      </w:r>
    </w:p>
    <w:p w:rsidR="007409CC" w:rsidRDefault="007409CC" w:rsidP="00D27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45827" w:rsidRDefault="00545827" w:rsidP="00D27BBE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66582" w:rsidRPr="00E566E2" w:rsidRDefault="00366582" w:rsidP="00D27BBE">
      <w:pPr>
        <w:pStyle w:val="Listaszerbekezds"/>
        <w:numPr>
          <w:ilvl w:val="0"/>
          <w:numId w:val="24"/>
        </w:numPr>
        <w:jc w:val="both"/>
        <w:rPr>
          <w:rFonts w:ascii="Times New Roman" w:hAnsi="Times New Roman"/>
          <w:i/>
          <w:sz w:val="24"/>
          <w:szCs w:val="24"/>
        </w:rPr>
      </w:pPr>
      <w:r w:rsidRPr="00E566E2">
        <w:rPr>
          <w:rFonts w:ascii="Times New Roman" w:hAnsi="Times New Roman"/>
          <w:i/>
          <w:sz w:val="24"/>
          <w:szCs w:val="24"/>
        </w:rPr>
        <w:t>Fót Város Önkormányzat Képviselő-testületének 14/2020.(IX</w:t>
      </w:r>
      <w:r w:rsidR="00FE249D">
        <w:rPr>
          <w:rFonts w:ascii="Times New Roman" w:hAnsi="Times New Roman"/>
          <w:i/>
          <w:sz w:val="24"/>
          <w:szCs w:val="24"/>
        </w:rPr>
        <w:t>.</w:t>
      </w:r>
      <w:r w:rsidRPr="00E566E2">
        <w:rPr>
          <w:rFonts w:ascii="Times New Roman" w:hAnsi="Times New Roman"/>
          <w:i/>
          <w:sz w:val="24"/>
          <w:szCs w:val="24"/>
        </w:rPr>
        <w:t>28.) önkormányzati rendelete a Képviselő-testület és szervei szervezeti és működési szabályzatáról, valamint az önkormányzati képviselők tiszteletdíjáról, költségtérítéséről és a Polgármester jutalmáról 57. § (minősített többség)</w:t>
      </w:r>
    </w:p>
    <w:p w:rsidR="00623DAF" w:rsidRPr="009E3DB9" w:rsidRDefault="00623DAF" w:rsidP="00623DAF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9E3DB9">
        <w:rPr>
          <w:rFonts w:ascii="Times New Roman" w:hAnsi="Times New Roman"/>
          <w:i/>
          <w:iCs/>
          <w:sz w:val="24"/>
          <w:szCs w:val="24"/>
        </w:rPr>
        <w:t>Villamos energiáról szóló 2007. évi LXXXVI. törvény</w:t>
      </w:r>
      <w:r w:rsidR="009E3DB9" w:rsidRPr="009E3DB9">
        <w:rPr>
          <w:rFonts w:ascii="Times New Roman" w:hAnsi="Times New Roman"/>
          <w:i/>
          <w:iCs/>
          <w:sz w:val="24"/>
          <w:szCs w:val="24"/>
        </w:rPr>
        <w:t xml:space="preserve"> 50. §, 141. §, 145. §</w:t>
      </w:r>
      <w:r w:rsidRPr="009E3DB9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:rsidR="00545827" w:rsidRPr="009E3DB9" w:rsidRDefault="00545827" w:rsidP="00D27BBE">
      <w:pPr>
        <w:pStyle w:val="Szvegtrzs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E3DB9">
        <w:rPr>
          <w:rFonts w:ascii="Times New Roman" w:hAnsi="Times New Roman" w:cs="Times New Roman"/>
          <w:i/>
          <w:sz w:val="24"/>
          <w:szCs w:val="24"/>
        </w:rPr>
        <w:t xml:space="preserve">A közbeszerzésekről szóló 2015. évi CXLIII. törvény </w:t>
      </w:r>
    </w:p>
    <w:p w:rsidR="00E566E2" w:rsidRPr="00343641" w:rsidRDefault="00E566E2" w:rsidP="00D27BBE">
      <w:pPr>
        <w:pStyle w:val="Szvegtrzs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E3DB9">
        <w:rPr>
          <w:rFonts w:ascii="Times New Roman" w:hAnsi="Times New Roman"/>
          <w:i/>
          <w:sz w:val="24"/>
          <w:szCs w:val="24"/>
        </w:rPr>
        <w:t>217/2022. (VI.17.) Korm. rendelet</w:t>
      </w:r>
    </w:p>
    <w:p w:rsidR="00343641" w:rsidRPr="00343641" w:rsidRDefault="00343641" w:rsidP="00D27BBE">
      <w:pPr>
        <w:pStyle w:val="Szvegtrzs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17026">
        <w:rPr>
          <w:rFonts w:ascii="Times New Roman" w:hAnsi="Times New Roman"/>
          <w:i/>
          <w:sz w:val="24"/>
          <w:szCs w:val="24"/>
        </w:rPr>
        <w:t>2004. évi XXXIV. törvény</w:t>
      </w:r>
      <w:r>
        <w:rPr>
          <w:rFonts w:ascii="Times New Roman" w:hAnsi="Times New Roman"/>
          <w:i/>
          <w:sz w:val="24"/>
          <w:szCs w:val="24"/>
        </w:rPr>
        <w:t xml:space="preserve"> a kis – és középvállalkozásokról, fejlődésük támogatásáról</w:t>
      </w:r>
    </w:p>
    <w:sectPr w:rsidR="00343641" w:rsidRPr="00343641" w:rsidSect="00FF61A0">
      <w:footerReference w:type="default" r:id="rId9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DB9" w:rsidRDefault="009E3DB9">
      <w:pPr>
        <w:spacing w:after="0" w:line="240" w:lineRule="auto"/>
      </w:pPr>
      <w:r>
        <w:separator/>
      </w:r>
    </w:p>
  </w:endnote>
  <w:endnote w:type="continuationSeparator" w:id="0">
    <w:p w:rsidR="009E3DB9" w:rsidRDefault="009E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188949"/>
      <w:docPartObj>
        <w:docPartGallery w:val="Page Numbers (Bottom of Page)"/>
        <w:docPartUnique/>
      </w:docPartObj>
    </w:sdtPr>
    <w:sdtEndPr/>
    <w:sdtContent>
      <w:p w:rsidR="009E3DB9" w:rsidRDefault="009E3DB9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16E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E3DB9" w:rsidRDefault="009E3DB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DB9" w:rsidRDefault="009E3DB9">
      <w:pPr>
        <w:spacing w:after="0" w:line="240" w:lineRule="auto"/>
      </w:pPr>
      <w:r>
        <w:separator/>
      </w:r>
    </w:p>
  </w:footnote>
  <w:footnote w:type="continuationSeparator" w:id="0">
    <w:p w:rsidR="009E3DB9" w:rsidRDefault="009E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D173D8"/>
    <w:multiLevelType w:val="hybridMultilevel"/>
    <w:tmpl w:val="D312F7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3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A64289"/>
    <w:multiLevelType w:val="hybridMultilevel"/>
    <w:tmpl w:val="ABB4A4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3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4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12"/>
  </w:num>
  <w:num w:numId="4">
    <w:abstractNumId w:val="7"/>
  </w:num>
  <w:num w:numId="5">
    <w:abstractNumId w:val="23"/>
  </w:num>
  <w:num w:numId="6">
    <w:abstractNumId w:val="6"/>
  </w:num>
  <w:num w:numId="7">
    <w:abstractNumId w:val="10"/>
  </w:num>
  <w:num w:numId="8">
    <w:abstractNumId w:val="1"/>
  </w:num>
  <w:num w:numId="9">
    <w:abstractNumId w:val="15"/>
  </w:num>
  <w:num w:numId="10">
    <w:abstractNumId w:val="3"/>
  </w:num>
  <w:num w:numId="11">
    <w:abstractNumId w:val="4"/>
  </w:num>
  <w:num w:numId="12">
    <w:abstractNumId w:val="11"/>
  </w:num>
  <w:num w:numId="13">
    <w:abstractNumId w:val="21"/>
  </w:num>
  <w:num w:numId="14">
    <w:abstractNumId w:val="14"/>
  </w:num>
  <w:num w:numId="15">
    <w:abstractNumId w:val="16"/>
  </w:num>
  <w:num w:numId="16">
    <w:abstractNumId w:val="24"/>
  </w:num>
  <w:num w:numId="17">
    <w:abstractNumId w:val="9"/>
  </w:num>
  <w:num w:numId="18">
    <w:abstractNumId w:val="13"/>
  </w:num>
  <w:num w:numId="19">
    <w:abstractNumId w:val="17"/>
  </w:num>
  <w:num w:numId="20">
    <w:abstractNumId w:val="20"/>
  </w:num>
  <w:num w:numId="21">
    <w:abstractNumId w:val="2"/>
  </w:num>
  <w:num w:numId="22">
    <w:abstractNumId w:val="8"/>
  </w:num>
  <w:num w:numId="23">
    <w:abstractNumId w:val="18"/>
  </w:num>
  <w:num w:numId="24">
    <w:abstractNumId w:val="5"/>
  </w:num>
  <w:num w:numId="25">
    <w:abstractNumId w:val="19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037F"/>
    <w:rsid w:val="0005629B"/>
    <w:rsid w:val="000B4C7E"/>
    <w:rsid w:val="000D55F8"/>
    <w:rsid w:val="000F25FC"/>
    <w:rsid w:val="00122761"/>
    <w:rsid w:val="00130CC3"/>
    <w:rsid w:val="00134D72"/>
    <w:rsid w:val="00197068"/>
    <w:rsid w:val="001C7E2E"/>
    <w:rsid w:val="001F7E3B"/>
    <w:rsid w:val="00211430"/>
    <w:rsid w:val="00236B55"/>
    <w:rsid w:val="0028037F"/>
    <w:rsid w:val="002A2731"/>
    <w:rsid w:val="003172EF"/>
    <w:rsid w:val="00331611"/>
    <w:rsid w:val="00343641"/>
    <w:rsid w:val="003472F8"/>
    <w:rsid w:val="00366582"/>
    <w:rsid w:val="003A3283"/>
    <w:rsid w:val="003B4810"/>
    <w:rsid w:val="003C5818"/>
    <w:rsid w:val="004010AA"/>
    <w:rsid w:val="00417026"/>
    <w:rsid w:val="00474BCD"/>
    <w:rsid w:val="00477B72"/>
    <w:rsid w:val="00493997"/>
    <w:rsid w:val="004B4793"/>
    <w:rsid w:val="004C1F0C"/>
    <w:rsid w:val="004F0DFE"/>
    <w:rsid w:val="004F67A8"/>
    <w:rsid w:val="00502070"/>
    <w:rsid w:val="00507D23"/>
    <w:rsid w:val="005265B1"/>
    <w:rsid w:val="00545827"/>
    <w:rsid w:val="0056333B"/>
    <w:rsid w:val="00577FD2"/>
    <w:rsid w:val="005A4AE7"/>
    <w:rsid w:val="005B2F93"/>
    <w:rsid w:val="005F2F8E"/>
    <w:rsid w:val="005F36DF"/>
    <w:rsid w:val="0061573F"/>
    <w:rsid w:val="00621952"/>
    <w:rsid w:val="00623DAF"/>
    <w:rsid w:val="006402A5"/>
    <w:rsid w:val="006465C3"/>
    <w:rsid w:val="00694F44"/>
    <w:rsid w:val="00696555"/>
    <w:rsid w:val="006B0B99"/>
    <w:rsid w:val="006B167B"/>
    <w:rsid w:val="006C333D"/>
    <w:rsid w:val="006E0CE9"/>
    <w:rsid w:val="006E51F8"/>
    <w:rsid w:val="00716E8B"/>
    <w:rsid w:val="00731009"/>
    <w:rsid w:val="007409CC"/>
    <w:rsid w:val="007756CD"/>
    <w:rsid w:val="007B3640"/>
    <w:rsid w:val="008049D4"/>
    <w:rsid w:val="0081404C"/>
    <w:rsid w:val="00825718"/>
    <w:rsid w:val="00871CA8"/>
    <w:rsid w:val="008773C0"/>
    <w:rsid w:val="00880634"/>
    <w:rsid w:val="008917D3"/>
    <w:rsid w:val="008B12D5"/>
    <w:rsid w:val="008C2650"/>
    <w:rsid w:val="008F46C7"/>
    <w:rsid w:val="009000ED"/>
    <w:rsid w:val="00925F0E"/>
    <w:rsid w:val="00936B89"/>
    <w:rsid w:val="0095416C"/>
    <w:rsid w:val="00971F07"/>
    <w:rsid w:val="0097600D"/>
    <w:rsid w:val="009E3DB9"/>
    <w:rsid w:val="00A17C26"/>
    <w:rsid w:val="00A536E7"/>
    <w:rsid w:val="00A6397A"/>
    <w:rsid w:val="00AF047A"/>
    <w:rsid w:val="00AF2961"/>
    <w:rsid w:val="00B05FEF"/>
    <w:rsid w:val="00B108E9"/>
    <w:rsid w:val="00B537A5"/>
    <w:rsid w:val="00B642A5"/>
    <w:rsid w:val="00B678EA"/>
    <w:rsid w:val="00B97628"/>
    <w:rsid w:val="00BF1028"/>
    <w:rsid w:val="00BF5584"/>
    <w:rsid w:val="00C0219C"/>
    <w:rsid w:val="00C02927"/>
    <w:rsid w:val="00C21CCC"/>
    <w:rsid w:val="00C37D9B"/>
    <w:rsid w:val="00C93770"/>
    <w:rsid w:val="00CA5AFC"/>
    <w:rsid w:val="00CB1142"/>
    <w:rsid w:val="00D24731"/>
    <w:rsid w:val="00D27BBE"/>
    <w:rsid w:val="00D530E4"/>
    <w:rsid w:val="00D718C9"/>
    <w:rsid w:val="00D86F0D"/>
    <w:rsid w:val="00DA037F"/>
    <w:rsid w:val="00DA1DA4"/>
    <w:rsid w:val="00DC58B4"/>
    <w:rsid w:val="00E1742B"/>
    <w:rsid w:val="00E22843"/>
    <w:rsid w:val="00E23994"/>
    <w:rsid w:val="00E30385"/>
    <w:rsid w:val="00E32C6B"/>
    <w:rsid w:val="00E33932"/>
    <w:rsid w:val="00E53685"/>
    <w:rsid w:val="00E566E2"/>
    <w:rsid w:val="00E57148"/>
    <w:rsid w:val="00E74323"/>
    <w:rsid w:val="00E805BA"/>
    <w:rsid w:val="00EA1D17"/>
    <w:rsid w:val="00EB25DB"/>
    <w:rsid w:val="00F051C1"/>
    <w:rsid w:val="00F056B0"/>
    <w:rsid w:val="00F066F8"/>
    <w:rsid w:val="00F42250"/>
    <w:rsid w:val="00F508FF"/>
    <w:rsid w:val="00F51ECD"/>
    <w:rsid w:val="00F542FE"/>
    <w:rsid w:val="00F735E0"/>
    <w:rsid w:val="00F81504"/>
    <w:rsid w:val="00F8580C"/>
    <w:rsid w:val="00F93830"/>
    <w:rsid w:val="00F97D6D"/>
    <w:rsid w:val="00FA0E23"/>
    <w:rsid w:val="00FA783C"/>
    <w:rsid w:val="00FE249D"/>
    <w:rsid w:val="00FF364F"/>
    <w:rsid w:val="00FF6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">
    <w:name w:val="Normal"/>
    <w:qFormat/>
    <w:rsid w:val="00FF61A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FF61A0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FF61A0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FF61A0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FF61A0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FF61A0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FF61A0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FF61A0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FF61A0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FF61A0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FF61A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FF61A0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FF61A0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FF61A0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FF61A0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FF61A0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FF61A0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FF61A0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FF61A0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FF61A0"/>
    <w:rPr>
      <w:smallCaps/>
      <w:spacing w:val="5"/>
      <w:sz w:val="36"/>
    </w:rPr>
  </w:style>
  <w:style w:type="character" w:customStyle="1" w:styleId="Cmsor4Char">
    <w:name w:val="Címsor 4 Char"/>
    <w:semiHidden/>
    <w:rsid w:val="00FF61A0"/>
    <w:rPr>
      <w:b/>
      <w:spacing w:val="5"/>
      <w:sz w:val="24"/>
    </w:rPr>
  </w:style>
  <w:style w:type="character" w:customStyle="1" w:styleId="Cmsor5Char">
    <w:name w:val="Címsor 5 Char"/>
    <w:semiHidden/>
    <w:rsid w:val="00FF61A0"/>
    <w:rPr>
      <w:i/>
      <w:sz w:val="24"/>
    </w:rPr>
  </w:style>
  <w:style w:type="character" w:customStyle="1" w:styleId="Cmsor6Char">
    <w:name w:val="Címsor 6 Char"/>
    <w:semiHidden/>
    <w:rsid w:val="00FF61A0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FF61A0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FF61A0"/>
    <w:pPr>
      <w:spacing w:after="0" w:line="240" w:lineRule="auto"/>
    </w:pPr>
  </w:style>
  <w:style w:type="character" w:customStyle="1" w:styleId="Cmsor2Char">
    <w:name w:val="Címsor 2 Char"/>
    <w:semiHidden/>
    <w:rsid w:val="00FF61A0"/>
    <w:rPr>
      <w:smallCaps/>
      <w:sz w:val="28"/>
    </w:rPr>
  </w:style>
  <w:style w:type="character" w:customStyle="1" w:styleId="Cmsor3Char">
    <w:name w:val="Címsor 3 Char"/>
    <w:semiHidden/>
    <w:rsid w:val="00FF61A0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FF61A0"/>
    <w:rPr>
      <w:b/>
      <w:color w:val="7F7F7F"/>
      <w:sz w:val="20"/>
    </w:rPr>
  </w:style>
  <w:style w:type="character" w:customStyle="1" w:styleId="Cmsor9Char">
    <w:name w:val="Címsor 9 Char"/>
    <w:semiHidden/>
    <w:rsid w:val="00FF61A0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FF61A0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FF61A0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FF61A0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FF61A0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FF61A0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FF61A0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FF61A0"/>
    <w:rPr>
      <w:rFonts w:cs="Times New Roman"/>
      <w:b/>
    </w:rPr>
  </w:style>
  <w:style w:type="character" w:styleId="Kiemels">
    <w:name w:val="Emphasis"/>
    <w:basedOn w:val="Bekezdsalapbettpusa"/>
    <w:qFormat/>
    <w:rsid w:val="00FF61A0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FF61A0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FF61A0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FF61A0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FF61A0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FF61A0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FF61A0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FF61A0"/>
    <w:rPr>
      <w:i/>
    </w:rPr>
  </w:style>
  <w:style w:type="character" w:customStyle="1" w:styleId="Finomkiemels1">
    <w:name w:val="Finom kiemelés1"/>
    <w:basedOn w:val="Bekezdsalapbettpusa"/>
    <w:rsid w:val="00FF61A0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FF61A0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FF61A0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FF61A0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FF61A0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FF61A0"/>
    <w:pPr>
      <w:outlineLvl w:val="9"/>
    </w:pPr>
  </w:style>
  <w:style w:type="paragraph" w:styleId="NormlWeb">
    <w:name w:val="Normal (Web)"/>
    <w:basedOn w:val="Norml"/>
    <w:semiHidden/>
    <w:rsid w:val="00FF61A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FF61A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FF61A0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FF61A0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FF61A0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FF61A0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FF61A0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FF61A0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FF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FF61A0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FF61A0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FF61A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FF61A0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FF61A0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FF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FF61A0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FF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61A0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FF61A0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FF61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FF61A0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paragraph" w:styleId="Lbjegyzetszveg">
    <w:name w:val="footnote text"/>
    <w:basedOn w:val="Norml"/>
    <w:link w:val="LbjegyzetszvegChar"/>
    <w:semiHidden/>
    <w:unhideWhenUsed/>
    <w:locked/>
    <w:rsid w:val="0054582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45827"/>
    <w:rPr>
      <w:rFonts w:eastAsia="Times New Roman"/>
      <w:lang w:eastAsia="en-US"/>
    </w:rPr>
  </w:style>
  <w:style w:type="character" w:styleId="Lbjegyzet-hivatkozs">
    <w:name w:val="footnote reference"/>
    <w:basedOn w:val="Bekezdsalapbettpusa"/>
    <w:semiHidden/>
    <w:unhideWhenUsed/>
    <w:locked/>
    <w:rsid w:val="00545827"/>
    <w:rPr>
      <w:vertAlign w:val="superscript"/>
    </w:rPr>
  </w:style>
  <w:style w:type="paragraph" w:styleId="Vltozat">
    <w:name w:val="Revision"/>
    <w:hidden/>
    <w:uiPriority w:val="99"/>
    <w:semiHidden/>
    <w:rsid w:val="00B05FEF"/>
    <w:rPr>
      <w:rFonts w:eastAsia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6025D-F334-40C2-A1B4-33A3E066F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4</Pages>
  <Words>1001</Words>
  <Characters>7430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8415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Kósa-Richter Kinga</cp:lastModifiedBy>
  <cp:revision>19</cp:revision>
  <cp:lastPrinted>2022-06-07T08:31:00Z</cp:lastPrinted>
  <dcterms:created xsi:type="dcterms:W3CDTF">2022-06-22T12:54:00Z</dcterms:created>
  <dcterms:modified xsi:type="dcterms:W3CDTF">2022-06-24T10:28:00Z</dcterms:modified>
</cp:coreProperties>
</file>