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19D89" w14:textId="74333D68" w:rsidR="00A527B1" w:rsidRPr="00A527B1" w:rsidRDefault="00A527B1" w:rsidP="00A527B1">
      <w:pPr>
        <w:rPr>
          <w:rFonts w:ascii="Times New Roman" w:hAnsi="Times New Roman"/>
          <w:b/>
        </w:rPr>
      </w:pPr>
      <w:r w:rsidRPr="00A527B1">
        <w:rPr>
          <w:rFonts w:ascii="Times New Roman" w:hAnsi="Times New Roman"/>
        </w:rPr>
        <w:t xml:space="preserve">Előterjesztés száma: </w:t>
      </w:r>
      <w:r w:rsidR="00A753DB">
        <w:rPr>
          <w:rFonts w:ascii="Times New Roman" w:hAnsi="Times New Roman"/>
          <w:b/>
          <w:sz w:val="36"/>
          <w:szCs w:val="36"/>
        </w:rPr>
        <w:t>83</w:t>
      </w:r>
      <w:r w:rsidRPr="00A527B1">
        <w:rPr>
          <w:rFonts w:ascii="Times New Roman" w:hAnsi="Times New Roman"/>
          <w:b/>
          <w:sz w:val="36"/>
          <w:szCs w:val="36"/>
        </w:rPr>
        <w:t>/202</w:t>
      </w:r>
      <w:r w:rsidR="0009358E">
        <w:rPr>
          <w:rFonts w:ascii="Times New Roman" w:hAnsi="Times New Roman"/>
          <w:b/>
          <w:sz w:val="36"/>
          <w:szCs w:val="36"/>
        </w:rPr>
        <w:t>3</w:t>
      </w:r>
      <w:r w:rsidRPr="00A527B1">
        <w:rPr>
          <w:rFonts w:ascii="Times New Roman" w:hAnsi="Times New Roman"/>
          <w:b/>
          <w:sz w:val="36"/>
          <w:szCs w:val="36"/>
        </w:rPr>
        <w:t xml:space="preserve">.   </w:t>
      </w:r>
    </w:p>
    <w:p w14:paraId="01D55B2D" w14:textId="77777777" w:rsidR="00A527B1" w:rsidRPr="00A527B1" w:rsidRDefault="00A527B1" w:rsidP="00A527B1">
      <w:pPr>
        <w:jc w:val="center"/>
        <w:rPr>
          <w:rFonts w:ascii="Times New Roman" w:hAnsi="Times New Roman"/>
          <w:b/>
          <w:sz w:val="40"/>
          <w:szCs w:val="40"/>
        </w:rPr>
      </w:pPr>
      <w:r w:rsidRPr="00A527B1">
        <w:rPr>
          <w:rFonts w:ascii="Times New Roman" w:hAnsi="Times New Roman"/>
          <w:b/>
          <w:sz w:val="40"/>
          <w:szCs w:val="40"/>
        </w:rPr>
        <w:t>ELŐTERJESZTÉS</w:t>
      </w:r>
    </w:p>
    <w:p w14:paraId="71178EFB" w14:textId="77777777" w:rsidR="00A527B1" w:rsidRPr="00A527B1" w:rsidRDefault="00A527B1" w:rsidP="00A527B1">
      <w:pPr>
        <w:jc w:val="center"/>
        <w:rPr>
          <w:rFonts w:ascii="Times New Roman" w:hAnsi="Times New Roman"/>
          <w:sz w:val="24"/>
          <w:szCs w:val="24"/>
        </w:rPr>
      </w:pPr>
      <w:r w:rsidRPr="00A527B1">
        <w:rPr>
          <w:rFonts w:ascii="Times New Roman" w:hAnsi="Times New Roman"/>
          <w:sz w:val="24"/>
          <w:szCs w:val="24"/>
        </w:rPr>
        <w:t>a Képviselő-testület</w:t>
      </w:r>
    </w:p>
    <w:p w14:paraId="2FD537E3" w14:textId="58660F8F" w:rsidR="00A527B1" w:rsidRPr="00A527B1" w:rsidRDefault="00A527B1" w:rsidP="00A527B1">
      <w:pPr>
        <w:jc w:val="center"/>
        <w:rPr>
          <w:rFonts w:ascii="Times New Roman" w:hAnsi="Times New Roman"/>
          <w:b/>
          <w:sz w:val="24"/>
          <w:szCs w:val="24"/>
        </w:rPr>
      </w:pPr>
      <w:r w:rsidRPr="00A527B1">
        <w:rPr>
          <w:rFonts w:ascii="Times New Roman" w:hAnsi="Times New Roman"/>
          <w:b/>
          <w:sz w:val="24"/>
          <w:szCs w:val="24"/>
        </w:rPr>
        <w:t>202</w:t>
      </w:r>
      <w:r w:rsidR="0009358E">
        <w:rPr>
          <w:rFonts w:ascii="Times New Roman" w:hAnsi="Times New Roman"/>
          <w:b/>
          <w:sz w:val="24"/>
          <w:szCs w:val="24"/>
        </w:rPr>
        <w:t>3</w:t>
      </w:r>
      <w:r w:rsidRPr="00A527B1">
        <w:rPr>
          <w:rFonts w:ascii="Times New Roman" w:hAnsi="Times New Roman"/>
          <w:b/>
          <w:sz w:val="24"/>
          <w:szCs w:val="24"/>
        </w:rPr>
        <w:t xml:space="preserve">. </w:t>
      </w:r>
      <w:r w:rsidR="00A753DB">
        <w:rPr>
          <w:rFonts w:ascii="Times New Roman" w:hAnsi="Times New Roman"/>
          <w:b/>
          <w:sz w:val="24"/>
          <w:szCs w:val="24"/>
        </w:rPr>
        <w:t>április</w:t>
      </w:r>
      <w:r w:rsidRPr="00A527B1">
        <w:rPr>
          <w:rFonts w:ascii="Times New Roman" w:hAnsi="Times New Roman"/>
          <w:b/>
          <w:sz w:val="24"/>
          <w:szCs w:val="24"/>
        </w:rPr>
        <w:t xml:space="preserve"> hónap </w:t>
      </w:r>
      <w:r w:rsidR="00A753DB">
        <w:rPr>
          <w:rFonts w:ascii="Times New Roman" w:hAnsi="Times New Roman"/>
          <w:b/>
          <w:sz w:val="24"/>
          <w:szCs w:val="24"/>
        </w:rPr>
        <w:t>27</w:t>
      </w:r>
      <w:r w:rsidRPr="00A527B1">
        <w:rPr>
          <w:rFonts w:ascii="Times New Roman" w:hAnsi="Times New Roman"/>
          <w:b/>
          <w:sz w:val="24"/>
          <w:szCs w:val="24"/>
        </w:rPr>
        <w:t>. napján tartandó rendes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802"/>
        <w:gridCol w:w="3402"/>
        <w:gridCol w:w="3402"/>
      </w:tblGrid>
      <w:tr w:rsidR="00A527B1" w:rsidRPr="00A527B1" w14:paraId="58695D22" w14:textId="77777777" w:rsidTr="0089235F">
        <w:tc>
          <w:tcPr>
            <w:tcW w:w="2802" w:type="dxa"/>
            <w:vAlign w:val="center"/>
          </w:tcPr>
          <w:p w14:paraId="21CDBDE2" w14:textId="77777777" w:rsidR="00A527B1" w:rsidRPr="00A527B1" w:rsidRDefault="00A527B1" w:rsidP="00A527B1">
            <w:pPr>
              <w:spacing w:before="240" w:after="240" w:line="300" w:lineRule="exact"/>
              <w:rPr>
                <w:rFonts w:ascii="Times New Roman" w:hAnsi="Times New Roman"/>
                <w:sz w:val="24"/>
                <w:szCs w:val="24"/>
              </w:rPr>
            </w:pPr>
            <w:r w:rsidRPr="00A527B1">
              <w:rPr>
                <w:rFonts w:ascii="Times New Roman" w:hAnsi="Times New Roman"/>
                <w:b/>
                <w:sz w:val="24"/>
                <w:szCs w:val="24"/>
              </w:rPr>
              <w:t>Előterjesztés tárgya:</w:t>
            </w:r>
          </w:p>
        </w:tc>
        <w:tc>
          <w:tcPr>
            <w:tcW w:w="6804" w:type="dxa"/>
            <w:gridSpan w:val="2"/>
            <w:vAlign w:val="center"/>
          </w:tcPr>
          <w:p w14:paraId="6CFA4657" w14:textId="7209A9BA" w:rsidR="00A527B1" w:rsidRPr="00A527B1" w:rsidRDefault="00A527B1" w:rsidP="00A753DB">
            <w:pPr>
              <w:spacing w:after="0" w:line="240" w:lineRule="auto"/>
              <w:rPr>
                <w:rFonts w:ascii="Times New Roman" w:hAnsi="Times New Roman"/>
                <w:iCs/>
                <w:sz w:val="24"/>
                <w:szCs w:val="24"/>
              </w:rPr>
            </w:pPr>
            <w:r w:rsidRPr="00A527B1">
              <w:rPr>
                <w:rFonts w:ascii="Times New Roman" w:hAnsi="Times New Roman"/>
                <w:b/>
                <w:iCs/>
                <w:sz w:val="24"/>
                <w:szCs w:val="24"/>
              </w:rPr>
              <w:t>Tájékoztatás a 202</w:t>
            </w:r>
            <w:r w:rsidR="00D90899">
              <w:rPr>
                <w:rFonts w:ascii="Times New Roman" w:hAnsi="Times New Roman"/>
                <w:b/>
                <w:iCs/>
                <w:sz w:val="24"/>
                <w:szCs w:val="24"/>
              </w:rPr>
              <w:t>3</w:t>
            </w:r>
            <w:r w:rsidRPr="00A527B1">
              <w:rPr>
                <w:rFonts w:ascii="Times New Roman" w:hAnsi="Times New Roman"/>
                <w:b/>
                <w:iCs/>
                <w:sz w:val="24"/>
                <w:szCs w:val="24"/>
              </w:rPr>
              <w:t xml:space="preserve">. </w:t>
            </w:r>
            <w:r w:rsidR="00A753DB">
              <w:rPr>
                <w:rFonts w:ascii="Times New Roman" w:hAnsi="Times New Roman"/>
                <w:b/>
                <w:iCs/>
                <w:sz w:val="24"/>
                <w:szCs w:val="24"/>
              </w:rPr>
              <w:t>március</w:t>
            </w:r>
            <w:r w:rsidR="0009358E">
              <w:rPr>
                <w:rFonts w:ascii="Times New Roman" w:hAnsi="Times New Roman"/>
                <w:b/>
                <w:iCs/>
                <w:sz w:val="24"/>
                <w:szCs w:val="24"/>
              </w:rPr>
              <w:t xml:space="preserve"> </w:t>
            </w:r>
            <w:r w:rsidR="00A753DB">
              <w:rPr>
                <w:rFonts w:ascii="Times New Roman" w:hAnsi="Times New Roman"/>
                <w:b/>
                <w:iCs/>
                <w:sz w:val="24"/>
                <w:szCs w:val="24"/>
              </w:rPr>
              <w:t>31</w:t>
            </w:r>
            <w:r w:rsidRPr="00A527B1">
              <w:rPr>
                <w:rFonts w:ascii="Times New Roman" w:hAnsi="Times New Roman"/>
                <w:b/>
                <w:iCs/>
                <w:sz w:val="24"/>
                <w:szCs w:val="24"/>
              </w:rPr>
              <w:t xml:space="preserve">-ig lejárt határidejű határozatok </w:t>
            </w:r>
            <w:r w:rsidR="0057294C" w:rsidRPr="00A527B1">
              <w:rPr>
                <w:rFonts w:ascii="Times New Roman" w:hAnsi="Times New Roman"/>
                <w:b/>
                <w:iCs/>
                <w:sz w:val="24"/>
                <w:szCs w:val="24"/>
              </w:rPr>
              <w:t>végrehajtásáról</w:t>
            </w:r>
            <w:r w:rsidR="0057294C">
              <w:rPr>
                <w:rFonts w:ascii="Times New Roman" w:hAnsi="Times New Roman"/>
                <w:b/>
                <w:iCs/>
                <w:sz w:val="24"/>
                <w:szCs w:val="24"/>
              </w:rPr>
              <w:t xml:space="preserve"> és átruházott hatáskörben hozott döntésekről</w:t>
            </w:r>
          </w:p>
        </w:tc>
      </w:tr>
      <w:tr w:rsidR="00A527B1" w:rsidRPr="00A527B1" w14:paraId="0119B052" w14:textId="77777777" w:rsidTr="0089235F">
        <w:tc>
          <w:tcPr>
            <w:tcW w:w="2802" w:type="dxa"/>
            <w:vAlign w:val="center"/>
          </w:tcPr>
          <w:p w14:paraId="5D26BFFC" w14:textId="77777777" w:rsidR="00A527B1" w:rsidRPr="00A527B1" w:rsidRDefault="00A527B1" w:rsidP="00A527B1">
            <w:pPr>
              <w:spacing w:before="240" w:after="240" w:line="300" w:lineRule="exact"/>
              <w:rPr>
                <w:rFonts w:ascii="Times New Roman" w:hAnsi="Times New Roman"/>
                <w:sz w:val="24"/>
                <w:szCs w:val="24"/>
              </w:rPr>
            </w:pPr>
            <w:r w:rsidRPr="00A527B1">
              <w:rPr>
                <w:rFonts w:ascii="Times New Roman" w:hAnsi="Times New Roman"/>
                <w:b/>
                <w:sz w:val="24"/>
                <w:szCs w:val="24"/>
              </w:rPr>
              <w:t>Előterjesztő:</w:t>
            </w:r>
          </w:p>
        </w:tc>
        <w:tc>
          <w:tcPr>
            <w:tcW w:w="3402" w:type="dxa"/>
            <w:vAlign w:val="center"/>
          </w:tcPr>
          <w:p w14:paraId="32A01032" w14:textId="77777777" w:rsidR="00A527B1" w:rsidRPr="00A527B1" w:rsidRDefault="00A527B1" w:rsidP="00A527B1">
            <w:pPr>
              <w:spacing w:after="0" w:line="240" w:lineRule="auto"/>
              <w:rPr>
                <w:rFonts w:ascii="Times New Roman" w:hAnsi="Times New Roman"/>
                <w:bCs/>
                <w:sz w:val="24"/>
                <w:szCs w:val="24"/>
              </w:rPr>
            </w:pPr>
            <w:r w:rsidRPr="00A527B1">
              <w:rPr>
                <w:rFonts w:ascii="Times New Roman" w:hAnsi="Times New Roman"/>
                <w:bCs/>
                <w:sz w:val="24"/>
                <w:szCs w:val="24"/>
              </w:rPr>
              <w:t>dr. Mihályi Zsolt Apor</w:t>
            </w:r>
          </w:p>
          <w:p w14:paraId="419A2C59" w14:textId="77777777" w:rsidR="00A527B1" w:rsidRPr="00A527B1" w:rsidRDefault="00A527B1" w:rsidP="00A527B1">
            <w:pPr>
              <w:spacing w:after="0" w:line="300" w:lineRule="exact"/>
              <w:rPr>
                <w:rFonts w:ascii="Times New Roman" w:hAnsi="Times New Roman"/>
                <w:sz w:val="24"/>
                <w:szCs w:val="24"/>
              </w:rPr>
            </w:pPr>
            <w:r w:rsidRPr="00A527B1">
              <w:rPr>
                <w:rFonts w:ascii="Times New Roman" w:hAnsi="Times New Roman"/>
                <w:bCs/>
                <w:sz w:val="24"/>
                <w:szCs w:val="24"/>
              </w:rPr>
              <w:t xml:space="preserve"> jegyző</w:t>
            </w:r>
          </w:p>
        </w:tc>
        <w:tc>
          <w:tcPr>
            <w:tcW w:w="3402" w:type="dxa"/>
          </w:tcPr>
          <w:p w14:paraId="52A43889" w14:textId="77777777" w:rsidR="00A527B1" w:rsidRPr="00A527B1" w:rsidRDefault="00A527B1" w:rsidP="00A527B1">
            <w:pPr>
              <w:spacing w:before="240" w:after="240" w:line="300" w:lineRule="exact"/>
              <w:rPr>
                <w:rFonts w:ascii="Times New Roman" w:hAnsi="Times New Roman"/>
                <w:sz w:val="24"/>
                <w:szCs w:val="24"/>
              </w:rPr>
            </w:pPr>
          </w:p>
        </w:tc>
      </w:tr>
      <w:tr w:rsidR="00A527B1" w:rsidRPr="00A527B1" w14:paraId="61103B4C" w14:textId="77777777" w:rsidTr="0089235F">
        <w:tc>
          <w:tcPr>
            <w:tcW w:w="2802" w:type="dxa"/>
            <w:vAlign w:val="center"/>
          </w:tcPr>
          <w:p w14:paraId="518DF761" w14:textId="77777777" w:rsidR="00A527B1" w:rsidRPr="00A527B1" w:rsidRDefault="00A527B1" w:rsidP="00A527B1">
            <w:pPr>
              <w:spacing w:before="240" w:after="240" w:line="300" w:lineRule="exact"/>
              <w:rPr>
                <w:rFonts w:ascii="Times New Roman" w:hAnsi="Times New Roman"/>
                <w:sz w:val="24"/>
                <w:szCs w:val="24"/>
              </w:rPr>
            </w:pPr>
            <w:r w:rsidRPr="00A527B1">
              <w:rPr>
                <w:rFonts w:ascii="Times New Roman" w:hAnsi="Times New Roman"/>
                <w:b/>
                <w:sz w:val="24"/>
                <w:szCs w:val="24"/>
              </w:rPr>
              <w:t>Készítette:</w:t>
            </w:r>
          </w:p>
        </w:tc>
        <w:tc>
          <w:tcPr>
            <w:tcW w:w="3402" w:type="dxa"/>
            <w:vAlign w:val="center"/>
          </w:tcPr>
          <w:p w14:paraId="4E5829EB" w14:textId="77777777" w:rsidR="00A527B1" w:rsidRPr="00A527B1" w:rsidRDefault="00A527B1" w:rsidP="00A527B1">
            <w:pPr>
              <w:spacing w:after="0" w:line="240" w:lineRule="auto"/>
              <w:rPr>
                <w:rFonts w:ascii="Times New Roman" w:hAnsi="Times New Roman"/>
                <w:bCs/>
                <w:sz w:val="24"/>
                <w:szCs w:val="24"/>
              </w:rPr>
            </w:pPr>
            <w:r w:rsidRPr="00A527B1">
              <w:rPr>
                <w:rFonts w:ascii="Times New Roman" w:hAnsi="Times New Roman"/>
                <w:bCs/>
                <w:sz w:val="24"/>
                <w:szCs w:val="24"/>
              </w:rPr>
              <w:t>Kósa-Richter Kinga</w:t>
            </w:r>
          </w:p>
          <w:p w14:paraId="274CEDF8" w14:textId="77777777" w:rsidR="00A527B1" w:rsidRPr="00A527B1" w:rsidRDefault="00A527B1" w:rsidP="00A527B1">
            <w:pPr>
              <w:spacing w:after="0" w:line="240" w:lineRule="auto"/>
              <w:rPr>
                <w:rFonts w:ascii="Times New Roman" w:hAnsi="Times New Roman"/>
                <w:b/>
                <w:sz w:val="24"/>
                <w:szCs w:val="24"/>
              </w:rPr>
            </w:pPr>
            <w:r w:rsidRPr="00A527B1">
              <w:rPr>
                <w:rFonts w:ascii="Times New Roman" w:hAnsi="Times New Roman"/>
                <w:bCs/>
                <w:sz w:val="24"/>
                <w:szCs w:val="24"/>
              </w:rPr>
              <w:t>jegyzői referens</w:t>
            </w:r>
          </w:p>
        </w:tc>
        <w:tc>
          <w:tcPr>
            <w:tcW w:w="3402" w:type="dxa"/>
          </w:tcPr>
          <w:p w14:paraId="4D521584" w14:textId="77777777" w:rsidR="00A527B1" w:rsidRPr="00A527B1" w:rsidRDefault="00A527B1" w:rsidP="00A527B1">
            <w:pPr>
              <w:spacing w:before="240" w:after="240" w:line="300" w:lineRule="exact"/>
              <w:rPr>
                <w:rFonts w:ascii="Times New Roman" w:hAnsi="Times New Roman"/>
                <w:sz w:val="24"/>
                <w:szCs w:val="24"/>
              </w:rPr>
            </w:pPr>
          </w:p>
        </w:tc>
      </w:tr>
      <w:tr w:rsidR="00A527B1" w:rsidRPr="00A527B1" w14:paraId="537EBC4B" w14:textId="77777777" w:rsidTr="0089235F">
        <w:tc>
          <w:tcPr>
            <w:tcW w:w="2802" w:type="dxa"/>
            <w:vAlign w:val="center"/>
          </w:tcPr>
          <w:p w14:paraId="46BFC45A" w14:textId="77777777" w:rsidR="00A527B1" w:rsidRPr="00A527B1" w:rsidRDefault="00A527B1" w:rsidP="00A527B1">
            <w:pPr>
              <w:spacing w:before="240" w:after="240" w:line="300" w:lineRule="exact"/>
              <w:rPr>
                <w:rFonts w:ascii="Times New Roman" w:hAnsi="Times New Roman"/>
                <w:sz w:val="24"/>
                <w:szCs w:val="24"/>
              </w:rPr>
            </w:pPr>
            <w:r w:rsidRPr="00A527B1">
              <w:rPr>
                <w:rFonts w:ascii="Times New Roman" w:hAnsi="Times New Roman"/>
                <w:b/>
                <w:sz w:val="24"/>
                <w:szCs w:val="24"/>
              </w:rPr>
              <w:t>Szakmai szempontból ellenőrizte:</w:t>
            </w:r>
          </w:p>
        </w:tc>
        <w:tc>
          <w:tcPr>
            <w:tcW w:w="3402" w:type="dxa"/>
            <w:vAlign w:val="center"/>
          </w:tcPr>
          <w:p w14:paraId="45DC8032" w14:textId="77777777" w:rsidR="00A527B1" w:rsidRPr="00A527B1" w:rsidRDefault="00A527B1" w:rsidP="00A527B1">
            <w:pPr>
              <w:spacing w:after="0" w:line="240" w:lineRule="auto"/>
              <w:rPr>
                <w:rFonts w:ascii="Times New Roman" w:hAnsi="Times New Roman"/>
                <w:bCs/>
                <w:sz w:val="24"/>
                <w:szCs w:val="24"/>
              </w:rPr>
            </w:pPr>
            <w:r w:rsidRPr="00A527B1">
              <w:rPr>
                <w:rFonts w:ascii="Times New Roman" w:hAnsi="Times New Roman"/>
                <w:bCs/>
                <w:sz w:val="24"/>
                <w:szCs w:val="24"/>
              </w:rPr>
              <w:t xml:space="preserve">Katonáné dr. Ulrich Zsuzsanna </w:t>
            </w:r>
          </w:p>
          <w:p w14:paraId="372ECD4A" w14:textId="73227492" w:rsidR="00A527B1" w:rsidRPr="00A527B1" w:rsidRDefault="00CC1777" w:rsidP="00A527B1">
            <w:pPr>
              <w:spacing w:after="0" w:line="240" w:lineRule="auto"/>
              <w:rPr>
                <w:rFonts w:ascii="Times New Roman" w:hAnsi="Times New Roman"/>
                <w:sz w:val="24"/>
                <w:szCs w:val="24"/>
              </w:rPr>
            </w:pPr>
            <w:r>
              <w:rPr>
                <w:rFonts w:ascii="Times New Roman" w:hAnsi="Times New Roman"/>
                <w:bCs/>
                <w:sz w:val="24"/>
                <w:szCs w:val="24"/>
              </w:rPr>
              <w:t>jegyzői kabinet vezető</w:t>
            </w:r>
            <w:r w:rsidR="00A527B1" w:rsidRPr="00A527B1">
              <w:rPr>
                <w:rFonts w:ascii="Times New Roman" w:hAnsi="Times New Roman"/>
                <w:bCs/>
                <w:sz w:val="24"/>
                <w:szCs w:val="24"/>
              </w:rPr>
              <w:t xml:space="preserve"> </w:t>
            </w:r>
          </w:p>
        </w:tc>
        <w:tc>
          <w:tcPr>
            <w:tcW w:w="3402" w:type="dxa"/>
          </w:tcPr>
          <w:p w14:paraId="19866288" w14:textId="77777777" w:rsidR="00A527B1" w:rsidRPr="00A527B1" w:rsidRDefault="00A527B1" w:rsidP="00A527B1">
            <w:pPr>
              <w:spacing w:before="240" w:after="240" w:line="300" w:lineRule="exact"/>
              <w:rPr>
                <w:rFonts w:ascii="Times New Roman" w:hAnsi="Times New Roman"/>
                <w:sz w:val="24"/>
                <w:szCs w:val="24"/>
              </w:rPr>
            </w:pPr>
          </w:p>
        </w:tc>
      </w:tr>
      <w:tr w:rsidR="00A527B1" w:rsidRPr="00A527B1" w14:paraId="62D49A54" w14:textId="77777777" w:rsidTr="0089235F">
        <w:trPr>
          <w:trHeight w:val="987"/>
        </w:trPr>
        <w:tc>
          <w:tcPr>
            <w:tcW w:w="2802" w:type="dxa"/>
            <w:vAlign w:val="center"/>
          </w:tcPr>
          <w:p w14:paraId="400A6EA0" w14:textId="77777777" w:rsidR="00A527B1" w:rsidRPr="00A527B1" w:rsidRDefault="00A527B1" w:rsidP="00A527B1">
            <w:pPr>
              <w:spacing w:after="0" w:line="240" w:lineRule="auto"/>
              <w:rPr>
                <w:rFonts w:ascii="Times New Roman" w:hAnsi="Times New Roman"/>
                <w:b/>
                <w:bCs/>
                <w:sz w:val="24"/>
                <w:szCs w:val="24"/>
              </w:rPr>
            </w:pPr>
            <w:r w:rsidRPr="00A527B1">
              <w:rPr>
                <w:rFonts w:ascii="Times New Roman" w:hAnsi="Times New Roman"/>
                <w:b/>
                <w:bCs/>
                <w:sz w:val="24"/>
                <w:szCs w:val="24"/>
              </w:rPr>
              <w:t>Pénzügyi, gazdasági szempontból ellenőrizte:</w:t>
            </w:r>
          </w:p>
        </w:tc>
        <w:tc>
          <w:tcPr>
            <w:tcW w:w="3402" w:type="dxa"/>
            <w:vAlign w:val="center"/>
          </w:tcPr>
          <w:p w14:paraId="6B42C0BF" w14:textId="77777777" w:rsidR="00A527B1" w:rsidRPr="00A527B1" w:rsidRDefault="00A527B1" w:rsidP="00A527B1">
            <w:pPr>
              <w:spacing w:after="0" w:line="240" w:lineRule="auto"/>
              <w:rPr>
                <w:rFonts w:ascii="Times New Roman" w:hAnsi="Times New Roman"/>
                <w:bCs/>
                <w:sz w:val="24"/>
                <w:szCs w:val="24"/>
              </w:rPr>
            </w:pPr>
            <w:r w:rsidRPr="00A527B1">
              <w:rPr>
                <w:rFonts w:ascii="Times New Roman" w:hAnsi="Times New Roman"/>
                <w:bCs/>
                <w:sz w:val="24"/>
                <w:szCs w:val="24"/>
              </w:rPr>
              <w:t>-</w:t>
            </w:r>
          </w:p>
        </w:tc>
        <w:tc>
          <w:tcPr>
            <w:tcW w:w="3402" w:type="dxa"/>
          </w:tcPr>
          <w:p w14:paraId="7AE94A4E" w14:textId="77777777" w:rsidR="00A527B1" w:rsidRPr="00A527B1" w:rsidRDefault="00A527B1" w:rsidP="00A527B1">
            <w:pPr>
              <w:spacing w:before="240" w:after="240" w:line="300" w:lineRule="exact"/>
              <w:jc w:val="both"/>
              <w:rPr>
                <w:rFonts w:ascii="Times New Roman" w:hAnsi="Times New Roman"/>
                <w:sz w:val="24"/>
                <w:szCs w:val="24"/>
              </w:rPr>
            </w:pPr>
          </w:p>
        </w:tc>
      </w:tr>
      <w:tr w:rsidR="00A527B1" w:rsidRPr="00A527B1" w14:paraId="0BBCFC68" w14:textId="77777777" w:rsidTr="0089235F">
        <w:trPr>
          <w:trHeight w:val="1100"/>
        </w:trPr>
        <w:tc>
          <w:tcPr>
            <w:tcW w:w="2802" w:type="dxa"/>
            <w:vAlign w:val="center"/>
          </w:tcPr>
          <w:p w14:paraId="11317C6F" w14:textId="77777777" w:rsidR="00A527B1" w:rsidRPr="00A527B1" w:rsidRDefault="00A527B1" w:rsidP="00A527B1">
            <w:pPr>
              <w:spacing w:after="0" w:line="240" w:lineRule="auto"/>
              <w:rPr>
                <w:rFonts w:ascii="Times New Roman" w:hAnsi="Times New Roman"/>
                <w:b/>
                <w:bCs/>
                <w:sz w:val="24"/>
                <w:szCs w:val="24"/>
              </w:rPr>
            </w:pPr>
            <w:r w:rsidRPr="00A527B1">
              <w:rPr>
                <w:rFonts w:ascii="Times New Roman" w:hAnsi="Times New Roman"/>
                <w:b/>
                <w:bCs/>
                <w:sz w:val="24"/>
                <w:szCs w:val="24"/>
              </w:rPr>
              <w:t>Jogi, törvényességi szempontból ellenőrizte:</w:t>
            </w:r>
          </w:p>
        </w:tc>
        <w:tc>
          <w:tcPr>
            <w:tcW w:w="3402" w:type="dxa"/>
            <w:vAlign w:val="center"/>
          </w:tcPr>
          <w:p w14:paraId="327F61BA" w14:textId="77777777" w:rsidR="00A527B1" w:rsidRPr="00A527B1" w:rsidRDefault="00A527B1" w:rsidP="00A527B1">
            <w:pPr>
              <w:spacing w:after="0" w:line="240" w:lineRule="auto"/>
              <w:rPr>
                <w:rFonts w:ascii="Times New Roman" w:hAnsi="Times New Roman"/>
                <w:bCs/>
                <w:sz w:val="24"/>
                <w:szCs w:val="24"/>
              </w:rPr>
            </w:pPr>
            <w:r w:rsidRPr="00A527B1">
              <w:rPr>
                <w:rFonts w:ascii="Times New Roman" w:hAnsi="Times New Roman"/>
                <w:bCs/>
                <w:sz w:val="24"/>
                <w:szCs w:val="24"/>
              </w:rPr>
              <w:t>dr. Dudás Melinda</w:t>
            </w:r>
          </w:p>
          <w:p w14:paraId="5BD4E746" w14:textId="77777777" w:rsidR="00A527B1" w:rsidRPr="00A527B1" w:rsidRDefault="00A527B1" w:rsidP="00A527B1">
            <w:pPr>
              <w:spacing w:after="0" w:line="240" w:lineRule="auto"/>
              <w:rPr>
                <w:rFonts w:ascii="Times New Roman" w:hAnsi="Times New Roman"/>
                <w:bCs/>
                <w:sz w:val="24"/>
                <w:szCs w:val="24"/>
              </w:rPr>
            </w:pPr>
            <w:r w:rsidRPr="00A527B1">
              <w:rPr>
                <w:rFonts w:ascii="Times New Roman" w:hAnsi="Times New Roman"/>
                <w:bCs/>
                <w:sz w:val="24"/>
                <w:szCs w:val="24"/>
              </w:rPr>
              <w:t xml:space="preserve"> jogtanácsos </w:t>
            </w:r>
          </w:p>
        </w:tc>
        <w:tc>
          <w:tcPr>
            <w:tcW w:w="3402" w:type="dxa"/>
          </w:tcPr>
          <w:p w14:paraId="11B945F1" w14:textId="77777777" w:rsidR="00A527B1" w:rsidRPr="00A527B1" w:rsidRDefault="00A527B1" w:rsidP="00A527B1">
            <w:pPr>
              <w:spacing w:before="240" w:after="240" w:line="300" w:lineRule="exact"/>
              <w:rPr>
                <w:rFonts w:ascii="Times New Roman" w:hAnsi="Times New Roman"/>
                <w:sz w:val="24"/>
                <w:szCs w:val="24"/>
              </w:rPr>
            </w:pPr>
          </w:p>
        </w:tc>
      </w:tr>
      <w:tr w:rsidR="00A527B1" w:rsidRPr="00A527B1" w14:paraId="4A26652F" w14:textId="77777777" w:rsidTr="0089235F">
        <w:tc>
          <w:tcPr>
            <w:tcW w:w="2802" w:type="dxa"/>
          </w:tcPr>
          <w:p w14:paraId="6C2BCAB1" w14:textId="77777777" w:rsidR="00A527B1" w:rsidRPr="00A527B1" w:rsidRDefault="00A527B1" w:rsidP="00A527B1">
            <w:pPr>
              <w:spacing w:before="240" w:after="240" w:line="300" w:lineRule="exact"/>
              <w:jc w:val="both"/>
              <w:rPr>
                <w:rFonts w:ascii="Times New Roman" w:hAnsi="Times New Roman"/>
                <w:b/>
                <w:sz w:val="24"/>
                <w:szCs w:val="24"/>
              </w:rPr>
            </w:pPr>
            <w:r w:rsidRPr="00A527B1">
              <w:rPr>
                <w:rFonts w:ascii="Times New Roman" w:hAnsi="Times New Roman"/>
                <w:b/>
                <w:sz w:val="24"/>
                <w:szCs w:val="24"/>
              </w:rPr>
              <w:t>Tárgyalja:</w:t>
            </w:r>
          </w:p>
        </w:tc>
        <w:tc>
          <w:tcPr>
            <w:tcW w:w="6804" w:type="dxa"/>
            <w:gridSpan w:val="2"/>
          </w:tcPr>
          <w:p w14:paraId="670BC8E2" w14:textId="77777777" w:rsidR="00A527B1" w:rsidRPr="00A527B1" w:rsidRDefault="00A527B1" w:rsidP="00A527B1">
            <w:pPr>
              <w:spacing w:before="240" w:after="240" w:line="300" w:lineRule="exact"/>
              <w:jc w:val="both"/>
              <w:rPr>
                <w:rFonts w:ascii="Times New Roman" w:hAnsi="Times New Roman"/>
                <w:b/>
                <w:sz w:val="24"/>
                <w:szCs w:val="24"/>
                <w:highlight w:val="yellow"/>
              </w:rPr>
            </w:pPr>
            <w:r w:rsidRPr="00A527B1">
              <w:rPr>
                <w:rFonts w:ascii="Times New Roman" w:hAnsi="Times New Roman"/>
                <w:sz w:val="24"/>
                <w:szCs w:val="24"/>
              </w:rPr>
              <w:t xml:space="preserve"> PJGB </w:t>
            </w:r>
          </w:p>
        </w:tc>
      </w:tr>
      <w:tr w:rsidR="00A527B1" w:rsidRPr="00A527B1" w14:paraId="0A625181" w14:textId="77777777" w:rsidTr="0089235F">
        <w:tc>
          <w:tcPr>
            <w:tcW w:w="2802" w:type="dxa"/>
          </w:tcPr>
          <w:p w14:paraId="3E04A92C" w14:textId="77777777" w:rsidR="00A527B1" w:rsidRPr="00A527B1" w:rsidRDefault="00A527B1" w:rsidP="00A527B1">
            <w:pPr>
              <w:spacing w:before="240" w:after="240" w:line="300" w:lineRule="exact"/>
              <w:rPr>
                <w:rFonts w:ascii="Times New Roman" w:hAnsi="Times New Roman"/>
                <w:b/>
                <w:sz w:val="24"/>
                <w:szCs w:val="24"/>
              </w:rPr>
            </w:pPr>
            <w:r w:rsidRPr="00A527B1">
              <w:rPr>
                <w:rFonts w:ascii="Times New Roman" w:hAnsi="Times New Roman"/>
                <w:b/>
                <w:bCs/>
                <w:sz w:val="24"/>
                <w:szCs w:val="24"/>
              </w:rPr>
              <w:t>Egyeztetve, tájékoztatva:</w:t>
            </w:r>
          </w:p>
        </w:tc>
        <w:tc>
          <w:tcPr>
            <w:tcW w:w="6804" w:type="dxa"/>
            <w:gridSpan w:val="2"/>
            <w:vAlign w:val="center"/>
          </w:tcPr>
          <w:p w14:paraId="53DAC271" w14:textId="248956FA" w:rsidR="00A527B1" w:rsidRPr="00A527B1" w:rsidRDefault="00A527B1" w:rsidP="0009358E">
            <w:pPr>
              <w:spacing w:after="0" w:line="240" w:lineRule="auto"/>
              <w:rPr>
                <w:rFonts w:ascii="Times New Roman" w:hAnsi="Times New Roman"/>
                <w:bCs/>
                <w:sz w:val="24"/>
                <w:szCs w:val="24"/>
              </w:rPr>
            </w:pPr>
            <w:r w:rsidRPr="00A527B1">
              <w:rPr>
                <w:rFonts w:ascii="Times New Roman" w:hAnsi="Times New Roman"/>
                <w:bCs/>
                <w:sz w:val="24"/>
                <w:szCs w:val="24"/>
              </w:rPr>
              <w:t xml:space="preserve">valamennyi </w:t>
            </w:r>
            <w:r w:rsidR="0009358E">
              <w:rPr>
                <w:rFonts w:ascii="Times New Roman" w:hAnsi="Times New Roman"/>
                <w:bCs/>
                <w:sz w:val="24"/>
                <w:szCs w:val="24"/>
              </w:rPr>
              <w:t>szervezeti egység vezető</w:t>
            </w:r>
            <w:r w:rsidR="000C0F88">
              <w:rPr>
                <w:rFonts w:ascii="Times New Roman" w:hAnsi="Times New Roman"/>
                <w:bCs/>
                <w:sz w:val="24"/>
                <w:szCs w:val="24"/>
              </w:rPr>
              <w:t>je</w:t>
            </w:r>
            <w:r w:rsidR="0009358E">
              <w:rPr>
                <w:rFonts w:ascii="Times New Roman" w:hAnsi="Times New Roman"/>
                <w:bCs/>
                <w:sz w:val="24"/>
                <w:szCs w:val="24"/>
              </w:rPr>
              <w:t xml:space="preserve">, </w:t>
            </w:r>
            <w:r w:rsidRPr="00A527B1">
              <w:rPr>
                <w:rFonts w:ascii="Times New Roman" w:hAnsi="Times New Roman"/>
                <w:bCs/>
                <w:sz w:val="24"/>
                <w:szCs w:val="24"/>
              </w:rPr>
              <w:t>Fóti Kft.</w:t>
            </w:r>
          </w:p>
        </w:tc>
      </w:tr>
      <w:tr w:rsidR="00A527B1" w:rsidRPr="00A527B1" w14:paraId="2367C198" w14:textId="77777777" w:rsidTr="0089235F">
        <w:tc>
          <w:tcPr>
            <w:tcW w:w="2802" w:type="dxa"/>
          </w:tcPr>
          <w:p w14:paraId="78DD7D47" w14:textId="77777777" w:rsidR="00A527B1" w:rsidRPr="00A527B1" w:rsidRDefault="00A527B1" w:rsidP="00A527B1">
            <w:pPr>
              <w:spacing w:before="240" w:after="240" w:line="300" w:lineRule="exact"/>
              <w:rPr>
                <w:rFonts w:ascii="Times New Roman" w:hAnsi="Times New Roman"/>
                <w:bCs/>
                <w:sz w:val="24"/>
                <w:szCs w:val="24"/>
              </w:rPr>
            </w:pPr>
            <w:r w:rsidRPr="00A527B1">
              <w:rPr>
                <w:rFonts w:ascii="Times New Roman" w:hAnsi="Times New Roman"/>
                <w:b/>
                <w:sz w:val="24"/>
                <w:szCs w:val="24"/>
              </w:rPr>
              <w:t>Javasolt meghívott:</w:t>
            </w:r>
          </w:p>
        </w:tc>
        <w:tc>
          <w:tcPr>
            <w:tcW w:w="6804" w:type="dxa"/>
            <w:gridSpan w:val="2"/>
            <w:vAlign w:val="center"/>
          </w:tcPr>
          <w:p w14:paraId="641C0E91" w14:textId="77777777" w:rsidR="00A527B1" w:rsidRPr="00A527B1" w:rsidRDefault="00A527B1" w:rsidP="00A527B1">
            <w:pPr>
              <w:spacing w:after="0" w:line="240" w:lineRule="auto"/>
              <w:rPr>
                <w:rFonts w:ascii="Times New Roman" w:hAnsi="Times New Roman"/>
                <w:bCs/>
                <w:sz w:val="24"/>
                <w:szCs w:val="24"/>
              </w:rPr>
            </w:pPr>
            <w:r w:rsidRPr="00A527B1">
              <w:rPr>
                <w:rFonts w:ascii="Times New Roman" w:hAnsi="Times New Roman"/>
                <w:bCs/>
                <w:sz w:val="24"/>
                <w:szCs w:val="24"/>
              </w:rPr>
              <w:t>-</w:t>
            </w:r>
          </w:p>
        </w:tc>
      </w:tr>
      <w:tr w:rsidR="00A527B1" w:rsidRPr="00A527B1" w14:paraId="2994BE1E" w14:textId="77777777" w:rsidTr="0089235F">
        <w:trPr>
          <w:trHeight w:val="1162"/>
        </w:trPr>
        <w:tc>
          <w:tcPr>
            <w:tcW w:w="2802" w:type="dxa"/>
            <w:shd w:val="clear" w:color="auto" w:fill="FFFFFF" w:themeFill="background1"/>
          </w:tcPr>
          <w:p w14:paraId="5E7AB3CB" w14:textId="77777777" w:rsidR="00A527B1" w:rsidRPr="00A527B1" w:rsidRDefault="00A527B1" w:rsidP="00A527B1">
            <w:pPr>
              <w:spacing w:before="240" w:after="240" w:line="240" w:lineRule="auto"/>
              <w:rPr>
                <w:rFonts w:ascii="Times New Roman" w:hAnsi="Times New Roman"/>
                <w:b/>
                <w:sz w:val="24"/>
                <w:szCs w:val="24"/>
              </w:rPr>
            </w:pPr>
            <w:r w:rsidRPr="00A527B1">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245048D7" w14:textId="77777777" w:rsidR="00A527B1" w:rsidRPr="00A527B1" w:rsidRDefault="00A527B1" w:rsidP="00A527B1">
            <w:pPr>
              <w:numPr>
                <w:ilvl w:val="0"/>
                <w:numId w:val="18"/>
              </w:numPr>
              <w:spacing w:before="240" w:after="240" w:line="240" w:lineRule="auto"/>
              <w:rPr>
                <w:rFonts w:ascii="Times New Roman" w:hAnsi="Times New Roman"/>
                <w:sz w:val="24"/>
                <w:szCs w:val="24"/>
              </w:rPr>
            </w:pPr>
            <w:r w:rsidRPr="00A527B1">
              <w:rPr>
                <w:rFonts w:ascii="Times New Roman" w:hAnsi="Times New Roman"/>
                <w:sz w:val="24"/>
                <w:szCs w:val="24"/>
                <w:u w:val="single"/>
              </w:rPr>
              <w:t>egyszerű szavazattöbbség</w:t>
            </w:r>
            <w:r w:rsidRPr="00A527B1">
              <w:rPr>
                <w:rFonts w:ascii="Times New Roman" w:hAnsi="Times New Roman"/>
                <w:sz w:val="24"/>
                <w:szCs w:val="24"/>
              </w:rPr>
              <w:t xml:space="preserve">   </w:t>
            </w:r>
          </w:p>
          <w:p w14:paraId="37072EA2" w14:textId="77777777" w:rsidR="00A527B1" w:rsidRPr="00A527B1" w:rsidRDefault="00A527B1" w:rsidP="00A527B1">
            <w:pPr>
              <w:numPr>
                <w:ilvl w:val="0"/>
                <w:numId w:val="18"/>
              </w:numPr>
              <w:spacing w:before="240" w:after="240" w:line="240" w:lineRule="auto"/>
              <w:rPr>
                <w:rFonts w:ascii="Times New Roman" w:hAnsi="Times New Roman"/>
                <w:b/>
                <w:sz w:val="24"/>
                <w:szCs w:val="24"/>
              </w:rPr>
            </w:pPr>
            <w:r w:rsidRPr="00A527B1">
              <w:rPr>
                <w:rFonts w:ascii="Times New Roman" w:hAnsi="Times New Roman"/>
                <w:sz w:val="24"/>
                <w:szCs w:val="24"/>
              </w:rPr>
              <w:t xml:space="preserve">minősített szavazattöbbség </w:t>
            </w:r>
          </w:p>
        </w:tc>
      </w:tr>
      <w:tr w:rsidR="00A527B1" w:rsidRPr="00A527B1" w14:paraId="3DC4DB2C" w14:textId="77777777" w:rsidTr="0089235F">
        <w:trPr>
          <w:trHeight w:val="501"/>
        </w:trPr>
        <w:tc>
          <w:tcPr>
            <w:tcW w:w="2802" w:type="dxa"/>
            <w:shd w:val="clear" w:color="auto" w:fill="FFFFFF" w:themeFill="background1"/>
          </w:tcPr>
          <w:p w14:paraId="4A4E4064" w14:textId="77777777" w:rsidR="00A527B1" w:rsidRPr="00A527B1" w:rsidRDefault="00A527B1" w:rsidP="00A527B1">
            <w:pPr>
              <w:spacing w:before="240" w:after="240" w:line="240" w:lineRule="auto"/>
              <w:rPr>
                <w:rFonts w:ascii="Times New Roman" w:hAnsi="Times New Roman"/>
                <w:b/>
                <w:sz w:val="24"/>
                <w:szCs w:val="24"/>
              </w:rPr>
            </w:pPr>
            <w:r w:rsidRPr="00A527B1">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37091EB6" w14:textId="77777777" w:rsidR="00A527B1" w:rsidRPr="00A527B1" w:rsidRDefault="00A527B1" w:rsidP="00A527B1">
            <w:pPr>
              <w:numPr>
                <w:ilvl w:val="0"/>
                <w:numId w:val="17"/>
              </w:numPr>
              <w:spacing w:after="120" w:line="240" w:lineRule="auto"/>
              <w:ind w:left="714" w:hanging="357"/>
              <w:rPr>
                <w:rFonts w:ascii="Times New Roman" w:hAnsi="Times New Roman"/>
                <w:sz w:val="24"/>
                <w:szCs w:val="24"/>
                <w:u w:val="single"/>
              </w:rPr>
            </w:pPr>
            <w:r w:rsidRPr="00A527B1">
              <w:rPr>
                <w:rFonts w:ascii="Times New Roman" w:hAnsi="Times New Roman"/>
                <w:sz w:val="24"/>
                <w:szCs w:val="24"/>
              </w:rPr>
              <w:t xml:space="preserve">igen                          </w:t>
            </w:r>
          </w:p>
          <w:p w14:paraId="73EBF28C" w14:textId="77777777" w:rsidR="00A527B1" w:rsidRPr="00A527B1" w:rsidRDefault="00A527B1" w:rsidP="00A527B1">
            <w:pPr>
              <w:numPr>
                <w:ilvl w:val="0"/>
                <w:numId w:val="17"/>
              </w:numPr>
              <w:spacing w:before="120" w:after="120" w:line="240" w:lineRule="auto"/>
              <w:ind w:left="714" w:hanging="357"/>
              <w:rPr>
                <w:rFonts w:ascii="Times New Roman" w:hAnsi="Times New Roman"/>
                <w:sz w:val="24"/>
                <w:szCs w:val="24"/>
                <w:u w:val="single"/>
              </w:rPr>
            </w:pPr>
            <w:r w:rsidRPr="00A527B1">
              <w:rPr>
                <w:rFonts w:ascii="Times New Roman" w:hAnsi="Times New Roman"/>
                <w:sz w:val="24"/>
                <w:szCs w:val="24"/>
                <w:u w:val="single"/>
              </w:rPr>
              <w:t>nem</w:t>
            </w:r>
          </w:p>
        </w:tc>
      </w:tr>
    </w:tbl>
    <w:p w14:paraId="640E40B9" w14:textId="4418F9A1" w:rsidR="0028037F" w:rsidRPr="003161A0" w:rsidRDefault="00A527B1" w:rsidP="003161A0">
      <w:pPr>
        <w:spacing w:after="0" w:line="240" w:lineRule="auto"/>
        <w:rPr>
          <w:rFonts w:ascii="Times New Roman" w:hAnsi="Times New Roman"/>
          <w:b/>
          <w:sz w:val="24"/>
          <w:szCs w:val="24"/>
        </w:rPr>
      </w:pPr>
      <w:r w:rsidRPr="00A527B1">
        <w:rPr>
          <w:rFonts w:ascii="Times New Roman" w:hAnsi="Times New Roman"/>
          <w:b/>
          <w:sz w:val="24"/>
          <w:szCs w:val="24"/>
        </w:rPr>
        <w:br w:type="page"/>
      </w:r>
      <w:r w:rsidR="000D55F8" w:rsidRPr="003161A0">
        <w:rPr>
          <w:rFonts w:ascii="Times New Roman" w:hAnsi="Times New Roman"/>
          <w:b/>
          <w:sz w:val="24"/>
          <w:szCs w:val="24"/>
        </w:rPr>
        <w:lastRenderedPageBreak/>
        <w:t>Tisztelt Képviselő-testület!</w:t>
      </w:r>
    </w:p>
    <w:p w14:paraId="651BA4AE" w14:textId="77777777" w:rsidR="000C547E" w:rsidRPr="003161A0" w:rsidRDefault="000C547E" w:rsidP="003161A0">
      <w:pPr>
        <w:spacing w:after="0" w:line="240" w:lineRule="auto"/>
        <w:rPr>
          <w:rFonts w:ascii="Times New Roman" w:hAnsi="Times New Roman"/>
          <w:b/>
          <w:sz w:val="24"/>
          <w:szCs w:val="24"/>
        </w:rPr>
      </w:pPr>
    </w:p>
    <w:p w14:paraId="55E8642E" w14:textId="77777777" w:rsidR="0028037F" w:rsidRPr="003161A0" w:rsidRDefault="000D55F8" w:rsidP="003161A0">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3161A0">
        <w:rPr>
          <w:rFonts w:ascii="Times New Roman" w:hAnsi="Times New Roman"/>
          <w:b/>
          <w:sz w:val="24"/>
          <w:szCs w:val="24"/>
        </w:rPr>
        <w:t>I. Előzmények:</w:t>
      </w:r>
    </w:p>
    <w:p w14:paraId="02071212" w14:textId="77777777" w:rsidR="00514C3C" w:rsidRPr="003161A0" w:rsidRDefault="00514C3C" w:rsidP="003161A0">
      <w:pPr>
        <w:spacing w:after="0" w:line="240" w:lineRule="auto"/>
        <w:jc w:val="both"/>
        <w:rPr>
          <w:rFonts w:ascii="Times New Roman" w:hAnsi="Times New Roman"/>
          <w:sz w:val="24"/>
          <w:szCs w:val="24"/>
        </w:rPr>
      </w:pPr>
    </w:p>
    <w:p w14:paraId="28EF3494" w14:textId="35BA50DB" w:rsidR="00B35AB2" w:rsidRPr="003161A0" w:rsidRDefault="00687B0A" w:rsidP="003161A0">
      <w:pPr>
        <w:spacing w:after="0" w:line="240" w:lineRule="auto"/>
        <w:jc w:val="both"/>
        <w:rPr>
          <w:rFonts w:ascii="Times New Roman" w:hAnsi="Times New Roman"/>
          <w:sz w:val="24"/>
          <w:szCs w:val="24"/>
        </w:rPr>
      </w:pPr>
      <w:r w:rsidRPr="003161A0">
        <w:rPr>
          <w:rFonts w:ascii="Times New Roman" w:hAnsi="Times New Roman"/>
          <w:sz w:val="24"/>
          <w:szCs w:val="24"/>
        </w:rPr>
        <w:t xml:space="preserve">Az előterjesztés jogszabályban meghatározott </w:t>
      </w:r>
      <w:r w:rsidR="00D26EB9" w:rsidRPr="003161A0">
        <w:rPr>
          <w:rFonts w:ascii="Times New Roman" w:hAnsi="Times New Roman"/>
          <w:sz w:val="24"/>
          <w:szCs w:val="24"/>
        </w:rPr>
        <w:t xml:space="preserve">beszámolási </w:t>
      </w:r>
      <w:r w:rsidRPr="003161A0">
        <w:rPr>
          <w:rFonts w:ascii="Times New Roman" w:hAnsi="Times New Roman"/>
          <w:sz w:val="24"/>
          <w:szCs w:val="24"/>
        </w:rPr>
        <w:t xml:space="preserve">kötelezettségnek tesz eleget: </w:t>
      </w:r>
    </w:p>
    <w:p w14:paraId="2F3FD2D0" w14:textId="0F95E5FA" w:rsidR="00D26EB9" w:rsidRPr="003161A0" w:rsidRDefault="00352301" w:rsidP="003161A0">
      <w:pPr>
        <w:spacing w:after="0" w:line="240" w:lineRule="auto"/>
        <w:jc w:val="both"/>
        <w:rPr>
          <w:rFonts w:ascii="Times New Roman" w:hAnsi="Times New Roman"/>
          <w:sz w:val="24"/>
          <w:szCs w:val="24"/>
        </w:rPr>
      </w:pPr>
      <w:r w:rsidRPr="003161A0">
        <w:rPr>
          <w:rFonts w:ascii="Times New Roman" w:hAnsi="Times New Roman"/>
          <w:sz w:val="24"/>
          <w:szCs w:val="24"/>
        </w:rPr>
        <w:t xml:space="preserve">A Képviselő-testület és szervei szervezeti és működési szabályzatáról, valamint az önkormányzati képviselők tiszteletdíjáról, költségtérítéséről és a polgármester jutalmáról szóló 14/2020. (IX.28.) önkormányzati rendelet </w:t>
      </w:r>
      <w:r w:rsidR="0057294C" w:rsidRPr="003161A0">
        <w:rPr>
          <w:rFonts w:ascii="Times New Roman" w:hAnsi="Times New Roman"/>
          <w:sz w:val="24"/>
          <w:szCs w:val="24"/>
        </w:rPr>
        <w:t>rendelkezése</w:t>
      </w:r>
      <w:r w:rsidR="00D26EB9" w:rsidRPr="003161A0">
        <w:rPr>
          <w:rFonts w:ascii="Times New Roman" w:hAnsi="Times New Roman"/>
          <w:sz w:val="24"/>
          <w:szCs w:val="24"/>
        </w:rPr>
        <w:t>i:</w:t>
      </w:r>
    </w:p>
    <w:p w14:paraId="1F48BBC6" w14:textId="790CA2FD" w:rsidR="00D26EB9" w:rsidRPr="003161A0" w:rsidRDefault="00BF278A" w:rsidP="003161A0">
      <w:pPr>
        <w:spacing w:after="0" w:line="240" w:lineRule="auto"/>
        <w:jc w:val="both"/>
        <w:rPr>
          <w:rFonts w:ascii="Times New Roman" w:hAnsi="Times New Roman"/>
          <w:bCs/>
          <w:i/>
          <w:sz w:val="24"/>
          <w:szCs w:val="24"/>
        </w:rPr>
      </w:pPr>
      <w:r w:rsidRPr="003161A0">
        <w:rPr>
          <w:rFonts w:ascii="Times New Roman" w:hAnsi="Times New Roman"/>
          <w:bCs/>
          <w:sz w:val="24"/>
          <w:szCs w:val="24"/>
        </w:rPr>
        <w:t xml:space="preserve">a </w:t>
      </w:r>
      <w:r w:rsidR="00D26EB9" w:rsidRPr="003161A0">
        <w:rPr>
          <w:rFonts w:ascii="Times New Roman" w:hAnsi="Times New Roman"/>
          <w:bCs/>
          <w:sz w:val="24"/>
          <w:szCs w:val="24"/>
        </w:rPr>
        <w:t>3. § (2) bekezdése</w:t>
      </w:r>
      <w:r w:rsidR="00D26EB9" w:rsidRPr="003161A0">
        <w:rPr>
          <w:rFonts w:ascii="Times New Roman" w:hAnsi="Times New Roman"/>
          <w:bCs/>
          <w:i/>
          <w:sz w:val="24"/>
          <w:szCs w:val="24"/>
        </w:rPr>
        <w:t xml:space="preserve"> alapján: „A Polgármester, a Jegyző és a bizottságok a rájuk átruházott hatáskörben hozott döntéseikről - eltérő rendelkezés hiányában havonta a rendes Képviselő-testületi üléseken–írásban beszámolni kötelesek.”</w:t>
      </w:r>
      <w:r w:rsidR="00D26EB9" w:rsidRPr="003161A0">
        <w:rPr>
          <w:rFonts w:ascii="Times New Roman" w:hAnsi="Times New Roman"/>
          <w:sz w:val="24"/>
          <w:szCs w:val="24"/>
        </w:rPr>
        <w:t xml:space="preserve"> továbbá a</w:t>
      </w:r>
    </w:p>
    <w:p w14:paraId="1CFB5AC1" w14:textId="74D5C4DC" w:rsidR="00D26EB9" w:rsidRPr="003161A0" w:rsidRDefault="0057294C" w:rsidP="003161A0">
      <w:pPr>
        <w:spacing w:after="0" w:line="240" w:lineRule="auto"/>
        <w:jc w:val="both"/>
        <w:rPr>
          <w:rFonts w:ascii="Times New Roman" w:hAnsi="Times New Roman"/>
          <w:sz w:val="24"/>
          <w:szCs w:val="24"/>
        </w:rPr>
      </w:pPr>
      <w:r w:rsidRPr="003161A0">
        <w:rPr>
          <w:rFonts w:ascii="Times New Roman" w:hAnsi="Times New Roman"/>
          <w:sz w:val="24"/>
          <w:szCs w:val="24"/>
        </w:rPr>
        <w:t xml:space="preserve"> a</w:t>
      </w:r>
      <w:r w:rsidR="00BF278A" w:rsidRPr="003161A0">
        <w:rPr>
          <w:rFonts w:ascii="Times New Roman" w:hAnsi="Times New Roman"/>
          <w:sz w:val="24"/>
          <w:szCs w:val="24"/>
        </w:rPr>
        <w:t>z</w:t>
      </w:r>
      <w:r w:rsidRPr="003161A0">
        <w:rPr>
          <w:rFonts w:ascii="Times New Roman" w:hAnsi="Times New Roman"/>
          <w:sz w:val="24"/>
          <w:szCs w:val="24"/>
        </w:rPr>
        <w:t xml:space="preserve"> </w:t>
      </w:r>
      <w:r w:rsidR="00352301" w:rsidRPr="003161A0">
        <w:rPr>
          <w:rFonts w:ascii="Times New Roman" w:hAnsi="Times New Roman"/>
          <w:sz w:val="24"/>
          <w:szCs w:val="24"/>
        </w:rPr>
        <w:t>56.</w:t>
      </w:r>
      <w:r w:rsidR="000843D3">
        <w:rPr>
          <w:rFonts w:ascii="Times New Roman" w:hAnsi="Times New Roman"/>
          <w:sz w:val="24"/>
          <w:szCs w:val="24"/>
        </w:rPr>
        <w:t xml:space="preserve"> </w:t>
      </w:r>
      <w:r w:rsidR="00352301" w:rsidRPr="003161A0">
        <w:rPr>
          <w:rFonts w:ascii="Times New Roman" w:hAnsi="Times New Roman"/>
          <w:sz w:val="24"/>
          <w:szCs w:val="24"/>
        </w:rPr>
        <w:t>§ (2) bekezdése alapján</w:t>
      </w:r>
      <w:r w:rsidR="00981559" w:rsidRPr="003161A0">
        <w:rPr>
          <w:rFonts w:ascii="Times New Roman" w:hAnsi="Times New Roman"/>
          <w:sz w:val="24"/>
          <w:szCs w:val="24"/>
        </w:rPr>
        <w:t>:</w:t>
      </w:r>
      <w:r w:rsidR="00352301" w:rsidRPr="003161A0">
        <w:rPr>
          <w:rFonts w:ascii="Times New Roman" w:hAnsi="Times New Roman"/>
          <w:sz w:val="24"/>
          <w:szCs w:val="24"/>
        </w:rPr>
        <w:t xml:space="preserve"> „</w:t>
      </w:r>
      <w:r w:rsidR="00352301" w:rsidRPr="003161A0">
        <w:rPr>
          <w:rFonts w:ascii="Times New Roman" w:hAnsi="Times New Roman"/>
          <w:i/>
          <w:sz w:val="24"/>
          <w:szCs w:val="24"/>
        </w:rPr>
        <w:t>A határozatok végrehajtásáról szóló jelentést a Jegyzőnek kell összeállítani. Ha a végrehajtás akadályba ütközik, ismertetni kell, hogy azt miért nem lehet elhárítani, továbbá javaslatot kell tenni a határozat módosítására vagy kiegészítésére, és a képviselő-testülettől kérni kell a határidő módosítását. A jelentésnek alkalmasnak kell lennie arra, hogy a testület a végrehajtást érdemben értékelhesse</w:t>
      </w:r>
      <w:r w:rsidR="00352301" w:rsidRPr="003161A0">
        <w:rPr>
          <w:rFonts w:ascii="Times New Roman" w:hAnsi="Times New Roman"/>
          <w:sz w:val="24"/>
          <w:szCs w:val="24"/>
        </w:rPr>
        <w:t>.”</w:t>
      </w:r>
      <w:r w:rsidRPr="003161A0">
        <w:rPr>
          <w:rFonts w:ascii="Times New Roman" w:hAnsi="Times New Roman"/>
          <w:sz w:val="24"/>
          <w:szCs w:val="24"/>
        </w:rPr>
        <w:t xml:space="preserve"> </w:t>
      </w:r>
    </w:p>
    <w:p w14:paraId="09D246F4" w14:textId="77777777" w:rsidR="00D26EB9" w:rsidRPr="003161A0" w:rsidRDefault="00D26EB9" w:rsidP="003161A0">
      <w:pPr>
        <w:spacing w:after="0" w:line="240" w:lineRule="auto"/>
        <w:jc w:val="both"/>
        <w:rPr>
          <w:rFonts w:ascii="Times New Roman" w:hAnsi="Times New Roman"/>
          <w:b/>
          <w:sz w:val="24"/>
          <w:szCs w:val="24"/>
          <w:u w:val="single"/>
        </w:rPr>
      </w:pPr>
    </w:p>
    <w:p w14:paraId="0EEE9FC6" w14:textId="77777777" w:rsidR="0028037F" w:rsidRPr="003161A0" w:rsidRDefault="000D55F8" w:rsidP="003161A0">
      <w:pPr>
        <w:pBdr>
          <w:bottom w:val="single" w:sz="4" w:space="1" w:color="auto"/>
        </w:pBdr>
        <w:shd w:val="clear" w:color="auto" w:fill="D9D9D9" w:themeFill="background1" w:themeFillShade="D9"/>
        <w:spacing w:after="0" w:line="240" w:lineRule="auto"/>
        <w:jc w:val="both"/>
        <w:rPr>
          <w:rFonts w:ascii="Times New Roman" w:hAnsi="Times New Roman"/>
          <w:b/>
          <w:sz w:val="24"/>
          <w:szCs w:val="24"/>
        </w:rPr>
      </w:pPr>
      <w:r w:rsidRPr="003161A0">
        <w:rPr>
          <w:rFonts w:ascii="Times New Roman" w:hAnsi="Times New Roman"/>
          <w:b/>
          <w:sz w:val="24"/>
          <w:szCs w:val="24"/>
        </w:rPr>
        <w:t>II. A döntéshez szükséges információk, tájékoztatások:</w:t>
      </w:r>
    </w:p>
    <w:p w14:paraId="644CE958" w14:textId="77777777" w:rsidR="00514C3C" w:rsidRPr="003161A0" w:rsidRDefault="00514C3C" w:rsidP="003161A0">
      <w:pPr>
        <w:autoSpaceDE w:val="0"/>
        <w:autoSpaceDN w:val="0"/>
        <w:adjustRightInd w:val="0"/>
        <w:spacing w:after="0" w:line="240" w:lineRule="auto"/>
        <w:jc w:val="both"/>
        <w:rPr>
          <w:rFonts w:ascii="Times New Roman" w:hAnsi="Times New Roman"/>
          <w:bCs/>
          <w:i/>
          <w:sz w:val="24"/>
          <w:szCs w:val="24"/>
        </w:rPr>
      </w:pPr>
    </w:p>
    <w:p w14:paraId="1C544B7C" w14:textId="446F84AD" w:rsidR="00B35AB2" w:rsidRPr="003161A0" w:rsidRDefault="00B35AB2" w:rsidP="003161A0">
      <w:pPr>
        <w:autoSpaceDE w:val="0"/>
        <w:autoSpaceDN w:val="0"/>
        <w:adjustRightInd w:val="0"/>
        <w:spacing w:after="0" w:line="240" w:lineRule="auto"/>
        <w:jc w:val="both"/>
        <w:rPr>
          <w:rFonts w:ascii="Times New Roman" w:hAnsi="Times New Roman"/>
          <w:bCs/>
          <w:sz w:val="24"/>
          <w:szCs w:val="24"/>
        </w:rPr>
      </w:pPr>
      <w:r w:rsidRPr="003161A0">
        <w:rPr>
          <w:rFonts w:ascii="Times New Roman" w:hAnsi="Times New Roman"/>
          <w:bCs/>
          <w:sz w:val="24"/>
          <w:szCs w:val="24"/>
        </w:rPr>
        <w:t>Az Képviselő-testület által Polgármesterre és Jegyzőre átruházo</w:t>
      </w:r>
      <w:r w:rsidR="004C6A73" w:rsidRPr="003161A0">
        <w:rPr>
          <w:rFonts w:ascii="Times New Roman" w:hAnsi="Times New Roman"/>
          <w:bCs/>
          <w:sz w:val="24"/>
          <w:szCs w:val="24"/>
        </w:rPr>
        <w:t xml:space="preserve">tt hatáskörökben, 2023. </w:t>
      </w:r>
      <w:r w:rsidR="00A753DB" w:rsidRPr="003161A0">
        <w:rPr>
          <w:rFonts w:ascii="Times New Roman" w:hAnsi="Times New Roman"/>
          <w:bCs/>
          <w:sz w:val="24"/>
          <w:szCs w:val="24"/>
        </w:rPr>
        <w:t>március hóna</w:t>
      </w:r>
      <w:r w:rsidR="00C218E9" w:rsidRPr="003161A0">
        <w:rPr>
          <w:rFonts w:ascii="Times New Roman" w:hAnsi="Times New Roman"/>
          <w:bCs/>
          <w:sz w:val="24"/>
          <w:szCs w:val="24"/>
        </w:rPr>
        <w:t xml:space="preserve">pban </w:t>
      </w:r>
      <w:r w:rsidR="004C6A73" w:rsidRPr="003161A0">
        <w:rPr>
          <w:rFonts w:ascii="Times New Roman" w:hAnsi="Times New Roman"/>
          <w:bCs/>
          <w:sz w:val="24"/>
          <w:szCs w:val="24"/>
        </w:rPr>
        <w:t xml:space="preserve">hozott döntéseket </w:t>
      </w:r>
      <w:r w:rsidRPr="003161A0">
        <w:rPr>
          <w:rFonts w:ascii="Times New Roman" w:hAnsi="Times New Roman"/>
          <w:bCs/>
          <w:sz w:val="24"/>
          <w:szCs w:val="24"/>
        </w:rPr>
        <w:t xml:space="preserve">az előterjesztés </w:t>
      </w:r>
      <w:r w:rsidRPr="003161A0">
        <w:rPr>
          <w:rFonts w:ascii="Times New Roman" w:hAnsi="Times New Roman"/>
          <w:bCs/>
          <w:i/>
          <w:sz w:val="24"/>
          <w:szCs w:val="24"/>
        </w:rPr>
        <w:t>1. sz. melléklete</w:t>
      </w:r>
      <w:r w:rsidR="004C6A73" w:rsidRPr="003161A0">
        <w:rPr>
          <w:rFonts w:ascii="Times New Roman" w:hAnsi="Times New Roman"/>
          <w:bCs/>
          <w:i/>
          <w:sz w:val="24"/>
          <w:szCs w:val="24"/>
        </w:rPr>
        <w:t xml:space="preserve"> </w:t>
      </w:r>
      <w:r w:rsidR="004C6A73" w:rsidRPr="003161A0">
        <w:rPr>
          <w:rFonts w:ascii="Times New Roman" w:hAnsi="Times New Roman"/>
          <w:bCs/>
          <w:sz w:val="24"/>
          <w:szCs w:val="24"/>
        </w:rPr>
        <w:t>tartalmazza</w:t>
      </w:r>
      <w:r w:rsidRPr="003161A0">
        <w:rPr>
          <w:rFonts w:ascii="Times New Roman" w:hAnsi="Times New Roman"/>
          <w:bCs/>
          <w:sz w:val="24"/>
          <w:szCs w:val="24"/>
        </w:rPr>
        <w:t>.</w:t>
      </w:r>
    </w:p>
    <w:p w14:paraId="0FB029FF" w14:textId="77777777" w:rsidR="004C6A73" w:rsidRPr="003161A0" w:rsidRDefault="004C6A73" w:rsidP="003161A0">
      <w:pPr>
        <w:autoSpaceDE w:val="0"/>
        <w:autoSpaceDN w:val="0"/>
        <w:adjustRightInd w:val="0"/>
        <w:spacing w:after="0" w:line="240" w:lineRule="auto"/>
        <w:jc w:val="both"/>
        <w:rPr>
          <w:rFonts w:ascii="Times New Roman" w:hAnsi="Times New Roman"/>
          <w:bCs/>
          <w:sz w:val="24"/>
          <w:szCs w:val="24"/>
        </w:rPr>
      </w:pPr>
    </w:p>
    <w:p w14:paraId="76A0D6B1" w14:textId="0A272D6D" w:rsidR="00352301" w:rsidRPr="003161A0" w:rsidRDefault="00352301" w:rsidP="003161A0">
      <w:pPr>
        <w:autoSpaceDE w:val="0"/>
        <w:autoSpaceDN w:val="0"/>
        <w:adjustRightInd w:val="0"/>
        <w:spacing w:after="0" w:line="240" w:lineRule="auto"/>
        <w:jc w:val="both"/>
        <w:rPr>
          <w:rFonts w:ascii="Times New Roman" w:hAnsi="Times New Roman"/>
          <w:bCs/>
          <w:sz w:val="24"/>
          <w:szCs w:val="24"/>
        </w:rPr>
      </w:pPr>
      <w:r w:rsidRPr="003161A0">
        <w:rPr>
          <w:rFonts w:ascii="Times New Roman" w:hAnsi="Times New Roman"/>
          <w:bCs/>
          <w:i/>
          <w:sz w:val="24"/>
          <w:szCs w:val="24"/>
        </w:rPr>
        <w:t>A</w:t>
      </w:r>
      <w:r w:rsidRPr="003161A0">
        <w:rPr>
          <w:rFonts w:ascii="Times New Roman" w:hAnsi="Times New Roman"/>
          <w:bCs/>
          <w:sz w:val="24"/>
          <w:szCs w:val="24"/>
        </w:rPr>
        <w:t>z előterjesztés</w:t>
      </w:r>
      <w:r w:rsidRPr="003161A0">
        <w:rPr>
          <w:rFonts w:ascii="Times New Roman" w:hAnsi="Times New Roman"/>
          <w:bCs/>
          <w:i/>
          <w:sz w:val="24"/>
          <w:szCs w:val="24"/>
        </w:rPr>
        <w:t xml:space="preserve"> </w:t>
      </w:r>
      <w:r w:rsidR="00B35AB2" w:rsidRPr="003161A0">
        <w:rPr>
          <w:rFonts w:ascii="Times New Roman" w:hAnsi="Times New Roman"/>
          <w:bCs/>
          <w:i/>
          <w:sz w:val="24"/>
          <w:szCs w:val="24"/>
        </w:rPr>
        <w:t>2</w:t>
      </w:r>
      <w:r w:rsidRPr="003161A0">
        <w:rPr>
          <w:rFonts w:ascii="Times New Roman" w:hAnsi="Times New Roman"/>
          <w:bCs/>
          <w:i/>
          <w:sz w:val="24"/>
          <w:szCs w:val="24"/>
        </w:rPr>
        <w:t>. sz. melléklete</w:t>
      </w:r>
      <w:r w:rsidRPr="003161A0">
        <w:rPr>
          <w:rFonts w:ascii="Times New Roman" w:hAnsi="Times New Roman"/>
          <w:bCs/>
          <w:sz w:val="24"/>
          <w:szCs w:val="24"/>
        </w:rPr>
        <w:t xml:space="preserve"> tartalmazza a 202</w:t>
      </w:r>
      <w:r w:rsidR="00B35AB2" w:rsidRPr="003161A0">
        <w:rPr>
          <w:rFonts w:ascii="Times New Roman" w:hAnsi="Times New Roman"/>
          <w:bCs/>
          <w:sz w:val="24"/>
          <w:szCs w:val="24"/>
        </w:rPr>
        <w:t>3</w:t>
      </w:r>
      <w:r w:rsidR="006A1A6C" w:rsidRPr="003161A0">
        <w:rPr>
          <w:rFonts w:ascii="Times New Roman" w:hAnsi="Times New Roman"/>
          <w:bCs/>
          <w:sz w:val="24"/>
          <w:szCs w:val="24"/>
        </w:rPr>
        <w:t>.</w:t>
      </w:r>
      <w:r w:rsidRPr="003161A0">
        <w:rPr>
          <w:rFonts w:ascii="Times New Roman" w:hAnsi="Times New Roman"/>
          <w:bCs/>
          <w:sz w:val="24"/>
          <w:szCs w:val="24"/>
        </w:rPr>
        <w:t xml:space="preserve"> </w:t>
      </w:r>
      <w:r w:rsidR="00C218E9" w:rsidRPr="003161A0">
        <w:rPr>
          <w:rFonts w:ascii="Times New Roman" w:hAnsi="Times New Roman"/>
          <w:bCs/>
          <w:sz w:val="24"/>
          <w:szCs w:val="24"/>
        </w:rPr>
        <w:t>március</w:t>
      </w:r>
      <w:r w:rsidR="00DA0771" w:rsidRPr="003161A0">
        <w:rPr>
          <w:rFonts w:ascii="Times New Roman" w:hAnsi="Times New Roman"/>
          <w:bCs/>
          <w:sz w:val="24"/>
          <w:szCs w:val="24"/>
        </w:rPr>
        <w:t xml:space="preserve"> 1</w:t>
      </w:r>
      <w:r w:rsidR="004C6A73" w:rsidRPr="003161A0">
        <w:rPr>
          <w:rFonts w:ascii="Times New Roman" w:hAnsi="Times New Roman"/>
          <w:bCs/>
          <w:sz w:val="24"/>
          <w:szCs w:val="24"/>
        </w:rPr>
        <w:t xml:space="preserve"> - </w:t>
      </w:r>
      <w:r w:rsidR="00C218E9" w:rsidRPr="003161A0">
        <w:rPr>
          <w:rFonts w:ascii="Times New Roman" w:hAnsi="Times New Roman"/>
          <w:bCs/>
          <w:sz w:val="24"/>
          <w:szCs w:val="24"/>
        </w:rPr>
        <w:t>31</w:t>
      </w:r>
      <w:r w:rsidR="006A3E7E" w:rsidRPr="003161A0">
        <w:rPr>
          <w:rFonts w:ascii="Times New Roman" w:hAnsi="Times New Roman"/>
          <w:bCs/>
          <w:sz w:val="24"/>
          <w:szCs w:val="24"/>
        </w:rPr>
        <w:t>. között</w:t>
      </w:r>
      <w:r w:rsidRPr="003161A0">
        <w:rPr>
          <w:rFonts w:ascii="Times New Roman" w:hAnsi="Times New Roman"/>
          <w:bCs/>
          <w:sz w:val="24"/>
          <w:szCs w:val="24"/>
        </w:rPr>
        <w:t xml:space="preserve"> lejárt határidejű, a Képviselő-testület vagy a veszélyhelyzet ideje alatt a Polgármester által hozott döntéseket, azok végrehajtására vonatkozó jelentéseket</w:t>
      </w:r>
      <w:r w:rsidR="0014417C" w:rsidRPr="003161A0">
        <w:rPr>
          <w:rFonts w:ascii="Times New Roman" w:hAnsi="Times New Roman"/>
          <w:bCs/>
          <w:sz w:val="24"/>
          <w:szCs w:val="24"/>
        </w:rPr>
        <w:t>,</w:t>
      </w:r>
      <w:r w:rsidRPr="003161A0">
        <w:rPr>
          <w:rFonts w:ascii="Times New Roman" w:hAnsi="Times New Roman"/>
          <w:bCs/>
          <w:sz w:val="24"/>
          <w:szCs w:val="24"/>
        </w:rPr>
        <w:t xml:space="preserve"> és </w:t>
      </w:r>
      <w:r w:rsidR="006A1A6C" w:rsidRPr="003161A0">
        <w:rPr>
          <w:rFonts w:ascii="Times New Roman" w:hAnsi="Times New Roman"/>
          <w:bCs/>
          <w:sz w:val="24"/>
          <w:szCs w:val="24"/>
        </w:rPr>
        <w:t xml:space="preserve">szükség szerint a </w:t>
      </w:r>
      <w:r w:rsidR="00CC5661" w:rsidRPr="003161A0">
        <w:rPr>
          <w:rFonts w:ascii="Times New Roman" w:hAnsi="Times New Roman"/>
          <w:bCs/>
          <w:sz w:val="24"/>
          <w:szCs w:val="24"/>
        </w:rPr>
        <w:t>határidő módosítási kérés</w:t>
      </w:r>
      <w:r w:rsidRPr="003161A0">
        <w:rPr>
          <w:rFonts w:ascii="Times New Roman" w:hAnsi="Times New Roman"/>
          <w:bCs/>
          <w:sz w:val="24"/>
          <w:szCs w:val="24"/>
        </w:rPr>
        <w:t>t</w:t>
      </w:r>
      <w:r w:rsidR="006A1A6C" w:rsidRPr="003161A0">
        <w:rPr>
          <w:rFonts w:ascii="Times New Roman" w:hAnsi="Times New Roman"/>
          <w:bCs/>
          <w:sz w:val="24"/>
          <w:szCs w:val="24"/>
        </w:rPr>
        <w:t xml:space="preserve"> indoklással</w:t>
      </w:r>
      <w:r w:rsidRPr="003161A0">
        <w:rPr>
          <w:rFonts w:ascii="Times New Roman" w:hAnsi="Times New Roman"/>
          <w:bCs/>
          <w:sz w:val="24"/>
          <w:szCs w:val="24"/>
        </w:rPr>
        <w:t>.</w:t>
      </w:r>
    </w:p>
    <w:p w14:paraId="5E5E69F2" w14:textId="251763FB" w:rsidR="00CB1FF7" w:rsidRPr="003161A0" w:rsidRDefault="00CB1FF7" w:rsidP="003161A0">
      <w:pPr>
        <w:autoSpaceDE w:val="0"/>
        <w:autoSpaceDN w:val="0"/>
        <w:adjustRightInd w:val="0"/>
        <w:spacing w:after="0" w:line="240" w:lineRule="auto"/>
        <w:jc w:val="both"/>
        <w:rPr>
          <w:rFonts w:ascii="Times New Roman" w:hAnsi="Times New Roman"/>
          <w:bCs/>
          <w:sz w:val="24"/>
          <w:szCs w:val="24"/>
        </w:rPr>
      </w:pPr>
      <w:r w:rsidRPr="000843D3">
        <w:rPr>
          <w:rFonts w:ascii="Times New Roman" w:hAnsi="Times New Roman"/>
          <w:bCs/>
          <w:sz w:val="24"/>
          <w:szCs w:val="24"/>
        </w:rPr>
        <w:t>Az alábbi határozat</w:t>
      </w:r>
      <w:r w:rsidR="0009358E" w:rsidRPr="000843D3">
        <w:rPr>
          <w:rFonts w:ascii="Times New Roman" w:hAnsi="Times New Roman"/>
          <w:bCs/>
          <w:sz w:val="24"/>
          <w:szCs w:val="24"/>
        </w:rPr>
        <w:t>ok</w:t>
      </w:r>
      <w:r w:rsidRPr="000843D3">
        <w:rPr>
          <w:rFonts w:ascii="Times New Roman" w:hAnsi="Times New Roman"/>
          <w:bCs/>
          <w:sz w:val="24"/>
          <w:szCs w:val="24"/>
        </w:rPr>
        <w:t xml:space="preserve"> esetében a</w:t>
      </w:r>
      <w:r w:rsidR="0009358E" w:rsidRPr="000843D3">
        <w:rPr>
          <w:rFonts w:ascii="Times New Roman" w:hAnsi="Times New Roman"/>
          <w:bCs/>
          <w:sz w:val="24"/>
          <w:szCs w:val="24"/>
        </w:rPr>
        <w:t xml:space="preserve"> III. pontban olvasható</w:t>
      </w:r>
      <w:r w:rsidR="005518C4" w:rsidRPr="000843D3">
        <w:rPr>
          <w:rFonts w:ascii="Times New Roman" w:hAnsi="Times New Roman"/>
          <w:bCs/>
          <w:sz w:val="24"/>
          <w:szCs w:val="24"/>
        </w:rPr>
        <w:t xml:space="preserve"> </w:t>
      </w:r>
      <w:r w:rsidR="0009358E" w:rsidRPr="000843D3">
        <w:rPr>
          <w:rFonts w:ascii="Times New Roman" w:hAnsi="Times New Roman"/>
          <w:bCs/>
          <w:sz w:val="24"/>
          <w:szCs w:val="24"/>
        </w:rPr>
        <w:t>határozati javaslatban</w:t>
      </w:r>
      <w:r w:rsidR="005518C4" w:rsidRPr="000843D3">
        <w:rPr>
          <w:rFonts w:ascii="Times New Roman" w:hAnsi="Times New Roman"/>
          <w:bCs/>
          <w:sz w:val="24"/>
          <w:szCs w:val="24"/>
        </w:rPr>
        <w:t xml:space="preserve"> megjelölt határidő</w:t>
      </w:r>
      <w:r w:rsidR="005518C4" w:rsidRPr="003161A0">
        <w:rPr>
          <w:rFonts w:ascii="Times New Roman" w:hAnsi="Times New Roman"/>
          <w:bCs/>
          <w:sz w:val="24"/>
          <w:szCs w:val="24"/>
        </w:rPr>
        <w:t xml:space="preserve"> módosítás</w:t>
      </w:r>
      <w:r w:rsidR="0009358E" w:rsidRPr="003161A0">
        <w:rPr>
          <w:rFonts w:ascii="Times New Roman" w:hAnsi="Times New Roman"/>
          <w:bCs/>
          <w:sz w:val="24"/>
          <w:szCs w:val="24"/>
        </w:rPr>
        <w:t>okra</w:t>
      </w:r>
      <w:r w:rsidR="005518C4" w:rsidRPr="003161A0">
        <w:rPr>
          <w:rFonts w:ascii="Times New Roman" w:hAnsi="Times New Roman"/>
          <w:bCs/>
          <w:sz w:val="24"/>
          <w:szCs w:val="24"/>
        </w:rPr>
        <w:t xml:space="preserve"> van szükség</w:t>
      </w:r>
      <w:r w:rsidR="007B7702" w:rsidRPr="003161A0">
        <w:rPr>
          <w:rFonts w:ascii="Times New Roman" w:hAnsi="Times New Roman"/>
          <w:bCs/>
          <w:sz w:val="24"/>
          <w:szCs w:val="24"/>
        </w:rPr>
        <w:t xml:space="preserve"> az 2</w:t>
      </w:r>
      <w:r w:rsidR="005A4B94" w:rsidRPr="003161A0">
        <w:rPr>
          <w:rFonts w:ascii="Times New Roman" w:hAnsi="Times New Roman"/>
          <w:bCs/>
          <w:sz w:val="24"/>
          <w:szCs w:val="24"/>
        </w:rPr>
        <w:t>. sz. mellékletben</w:t>
      </w:r>
      <w:r w:rsidR="007C04D7" w:rsidRPr="003161A0">
        <w:rPr>
          <w:rFonts w:ascii="Times New Roman" w:hAnsi="Times New Roman"/>
          <w:bCs/>
          <w:sz w:val="24"/>
          <w:szCs w:val="24"/>
        </w:rPr>
        <w:t xml:space="preserve"> is</w:t>
      </w:r>
      <w:r w:rsidR="005A4B94" w:rsidRPr="003161A0">
        <w:rPr>
          <w:rFonts w:ascii="Times New Roman" w:hAnsi="Times New Roman"/>
          <w:bCs/>
          <w:sz w:val="24"/>
          <w:szCs w:val="24"/>
        </w:rPr>
        <w:t xml:space="preserve"> részletezett okokból</w:t>
      </w:r>
      <w:r w:rsidR="005518C4" w:rsidRPr="003161A0">
        <w:rPr>
          <w:rFonts w:ascii="Times New Roman" w:hAnsi="Times New Roman"/>
          <w:bCs/>
          <w:sz w:val="24"/>
          <w:szCs w:val="24"/>
        </w:rPr>
        <w:t>:</w:t>
      </w:r>
    </w:p>
    <w:p w14:paraId="220A0CCC" w14:textId="77777777" w:rsidR="002907D3" w:rsidRPr="003161A0" w:rsidRDefault="002907D3" w:rsidP="003161A0">
      <w:pPr>
        <w:spacing w:after="0" w:line="240" w:lineRule="auto"/>
        <w:ind w:left="284" w:hanging="284"/>
        <w:jc w:val="both"/>
        <w:rPr>
          <w:rFonts w:ascii="Times New Roman" w:hAnsi="Times New Roman"/>
          <w:sz w:val="24"/>
          <w:szCs w:val="24"/>
        </w:rPr>
      </w:pPr>
    </w:p>
    <w:p w14:paraId="63D77136" w14:textId="77777777" w:rsidR="0014417C" w:rsidRPr="0014417C" w:rsidRDefault="0014417C" w:rsidP="003161A0">
      <w:pPr>
        <w:spacing w:after="0" w:line="240" w:lineRule="auto"/>
        <w:jc w:val="center"/>
        <w:rPr>
          <w:rFonts w:ascii="Times New Roman" w:eastAsia="Calibri" w:hAnsi="Times New Roman"/>
          <w:b/>
          <w:sz w:val="24"/>
          <w:szCs w:val="24"/>
        </w:rPr>
      </w:pPr>
      <w:r w:rsidRPr="0014417C">
        <w:rPr>
          <w:rFonts w:ascii="Times New Roman" w:eastAsia="Calibri" w:hAnsi="Times New Roman"/>
          <w:b/>
          <w:sz w:val="24"/>
          <w:szCs w:val="24"/>
        </w:rPr>
        <w:t>142/2020.(VII.1.) KT-határozat</w:t>
      </w:r>
    </w:p>
    <w:p w14:paraId="5B1EFE88" w14:textId="77777777" w:rsidR="0014417C" w:rsidRPr="0014417C" w:rsidRDefault="0014417C" w:rsidP="003161A0">
      <w:pPr>
        <w:autoSpaceDE w:val="0"/>
        <w:autoSpaceDN w:val="0"/>
        <w:spacing w:after="0" w:line="240" w:lineRule="auto"/>
        <w:jc w:val="center"/>
        <w:rPr>
          <w:rFonts w:ascii="Times New Roman" w:hAnsi="Times New Roman"/>
          <w:b/>
          <w:sz w:val="24"/>
          <w:szCs w:val="24"/>
          <w:lang w:eastAsia="hu-HU"/>
        </w:rPr>
      </w:pPr>
      <w:r w:rsidRPr="0014417C">
        <w:rPr>
          <w:rFonts w:ascii="Times New Roman" w:eastAsia="Calibri" w:hAnsi="Times New Roman"/>
          <w:b/>
          <w:sz w:val="24"/>
          <w:szCs w:val="24"/>
        </w:rPr>
        <w:t>Döntés a Jedlik Ányos utca szélesítéséről</w:t>
      </w:r>
    </w:p>
    <w:p w14:paraId="4F17970C" w14:textId="77777777" w:rsidR="0014417C" w:rsidRPr="0014417C" w:rsidRDefault="0014417C" w:rsidP="003161A0">
      <w:pPr>
        <w:autoSpaceDE w:val="0"/>
        <w:autoSpaceDN w:val="0"/>
        <w:spacing w:after="0" w:line="240" w:lineRule="auto"/>
        <w:jc w:val="center"/>
        <w:rPr>
          <w:rFonts w:ascii="Times New Roman" w:hAnsi="Times New Roman"/>
          <w:sz w:val="24"/>
          <w:szCs w:val="24"/>
          <w:lang w:eastAsia="hu-HU"/>
        </w:rPr>
      </w:pPr>
      <w:r w:rsidRPr="0014417C">
        <w:rPr>
          <w:rFonts w:ascii="Times New Roman" w:hAnsi="Times New Roman"/>
          <w:bCs/>
          <w:sz w:val="24"/>
          <w:szCs w:val="24"/>
          <w:lang w:eastAsia="hu-HU"/>
        </w:rPr>
        <w:t>(115. sz. anyag)</w:t>
      </w:r>
    </w:p>
    <w:p w14:paraId="570A99EC" w14:textId="77777777" w:rsidR="0014417C" w:rsidRPr="0014417C" w:rsidRDefault="0014417C" w:rsidP="003161A0">
      <w:pPr>
        <w:overflowPunct w:val="0"/>
        <w:autoSpaceDE w:val="0"/>
        <w:autoSpaceDN w:val="0"/>
        <w:adjustRightInd w:val="0"/>
        <w:spacing w:after="0" w:line="240" w:lineRule="auto"/>
        <w:jc w:val="center"/>
        <w:rPr>
          <w:rFonts w:ascii="Times New Roman" w:eastAsia="Arial Unicode MS" w:hAnsi="Times New Roman"/>
          <w:iCs/>
          <w:color w:val="000000"/>
          <w:sz w:val="24"/>
          <w:szCs w:val="24"/>
          <w:highlight w:val="yellow"/>
          <w:lang w:eastAsia="hu-HU"/>
        </w:rPr>
      </w:pPr>
    </w:p>
    <w:p w14:paraId="4CBFE885" w14:textId="77777777" w:rsidR="0014417C" w:rsidRPr="0014417C" w:rsidRDefault="0014417C" w:rsidP="003161A0">
      <w:pPr>
        <w:spacing w:after="0" w:line="240" w:lineRule="auto"/>
        <w:jc w:val="both"/>
        <w:rPr>
          <w:rFonts w:ascii="Times New Roman" w:eastAsia="Calibri" w:hAnsi="Times New Roman"/>
          <w:sz w:val="24"/>
          <w:szCs w:val="24"/>
        </w:rPr>
      </w:pPr>
      <w:r w:rsidRPr="0014417C">
        <w:rPr>
          <w:rFonts w:ascii="Times New Roman" w:eastAsia="Calibri" w:hAnsi="Times New Roman"/>
          <w:sz w:val="24"/>
          <w:szCs w:val="24"/>
        </w:rPr>
        <w:t>1./ Fót Város Önkormányzat Képviselő-testülete, felhatalmazza a Polgármestert, hogy a Fót Jedlik Ányos utca szélesítése érdekében útlejegyzési eljárást kezdeményezzen a Fót 0265/5, 0265/57, 0265/120 és 2593 hrsz-ú telkek érintett úttervezéssel kapcsolatos részleteire.</w:t>
      </w:r>
    </w:p>
    <w:p w14:paraId="794824D5" w14:textId="77777777" w:rsidR="0014417C" w:rsidRPr="0014417C" w:rsidRDefault="0014417C" w:rsidP="003161A0">
      <w:pPr>
        <w:spacing w:after="0" w:line="240" w:lineRule="auto"/>
        <w:jc w:val="both"/>
        <w:rPr>
          <w:rFonts w:ascii="Times New Roman" w:eastAsia="Calibri" w:hAnsi="Times New Roman"/>
          <w:sz w:val="24"/>
          <w:szCs w:val="24"/>
        </w:rPr>
      </w:pPr>
    </w:p>
    <w:p w14:paraId="5FB9FC82" w14:textId="77777777" w:rsidR="0014417C" w:rsidRPr="0014417C" w:rsidRDefault="0014417C" w:rsidP="003161A0">
      <w:pPr>
        <w:spacing w:after="0" w:line="240" w:lineRule="auto"/>
        <w:jc w:val="both"/>
        <w:rPr>
          <w:rFonts w:ascii="Times New Roman" w:eastAsia="Calibri" w:hAnsi="Times New Roman"/>
          <w:sz w:val="24"/>
          <w:szCs w:val="24"/>
        </w:rPr>
      </w:pPr>
      <w:r w:rsidRPr="0014417C">
        <w:rPr>
          <w:rFonts w:ascii="Times New Roman" w:eastAsia="Calibri" w:hAnsi="Times New Roman"/>
          <w:sz w:val="24"/>
          <w:szCs w:val="24"/>
        </w:rPr>
        <w:t>2./ A Képviselő-testület felhatalmazza a Polgármestert, hogy végleges más célú hasznosítási engedély kérelmet nyújtson be a Földhivatalhoz, a Fót 0265/57 hrsz-ú telek útlejegyzéssel érintett területrészére.</w:t>
      </w:r>
    </w:p>
    <w:p w14:paraId="7D18EE40" w14:textId="77777777" w:rsidR="0014417C" w:rsidRPr="0014417C" w:rsidRDefault="0014417C" w:rsidP="003161A0">
      <w:pPr>
        <w:spacing w:after="0" w:line="240" w:lineRule="auto"/>
        <w:jc w:val="both"/>
        <w:rPr>
          <w:rFonts w:ascii="Times New Roman" w:eastAsia="Calibri" w:hAnsi="Times New Roman"/>
          <w:sz w:val="24"/>
          <w:szCs w:val="24"/>
        </w:rPr>
      </w:pPr>
    </w:p>
    <w:p w14:paraId="40790416" w14:textId="77777777" w:rsidR="0014417C" w:rsidRPr="0014417C" w:rsidRDefault="0014417C" w:rsidP="003161A0">
      <w:pPr>
        <w:spacing w:after="0" w:line="240" w:lineRule="auto"/>
        <w:jc w:val="both"/>
        <w:rPr>
          <w:rFonts w:ascii="Times New Roman" w:eastAsia="Calibri" w:hAnsi="Times New Roman"/>
          <w:sz w:val="24"/>
          <w:szCs w:val="24"/>
        </w:rPr>
      </w:pPr>
      <w:r w:rsidRPr="0014417C">
        <w:rPr>
          <w:rFonts w:ascii="Times New Roman" w:eastAsia="Calibri" w:hAnsi="Times New Roman"/>
          <w:sz w:val="24"/>
          <w:szCs w:val="24"/>
        </w:rPr>
        <w:t>3./ A Képviselő-testület felhatalmazza a Polgármestert, hogy az Erdészeti Hatóságnál kérelmet nyújtson be a Fót 0265/5 és 265/120 hrsz-ú telkek útlejegyzéssel érintett területrészeire. Csereerdősítés előírása esetén, csereerdősítésre a Fót 09/1 és 011/1 hrsz-ú telkeket jelöli ki – melyeket szabadfelhasználású területként kéri bejegyeztetni.</w:t>
      </w:r>
    </w:p>
    <w:p w14:paraId="7D9E9D20" w14:textId="77777777" w:rsidR="0014417C" w:rsidRPr="0014417C" w:rsidRDefault="0014417C" w:rsidP="003161A0">
      <w:pPr>
        <w:spacing w:after="0" w:line="240" w:lineRule="auto"/>
        <w:jc w:val="both"/>
        <w:rPr>
          <w:rFonts w:ascii="Times New Roman" w:eastAsia="Calibri" w:hAnsi="Times New Roman"/>
          <w:sz w:val="24"/>
          <w:szCs w:val="24"/>
        </w:rPr>
      </w:pPr>
    </w:p>
    <w:p w14:paraId="48FECC5C" w14:textId="77777777" w:rsidR="0014417C" w:rsidRPr="0014417C" w:rsidRDefault="0014417C" w:rsidP="003161A0">
      <w:pPr>
        <w:spacing w:after="0" w:line="240" w:lineRule="auto"/>
        <w:jc w:val="both"/>
        <w:rPr>
          <w:rFonts w:ascii="Times New Roman" w:eastAsia="Calibri" w:hAnsi="Times New Roman"/>
          <w:sz w:val="24"/>
          <w:szCs w:val="24"/>
        </w:rPr>
      </w:pPr>
      <w:r w:rsidRPr="0014417C">
        <w:rPr>
          <w:rFonts w:ascii="Times New Roman" w:eastAsia="Calibri" w:hAnsi="Times New Roman"/>
          <w:sz w:val="24"/>
          <w:szCs w:val="24"/>
        </w:rPr>
        <w:t>4./ A Képviselő-testület a Jedlik Ányos utca szélesítése érdekében közút céljára történő útlejegyzés végrehajtásához szükséges 18.000.000 Ft összeget, Fót Város Önkormányzata 2020. évi költségvetésének módosításakor átcsoportosítja.</w:t>
      </w:r>
    </w:p>
    <w:p w14:paraId="3578EA09" w14:textId="77777777" w:rsidR="00FC3126" w:rsidRPr="003161A0" w:rsidRDefault="00FC3126" w:rsidP="003161A0">
      <w:pPr>
        <w:spacing w:after="0" w:line="240" w:lineRule="auto"/>
        <w:rPr>
          <w:rFonts w:ascii="Times New Roman" w:hAnsi="Times New Roman"/>
          <w:b/>
          <w:i/>
          <w:sz w:val="24"/>
          <w:szCs w:val="24"/>
        </w:rPr>
      </w:pPr>
    </w:p>
    <w:p w14:paraId="4E229B54" w14:textId="19D15086" w:rsidR="003161A0" w:rsidRPr="005E328C" w:rsidRDefault="00FC3126" w:rsidP="005E328C">
      <w:pPr>
        <w:spacing w:after="0" w:line="240" w:lineRule="auto"/>
        <w:jc w:val="both"/>
        <w:rPr>
          <w:rFonts w:ascii="Times New Roman" w:hAnsi="Times New Roman"/>
          <w:i/>
          <w:sz w:val="24"/>
          <w:szCs w:val="24"/>
        </w:rPr>
      </w:pPr>
      <w:r w:rsidRPr="003161A0">
        <w:rPr>
          <w:rFonts w:ascii="Times New Roman" w:hAnsi="Times New Roman"/>
          <w:b/>
          <w:i/>
          <w:sz w:val="24"/>
          <w:szCs w:val="24"/>
        </w:rPr>
        <w:t>„Intézkedés</w:t>
      </w:r>
      <w:r w:rsidRPr="003161A0">
        <w:rPr>
          <w:rFonts w:ascii="Times New Roman" w:hAnsi="Times New Roman"/>
          <w:sz w:val="24"/>
          <w:szCs w:val="24"/>
        </w:rPr>
        <w:t>:</w:t>
      </w:r>
      <w:r w:rsidR="003161A0" w:rsidRPr="003161A0">
        <w:rPr>
          <w:rFonts w:ascii="Times New Roman" w:hAnsi="Times New Roman"/>
          <w:sz w:val="24"/>
          <w:szCs w:val="24"/>
        </w:rPr>
        <w:t xml:space="preserve"> </w:t>
      </w:r>
      <w:r w:rsidR="003161A0" w:rsidRPr="005E328C">
        <w:rPr>
          <w:rFonts w:ascii="Times New Roman" w:hAnsi="Times New Roman"/>
          <w:i/>
          <w:sz w:val="24"/>
          <w:szCs w:val="24"/>
        </w:rPr>
        <w:t>1./-2./pont: A kérelmünket a kisajátítási hatóság visszautasí</w:t>
      </w:r>
      <w:r w:rsidR="005E328C">
        <w:rPr>
          <w:rFonts w:ascii="Times New Roman" w:hAnsi="Times New Roman"/>
          <w:i/>
          <w:sz w:val="24"/>
          <w:szCs w:val="24"/>
        </w:rPr>
        <w:t>totta, mivel a t</w:t>
      </w:r>
      <w:r w:rsidR="003161A0" w:rsidRPr="005E328C">
        <w:rPr>
          <w:rFonts w:ascii="Times New Roman" w:hAnsi="Times New Roman"/>
          <w:i/>
          <w:sz w:val="24"/>
          <w:szCs w:val="24"/>
        </w:rPr>
        <w:t>elekalakítási vázrajz záradékolása a benyújtás időpontjához képest 3 hónapon belül lejárna, ezért már az újrazáradékoltattuk, így ezt követően a kisajátítási kérelmünk ismét beadható.”</w:t>
      </w:r>
    </w:p>
    <w:p w14:paraId="13C9D72B" w14:textId="46E5DCF6" w:rsidR="00FC3126" w:rsidRPr="005E328C" w:rsidRDefault="003161A0" w:rsidP="003161A0">
      <w:pPr>
        <w:spacing w:after="0" w:line="240" w:lineRule="auto"/>
        <w:rPr>
          <w:rFonts w:ascii="Times New Roman" w:hAnsi="Times New Roman"/>
          <w:i/>
          <w:sz w:val="24"/>
          <w:szCs w:val="24"/>
        </w:rPr>
      </w:pPr>
      <w:r w:rsidRPr="005E328C">
        <w:rPr>
          <w:rFonts w:ascii="Times New Roman" w:hAnsi="Times New Roman"/>
          <w:i/>
          <w:sz w:val="24"/>
          <w:szCs w:val="24"/>
        </w:rPr>
        <w:lastRenderedPageBreak/>
        <w:t>3./Az 1./-2./ pontban meghatározott feladatok végrehajtását követően lehetséges. A kisajátítás még nem történt meg</w:t>
      </w:r>
      <w:r w:rsidR="00FC3126" w:rsidRPr="005E328C">
        <w:rPr>
          <w:rFonts w:ascii="Times New Roman" w:hAnsi="Times New Roman"/>
          <w:i/>
          <w:sz w:val="24"/>
          <w:szCs w:val="24"/>
        </w:rPr>
        <w:t>.”</w:t>
      </w:r>
    </w:p>
    <w:p w14:paraId="6EA7C68C" w14:textId="77777777" w:rsidR="00FC3126" w:rsidRPr="003161A0" w:rsidRDefault="00FC3126" w:rsidP="003161A0">
      <w:pPr>
        <w:spacing w:after="0" w:line="240" w:lineRule="auto"/>
        <w:rPr>
          <w:rFonts w:ascii="Times New Roman" w:hAnsi="Times New Roman"/>
          <w:sz w:val="24"/>
          <w:szCs w:val="24"/>
        </w:rPr>
      </w:pPr>
    </w:p>
    <w:p w14:paraId="36A340E4" w14:textId="3552B6CC" w:rsidR="0014417C" w:rsidRPr="000843D3" w:rsidRDefault="000843D3" w:rsidP="000843D3">
      <w:pPr>
        <w:spacing w:after="0" w:line="240" w:lineRule="auto"/>
        <w:jc w:val="center"/>
        <w:rPr>
          <w:rFonts w:ascii="Times New Roman" w:eastAsia="Calibri" w:hAnsi="Times New Roman"/>
          <w:b/>
          <w:sz w:val="24"/>
          <w:szCs w:val="24"/>
        </w:rPr>
      </w:pPr>
      <w:r w:rsidRPr="0014417C">
        <w:rPr>
          <w:rFonts w:ascii="Times New Roman" w:eastAsia="Calibri" w:hAnsi="Times New Roman"/>
          <w:b/>
          <w:sz w:val="24"/>
          <w:szCs w:val="24"/>
        </w:rPr>
        <w:t>Z/106/2021. (VI.10</w:t>
      </w:r>
      <w:r w:rsidRPr="003161A0">
        <w:rPr>
          <w:rFonts w:ascii="Times New Roman" w:eastAsia="Calibri" w:hAnsi="Times New Roman"/>
          <w:b/>
          <w:sz w:val="24"/>
          <w:szCs w:val="24"/>
        </w:rPr>
        <w:t xml:space="preserve">.) </w:t>
      </w:r>
      <w:r>
        <w:rPr>
          <w:rFonts w:ascii="Times New Roman" w:eastAsia="Calibri" w:hAnsi="Times New Roman"/>
          <w:b/>
          <w:sz w:val="24"/>
          <w:szCs w:val="24"/>
        </w:rPr>
        <w:t>Polgármesteri h</w:t>
      </w:r>
      <w:r w:rsidRPr="003161A0">
        <w:rPr>
          <w:rFonts w:ascii="Times New Roman" w:eastAsia="Calibri" w:hAnsi="Times New Roman"/>
          <w:b/>
          <w:sz w:val="24"/>
          <w:szCs w:val="24"/>
        </w:rPr>
        <w:t>atározat</w:t>
      </w:r>
    </w:p>
    <w:p w14:paraId="342961E1" w14:textId="77777777" w:rsidR="0014417C" w:rsidRPr="0014417C" w:rsidRDefault="0014417C" w:rsidP="003161A0">
      <w:pPr>
        <w:spacing w:after="0" w:line="240" w:lineRule="auto"/>
        <w:jc w:val="center"/>
        <w:rPr>
          <w:rFonts w:ascii="Times New Roman" w:hAnsi="Times New Roman"/>
          <w:b/>
          <w:bCs/>
          <w:sz w:val="24"/>
          <w:szCs w:val="24"/>
          <w:lang w:eastAsia="hu-HU"/>
        </w:rPr>
      </w:pPr>
      <w:r w:rsidRPr="0014417C">
        <w:rPr>
          <w:rFonts w:ascii="Times New Roman" w:eastAsia="Calibri" w:hAnsi="Times New Roman"/>
          <w:b/>
          <w:bCs/>
          <w:sz w:val="24"/>
          <w:szCs w:val="24"/>
        </w:rPr>
        <w:t xml:space="preserve">Döntés a </w:t>
      </w:r>
      <w:proofErr w:type="spellStart"/>
      <w:r w:rsidRPr="0014417C">
        <w:rPr>
          <w:rFonts w:ascii="Times New Roman" w:eastAsia="Calibri" w:hAnsi="Times New Roman"/>
          <w:b/>
          <w:bCs/>
          <w:sz w:val="24"/>
          <w:szCs w:val="24"/>
        </w:rPr>
        <w:t>Kisalagi</w:t>
      </w:r>
      <w:proofErr w:type="spellEnd"/>
      <w:r w:rsidRPr="0014417C">
        <w:rPr>
          <w:rFonts w:ascii="Times New Roman" w:eastAsia="Calibri" w:hAnsi="Times New Roman"/>
          <w:b/>
          <w:bCs/>
          <w:sz w:val="24"/>
          <w:szCs w:val="24"/>
        </w:rPr>
        <w:t xml:space="preserve"> temető bővítéséről  </w:t>
      </w:r>
    </w:p>
    <w:p w14:paraId="329CD22D" w14:textId="77777777" w:rsidR="0014417C" w:rsidRPr="0014417C" w:rsidRDefault="0014417C" w:rsidP="003161A0">
      <w:pPr>
        <w:tabs>
          <w:tab w:val="left" w:pos="426"/>
        </w:tabs>
        <w:autoSpaceDE w:val="0"/>
        <w:autoSpaceDN w:val="0"/>
        <w:spacing w:after="0" w:line="240" w:lineRule="auto"/>
        <w:jc w:val="center"/>
        <w:rPr>
          <w:rFonts w:ascii="Times New Roman" w:eastAsia="Calibri" w:hAnsi="Times New Roman"/>
          <w:sz w:val="24"/>
          <w:szCs w:val="24"/>
        </w:rPr>
      </w:pPr>
      <w:r w:rsidRPr="0014417C">
        <w:rPr>
          <w:rFonts w:ascii="Times New Roman" w:eastAsia="Calibri" w:hAnsi="Times New Roman"/>
          <w:sz w:val="24"/>
          <w:szCs w:val="24"/>
        </w:rPr>
        <w:t>(Z/32/A sz. anyag)</w:t>
      </w:r>
    </w:p>
    <w:p w14:paraId="757D37ED" w14:textId="77777777" w:rsidR="0014417C" w:rsidRPr="0014417C" w:rsidRDefault="0014417C" w:rsidP="003161A0">
      <w:pPr>
        <w:spacing w:after="0" w:line="240" w:lineRule="auto"/>
        <w:jc w:val="both"/>
        <w:rPr>
          <w:rFonts w:ascii="Times New Roman" w:eastAsia="Calibri" w:hAnsi="Times New Roman"/>
          <w:sz w:val="24"/>
          <w:szCs w:val="24"/>
        </w:rPr>
      </w:pPr>
    </w:p>
    <w:p w14:paraId="5FD785AB" w14:textId="77777777" w:rsidR="0014417C" w:rsidRPr="0014417C" w:rsidRDefault="0014417C" w:rsidP="003161A0">
      <w:pPr>
        <w:spacing w:after="0" w:line="240" w:lineRule="auto"/>
        <w:jc w:val="both"/>
        <w:rPr>
          <w:rFonts w:ascii="Times New Roman" w:hAnsi="Times New Roman"/>
          <w:bCs/>
          <w:sz w:val="24"/>
          <w:szCs w:val="24"/>
          <w:lang w:eastAsia="hu-HU"/>
        </w:rPr>
      </w:pPr>
      <w:r w:rsidRPr="0014417C">
        <w:rPr>
          <w:rFonts w:ascii="Times New Roman" w:hAnsi="Times New Roman"/>
          <w:bCs/>
          <w:sz w:val="24"/>
          <w:szCs w:val="24"/>
          <w:lang w:eastAsia="hu-HU"/>
        </w:rPr>
        <w:t xml:space="preserve">1./ Elfogadom a </w:t>
      </w:r>
      <w:proofErr w:type="spellStart"/>
      <w:r w:rsidRPr="0014417C">
        <w:rPr>
          <w:rFonts w:ascii="Times New Roman" w:hAnsi="Times New Roman"/>
          <w:bCs/>
          <w:sz w:val="24"/>
          <w:szCs w:val="24"/>
          <w:lang w:eastAsia="hu-HU"/>
        </w:rPr>
        <w:t>Kisalagi</w:t>
      </w:r>
      <w:proofErr w:type="spellEnd"/>
      <w:r w:rsidRPr="0014417C">
        <w:rPr>
          <w:rFonts w:ascii="Times New Roman" w:hAnsi="Times New Roman"/>
          <w:bCs/>
          <w:sz w:val="24"/>
          <w:szCs w:val="24"/>
          <w:lang w:eastAsia="hu-HU"/>
        </w:rPr>
        <w:t xml:space="preserve"> temető bővítését elősegítő, Fót 0278, 0279/1 és 0279/90-111 a hrsz-ú ingatlanokról szóló, az ingatlanok tulajdonosai által elkészíttetett Település Fejlesztési Tanulmányterv elnevezésű dokumentumot, mint az épített környezet alakításáról és védelméről szóló 1997. évi LXXVIII. törvény 30./A.§ (1) bekezdés szerinti, a településrendezési szerződést megalapozó telepítési tanulmánytervet.</w:t>
      </w:r>
    </w:p>
    <w:p w14:paraId="6A2FD3A6" w14:textId="77777777" w:rsidR="0014417C" w:rsidRPr="0014417C" w:rsidRDefault="0014417C" w:rsidP="003161A0">
      <w:pPr>
        <w:spacing w:after="0" w:line="240" w:lineRule="auto"/>
        <w:jc w:val="both"/>
        <w:rPr>
          <w:rFonts w:ascii="Times New Roman" w:hAnsi="Times New Roman"/>
          <w:bCs/>
          <w:sz w:val="24"/>
          <w:szCs w:val="24"/>
          <w:lang w:eastAsia="hu-HU"/>
        </w:rPr>
      </w:pPr>
    </w:p>
    <w:p w14:paraId="47D78209" w14:textId="77777777" w:rsidR="0014417C" w:rsidRPr="0014417C" w:rsidRDefault="0014417C" w:rsidP="003161A0">
      <w:pPr>
        <w:spacing w:after="0" w:line="240" w:lineRule="auto"/>
        <w:jc w:val="both"/>
        <w:rPr>
          <w:rFonts w:ascii="Times New Roman" w:hAnsi="Times New Roman"/>
          <w:sz w:val="24"/>
          <w:szCs w:val="24"/>
          <w:lang w:eastAsia="hu-HU"/>
        </w:rPr>
      </w:pPr>
      <w:r w:rsidRPr="0014417C">
        <w:rPr>
          <w:rFonts w:ascii="Times New Roman" w:hAnsi="Times New Roman"/>
          <w:bCs/>
          <w:sz w:val="24"/>
          <w:szCs w:val="24"/>
          <w:lang w:eastAsia="hu-HU"/>
        </w:rPr>
        <w:t xml:space="preserve">2./ </w:t>
      </w:r>
      <w:r w:rsidRPr="0014417C">
        <w:rPr>
          <w:rFonts w:ascii="Times New Roman" w:hAnsi="Times New Roman"/>
          <w:sz w:val="24"/>
          <w:szCs w:val="24"/>
          <w:lang w:eastAsia="hu-HU"/>
        </w:rPr>
        <w:t xml:space="preserve">A </w:t>
      </w:r>
      <w:proofErr w:type="spellStart"/>
      <w:r w:rsidRPr="0014417C">
        <w:rPr>
          <w:rFonts w:ascii="Times New Roman" w:hAnsi="Times New Roman"/>
          <w:sz w:val="24"/>
          <w:szCs w:val="24"/>
          <w:lang w:eastAsia="hu-HU"/>
        </w:rPr>
        <w:t>Kisalagi</w:t>
      </w:r>
      <w:proofErr w:type="spellEnd"/>
      <w:r w:rsidRPr="0014417C">
        <w:rPr>
          <w:rFonts w:ascii="Times New Roman" w:hAnsi="Times New Roman"/>
          <w:sz w:val="24"/>
          <w:szCs w:val="24"/>
          <w:lang w:eastAsia="hu-HU"/>
        </w:rPr>
        <w:t xml:space="preserve"> temető bővítésével kapcsolatosan, a temetőterület bővítéséhez szükséges 0279/90 hrsz-ú ingatlan 10.041 m</w:t>
      </w:r>
      <w:r w:rsidRPr="0014417C">
        <w:rPr>
          <w:rFonts w:ascii="Times New Roman" w:hAnsi="Times New Roman"/>
          <w:sz w:val="24"/>
          <w:szCs w:val="24"/>
          <w:vertAlign w:val="superscript"/>
          <w:lang w:eastAsia="hu-HU"/>
        </w:rPr>
        <w:t>2</w:t>
      </w:r>
      <w:r w:rsidRPr="0014417C">
        <w:rPr>
          <w:rFonts w:ascii="Times New Roman" w:hAnsi="Times New Roman"/>
          <w:sz w:val="24"/>
          <w:szCs w:val="24"/>
          <w:lang w:eastAsia="hu-HU"/>
        </w:rPr>
        <w:t xml:space="preserve"> területrészének megvásárlását, a Fót 0279/91 hrsz-ú ingatlan ajándékozását, és a Fót 0279/92-111 hrsz-ú magántulajdonban lévő ingatlanok belterületbe vonását tartalmazó végleges </w:t>
      </w:r>
      <w:r w:rsidRPr="0014417C">
        <w:rPr>
          <w:rFonts w:ascii="Times New Roman" w:hAnsi="Times New Roman"/>
          <w:b/>
          <w:sz w:val="24"/>
          <w:szCs w:val="24"/>
          <w:lang w:eastAsia="hu-HU"/>
        </w:rPr>
        <w:t>Településrendezési szerződést</w:t>
      </w:r>
      <w:r w:rsidRPr="0014417C">
        <w:rPr>
          <w:rFonts w:ascii="Times New Roman" w:hAnsi="Times New Roman"/>
          <w:sz w:val="24"/>
          <w:szCs w:val="24"/>
          <w:lang w:eastAsia="hu-HU"/>
        </w:rPr>
        <w:t xml:space="preserve"> megkötöm.</w:t>
      </w:r>
    </w:p>
    <w:p w14:paraId="31A48157" w14:textId="77777777" w:rsidR="0014417C" w:rsidRPr="0014417C" w:rsidRDefault="0014417C" w:rsidP="003161A0">
      <w:pPr>
        <w:spacing w:after="0" w:line="240" w:lineRule="auto"/>
        <w:jc w:val="both"/>
        <w:rPr>
          <w:rFonts w:ascii="Times New Roman" w:hAnsi="Times New Roman"/>
          <w:bCs/>
          <w:sz w:val="24"/>
          <w:szCs w:val="24"/>
          <w:lang w:eastAsia="hu-HU"/>
        </w:rPr>
      </w:pPr>
    </w:p>
    <w:p w14:paraId="0F02B9EE" w14:textId="77777777" w:rsidR="0014417C" w:rsidRPr="0014417C" w:rsidRDefault="0014417C" w:rsidP="003161A0">
      <w:pPr>
        <w:spacing w:after="0" w:line="240" w:lineRule="auto"/>
        <w:jc w:val="both"/>
        <w:rPr>
          <w:rFonts w:ascii="Times New Roman" w:hAnsi="Times New Roman"/>
          <w:sz w:val="24"/>
          <w:szCs w:val="24"/>
          <w:lang w:eastAsia="hu-HU"/>
        </w:rPr>
      </w:pPr>
      <w:r w:rsidRPr="0014417C">
        <w:rPr>
          <w:rFonts w:ascii="Times New Roman" w:hAnsi="Times New Roman"/>
          <w:sz w:val="24"/>
          <w:szCs w:val="24"/>
          <w:lang w:eastAsia="hu-HU"/>
        </w:rPr>
        <w:t xml:space="preserve">3./ A </w:t>
      </w:r>
      <w:proofErr w:type="spellStart"/>
      <w:r w:rsidRPr="0014417C">
        <w:rPr>
          <w:rFonts w:ascii="Times New Roman" w:hAnsi="Times New Roman"/>
          <w:sz w:val="24"/>
          <w:szCs w:val="24"/>
          <w:lang w:eastAsia="hu-HU"/>
        </w:rPr>
        <w:t>Kisalagi</w:t>
      </w:r>
      <w:proofErr w:type="spellEnd"/>
      <w:r w:rsidRPr="0014417C">
        <w:rPr>
          <w:rFonts w:ascii="Times New Roman" w:hAnsi="Times New Roman"/>
          <w:sz w:val="24"/>
          <w:szCs w:val="24"/>
          <w:lang w:eastAsia="hu-HU"/>
        </w:rPr>
        <w:t xml:space="preserve"> temető bővítésével kapcsolatos, Fót 0279/90 hrsz-ú ingatlan 10.041 m</w:t>
      </w:r>
      <w:r w:rsidRPr="0014417C">
        <w:rPr>
          <w:rFonts w:ascii="Times New Roman" w:hAnsi="Times New Roman"/>
          <w:sz w:val="24"/>
          <w:szCs w:val="24"/>
          <w:vertAlign w:val="superscript"/>
          <w:lang w:eastAsia="hu-HU"/>
        </w:rPr>
        <w:t>2</w:t>
      </w:r>
      <w:r w:rsidRPr="0014417C">
        <w:rPr>
          <w:rFonts w:ascii="Times New Roman" w:hAnsi="Times New Roman"/>
          <w:sz w:val="24"/>
          <w:szCs w:val="24"/>
          <w:lang w:eastAsia="hu-HU"/>
        </w:rPr>
        <w:t xml:space="preserve">-es területrészének megvásárlásáról szóló, telekalakítással vegyes </w:t>
      </w:r>
      <w:r w:rsidRPr="0014417C">
        <w:rPr>
          <w:rFonts w:ascii="Times New Roman" w:hAnsi="Times New Roman"/>
          <w:b/>
          <w:sz w:val="24"/>
          <w:szCs w:val="24"/>
          <w:lang w:eastAsia="hu-HU"/>
        </w:rPr>
        <w:t>adásvételi előszerződést</w:t>
      </w:r>
      <w:r w:rsidRPr="0014417C">
        <w:rPr>
          <w:rFonts w:ascii="Times New Roman" w:hAnsi="Times New Roman"/>
          <w:sz w:val="24"/>
          <w:szCs w:val="24"/>
          <w:lang w:eastAsia="hu-HU"/>
        </w:rPr>
        <w:t>, majd az abban lefektetett feltételek teljesülése esetén, a telekalakítással vegyes adásvételi szerződést aláírom.</w:t>
      </w:r>
    </w:p>
    <w:p w14:paraId="76A39256" w14:textId="77777777" w:rsidR="0014417C" w:rsidRPr="0014417C" w:rsidRDefault="0014417C" w:rsidP="003161A0">
      <w:pPr>
        <w:spacing w:after="0" w:line="240" w:lineRule="auto"/>
        <w:jc w:val="both"/>
        <w:rPr>
          <w:rFonts w:ascii="Times New Roman" w:hAnsi="Times New Roman"/>
          <w:sz w:val="24"/>
          <w:szCs w:val="24"/>
          <w:lang w:eastAsia="hu-HU"/>
        </w:rPr>
      </w:pPr>
    </w:p>
    <w:p w14:paraId="7C31D3E4" w14:textId="77777777" w:rsidR="0014417C" w:rsidRPr="0014417C" w:rsidRDefault="0014417C" w:rsidP="003161A0">
      <w:pPr>
        <w:spacing w:after="0" w:line="240" w:lineRule="auto"/>
        <w:jc w:val="both"/>
        <w:rPr>
          <w:rFonts w:ascii="Times New Roman" w:hAnsi="Times New Roman"/>
          <w:sz w:val="24"/>
          <w:szCs w:val="24"/>
          <w:lang w:eastAsia="hu-HU"/>
        </w:rPr>
      </w:pPr>
      <w:r w:rsidRPr="0014417C">
        <w:rPr>
          <w:rFonts w:ascii="Times New Roman" w:hAnsi="Times New Roman"/>
          <w:sz w:val="24"/>
          <w:szCs w:val="24"/>
          <w:lang w:eastAsia="hu-HU"/>
        </w:rPr>
        <w:t xml:space="preserve">4./ Egyéb területfejlesztési célok elérése érdekében a Fót 0279/91 hrsz-ú ingatlan </w:t>
      </w:r>
      <w:r w:rsidRPr="0014417C">
        <w:rPr>
          <w:rFonts w:ascii="Times New Roman" w:hAnsi="Times New Roman"/>
          <w:b/>
          <w:sz w:val="24"/>
          <w:szCs w:val="24"/>
          <w:lang w:eastAsia="hu-HU"/>
        </w:rPr>
        <w:t>ajándékozásáról szóló előszerződést</w:t>
      </w:r>
      <w:r w:rsidRPr="0014417C">
        <w:rPr>
          <w:rFonts w:ascii="Times New Roman" w:hAnsi="Times New Roman"/>
          <w:sz w:val="24"/>
          <w:szCs w:val="24"/>
          <w:lang w:eastAsia="hu-HU"/>
        </w:rPr>
        <w:t xml:space="preserve">, majd az abban lefektetett feltételek teljesülése esetén, az ajándékozási szerződést aláírom.  </w:t>
      </w:r>
    </w:p>
    <w:p w14:paraId="5380303C" w14:textId="2FFD4245" w:rsidR="0014417C" w:rsidRPr="0014417C" w:rsidRDefault="0014417C" w:rsidP="003161A0">
      <w:pPr>
        <w:spacing w:after="0" w:line="240" w:lineRule="auto"/>
        <w:jc w:val="both"/>
        <w:rPr>
          <w:rFonts w:ascii="Times New Roman" w:hAnsi="Times New Roman"/>
          <w:sz w:val="24"/>
          <w:szCs w:val="24"/>
          <w:lang w:eastAsia="hu-HU"/>
        </w:rPr>
      </w:pPr>
      <w:r w:rsidRPr="0014417C">
        <w:rPr>
          <w:rFonts w:ascii="Times New Roman" w:hAnsi="Times New Roman"/>
          <w:sz w:val="24"/>
          <w:szCs w:val="24"/>
          <w:lang w:eastAsia="hu-HU"/>
        </w:rPr>
        <w:t xml:space="preserve"> </w:t>
      </w:r>
    </w:p>
    <w:p w14:paraId="77C75F63" w14:textId="77777777" w:rsidR="0014417C" w:rsidRPr="0014417C" w:rsidRDefault="0014417C" w:rsidP="003161A0">
      <w:pPr>
        <w:spacing w:after="0" w:line="240" w:lineRule="auto"/>
        <w:jc w:val="both"/>
        <w:rPr>
          <w:rFonts w:ascii="Times New Roman" w:eastAsia="Calibri" w:hAnsi="Times New Roman"/>
          <w:sz w:val="24"/>
          <w:szCs w:val="24"/>
        </w:rPr>
      </w:pPr>
      <w:r w:rsidRPr="0014417C">
        <w:rPr>
          <w:rFonts w:ascii="Times New Roman" w:eastAsia="Calibri" w:hAnsi="Times New Roman"/>
          <w:sz w:val="24"/>
          <w:szCs w:val="24"/>
        </w:rPr>
        <w:t>Jelen határozat Fót Város Önkormányzata tulajdonosi/fenntartói jogkörben hozott döntése, az eljárás nem minősül hatósági ügynek, ezért nem tartozik az általános közigazgatási rendtartásról szóló 2016. évi CL. törvény hatálya alá.</w:t>
      </w:r>
    </w:p>
    <w:p w14:paraId="518D48C3" w14:textId="77777777" w:rsidR="00EE0C8B" w:rsidRPr="003161A0" w:rsidRDefault="00EE0C8B" w:rsidP="003161A0">
      <w:pPr>
        <w:spacing w:after="0" w:line="240" w:lineRule="auto"/>
        <w:jc w:val="both"/>
        <w:rPr>
          <w:rFonts w:ascii="Times New Roman" w:eastAsia="Calibri" w:hAnsi="Times New Roman"/>
          <w:b/>
          <w:i/>
          <w:iCs/>
          <w:sz w:val="24"/>
          <w:szCs w:val="24"/>
        </w:rPr>
      </w:pPr>
    </w:p>
    <w:p w14:paraId="3DEFCAD9" w14:textId="46356C44" w:rsidR="005E5CD7" w:rsidRPr="000843D3" w:rsidRDefault="002907D3" w:rsidP="003161A0">
      <w:pPr>
        <w:spacing w:after="0" w:line="240" w:lineRule="auto"/>
        <w:jc w:val="both"/>
        <w:rPr>
          <w:rFonts w:ascii="Times New Roman" w:hAnsi="Times New Roman"/>
          <w:i/>
          <w:iCs/>
          <w:sz w:val="24"/>
          <w:szCs w:val="24"/>
        </w:rPr>
      </w:pPr>
      <w:r w:rsidRPr="000843D3">
        <w:rPr>
          <w:rFonts w:ascii="Times New Roman" w:eastAsia="Calibri" w:hAnsi="Times New Roman"/>
          <w:b/>
          <w:i/>
          <w:iCs/>
          <w:sz w:val="24"/>
          <w:szCs w:val="24"/>
        </w:rPr>
        <w:t>„Intézkedés:</w:t>
      </w:r>
      <w:r w:rsidR="00FC3126" w:rsidRPr="000843D3">
        <w:rPr>
          <w:rFonts w:ascii="Times New Roman" w:hAnsi="Times New Roman"/>
          <w:i/>
          <w:iCs/>
          <w:sz w:val="24"/>
          <w:szCs w:val="24"/>
        </w:rPr>
        <w:t xml:space="preserve"> </w:t>
      </w:r>
      <w:r w:rsidR="005E5CD7" w:rsidRPr="000843D3">
        <w:rPr>
          <w:rFonts w:ascii="Times New Roman" w:hAnsi="Times New Roman"/>
          <w:i/>
          <w:iCs/>
          <w:sz w:val="24"/>
          <w:szCs w:val="24"/>
        </w:rPr>
        <w:t>Az 1. és 2. pont, valamint a 3. és 4. pont szerinti előszerződések megkötése határidőben megtörtént.</w:t>
      </w:r>
    </w:p>
    <w:p w14:paraId="07A9C6F2" w14:textId="248966B1" w:rsidR="002907D3" w:rsidRPr="000843D3" w:rsidRDefault="005E5CD7" w:rsidP="003161A0">
      <w:pPr>
        <w:spacing w:after="0" w:line="240" w:lineRule="auto"/>
        <w:jc w:val="both"/>
        <w:rPr>
          <w:rFonts w:ascii="Times New Roman" w:eastAsia="Calibri" w:hAnsi="Times New Roman"/>
          <w:i/>
          <w:iCs/>
          <w:sz w:val="24"/>
          <w:szCs w:val="24"/>
        </w:rPr>
      </w:pPr>
      <w:r w:rsidRPr="000843D3">
        <w:rPr>
          <w:rFonts w:ascii="Times New Roman" w:hAnsi="Times New Roman"/>
          <w:i/>
          <w:iCs/>
          <w:sz w:val="24"/>
          <w:szCs w:val="24"/>
        </w:rPr>
        <w:t>A vázrajz záradékolása és engedélyezése megtörtént. Az engedélyezésről szóló határozat véglegessé vált. Az ügyvédi iroda a végleges szerződés előkészítését végezte. A szerződés minden fél általi megkötés a sok tulajdonos miatt elhúzódó folyamat, ezért határidő módosítást kérünk</w:t>
      </w:r>
      <w:r w:rsidR="002907D3" w:rsidRPr="000843D3">
        <w:rPr>
          <w:rFonts w:ascii="Times New Roman" w:eastAsia="Calibri" w:hAnsi="Times New Roman"/>
          <w:i/>
          <w:iCs/>
          <w:sz w:val="24"/>
          <w:szCs w:val="24"/>
        </w:rPr>
        <w:t>.”</w:t>
      </w:r>
    </w:p>
    <w:p w14:paraId="572C2473" w14:textId="77777777" w:rsidR="0014417C" w:rsidRDefault="0014417C" w:rsidP="003161A0">
      <w:pPr>
        <w:spacing w:after="0" w:line="240" w:lineRule="auto"/>
        <w:jc w:val="both"/>
        <w:rPr>
          <w:rFonts w:ascii="Times New Roman" w:eastAsia="Calibri" w:hAnsi="Times New Roman"/>
          <w:i/>
          <w:iCs/>
          <w:sz w:val="24"/>
          <w:szCs w:val="24"/>
        </w:rPr>
      </w:pPr>
    </w:p>
    <w:p w14:paraId="0E0ADC5B" w14:textId="77777777" w:rsidR="005E328C" w:rsidRPr="003161A0" w:rsidRDefault="005E328C" w:rsidP="003161A0">
      <w:pPr>
        <w:spacing w:after="0" w:line="240" w:lineRule="auto"/>
        <w:jc w:val="both"/>
        <w:rPr>
          <w:rFonts w:ascii="Times New Roman" w:eastAsia="Calibri" w:hAnsi="Times New Roman"/>
          <w:i/>
          <w:iCs/>
          <w:sz w:val="24"/>
          <w:szCs w:val="24"/>
        </w:rPr>
      </w:pPr>
    </w:p>
    <w:p w14:paraId="2342F925" w14:textId="77777777" w:rsidR="0014417C" w:rsidRPr="0014417C" w:rsidRDefault="0014417C" w:rsidP="003161A0">
      <w:pPr>
        <w:tabs>
          <w:tab w:val="center" w:pos="4536"/>
        </w:tabs>
        <w:spacing w:after="0" w:line="240" w:lineRule="auto"/>
        <w:jc w:val="center"/>
        <w:rPr>
          <w:rFonts w:ascii="Times New Roman" w:hAnsi="Times New Roman"/>
          <w:b/>
          <w:sz w:val="24"/>
          <w:szCs w:val="24"/>
          <w:lang w:eastAsia="hu-HU"/>
        </w:rPr>
      </w:pPr>
      <w:r w:rsidRPr="0014417C">
        <w:rPr>
          <w:rFonts w:ascii="Times New Roman" w:hAnsi="Times New Roman"/>
          <w:b/>
          <w:sz w:val="24"/>
          <w:szCs w:val="24"/>
          <w:lang w:eastAsia="hu-HU"/>
        </w:rPr>
        <w:t>25/2023.(II.23.) KT-határozat</w:t>
      </w:r>
    </w:p>
    <w:p w14:paraId="5B5CB796" w14:textId="77777777" w:rsidR="0014417C" w:rsidRPr="0014417C" w:rsidRDefault="0014417C" w:rsidP="003161A0">
      <w:pPr>
        <w:spacing w:after="0" w:line="240" w:lineRule="auto"/>
        <w:jc w:val="center"/>
        <w:rPr>
          <w:rFonts w:ascii="Times New Roman" w:eastAsia="Calibri" w:hAnsi="Times New Roman"/>
          <w:b/>
          <w:bCs/>
          <w:sz w:val="24"/>
          <w:szCs w:val="24"/>
        </w:rPr>
      </w:pPr>
      <w:r w:rsidRPr="0014417C">
        <w:rPr>
          <w:rFonts w:ascii="Times New Roman" w:eastAsia="Calibri" w:hAnsi="Times New Roman"/>
          <w:b/>
          <w:bCs/>
          <w:sz w:val="24"/>
          <w:szCs w:val="24"/>
        </w:rPr>
        <w:t>Vörösmarty Művelődési Ház és Közérdekű Muzeális Gyűjtemény alapító Okiratának módosítása</w:t>
      </w:r>
    </w:p>
    <w:p w14:paraId="0EFBE9B6" w14:textId="77777777" w:rsidR="0014417C" w:rsidRPr="0014417C" w:rsidRDefault="0014417C" w:rsidP="003161A0">
      <w:pPr>
        <w:spacing w:after="0" w:line="240" w:lineRule="auto"/>
        <w:jc w:val="center"/>
        <w:rPr>
          <w:rFonts w:ascii="Times New Roman" w:eastAsia="Calibri" w:hAnsi="Times New Roman"/>
          <w:b/>
          <w:bCs/>
          <w:sz w:val="24"/>
          <w:szCs w:val="24"/>
        </w:rPr>
      </w:pPr>
      <w:r w:rsidRPr="0014417C">
        <w:rPr>
          <w:rFonts w:ascii="Times New Roman" w:eastAsia="Calibri" w:hAnsi="Times New Roman"/>
          <w:b/>
          <w:bCs/>
          <w:sz w:val="24"/>
          <w:szCs w:val="24"/>
        </w:rPr>
        <w:t>(46. sz. anyag)</w:t>
      </w:r>
    </w:p>
    <w:p w14:paraId="7BD8B11F" w14:textId="77777777" w:rsidR="0014417C" w:rsidRPr="0014417C" w:rsidRDefault="0014417C" w:rsidP="003161A0">
      <w:pPr>
        <w:spacing w:after="0" w:line="240" w:lineRule="auto"/>
        <w:rPr>
          <w:rFonts w:ascii="Times New Roman" w:eastAsia="Calibri" w:hAnsi="Times New Roman"/>
          <w:sz w:val="24"/>
          <w:szCs w:val="24"/>
        </w:rPr>
      </w:pPr>
    </w:p>
    <w:p w14:paraId="430FF7B6" w14:textId="77777777" w:rsidR="0014417C" w:rsidRPr="0014417C" w:rsidRDefault="0014417C" w:rsidP="003161A0">
      <w:pPr>
        <w:spacing w:after="0" w:line="240" w:lineRule="auto"/>
        <w:jc w:val="both"/>
        <w:rPr>
          <w:rFonts w:ascii="Times New Roman" w:eastAsia="Calibri" w:hAnsi="Times New Roman"/>
          <w:sz w:val="24"/>
          <w:szCs w:val="24"/>
        </w:rPr>
      </w:pPr>
      <w:r w:rsidRPr="0014417C">
        <w:rPr>
          <w:rFonts w:ascii="Times New Roman" w:eastAsia="Calibri" w:hAnsi="Times New Roman"/>
          <w:sz w:val="24"/>
          <w:szCs w:val="24"/>
        </w:rPr>
        <w:t xml:space="preserve">1./ Fót Város Önkormányzat Képviselő-testülete elfogadja a Vörösmarty Művelődési Ház és Közérdekű Muzeális Gyűjtemény Alapító Okiratának módosítását és egységes szerkezetbe foglalt változatát a </w:t>
      </w:r>
      <w:r w:rsidRPr="0014417C">
        <w:rPr>
          <w:rFonts w:ascii="Times New Roman" w:eastAsia="Calibri" w:hAnsi="Times New Roman"/>
          <w:sz w:val="24"/>
          <w:szCs w:val="24"/>
          <w:u w:val="single"/>
        </w:rPr>
        <w:t>határozat 1. melléklete</w:t>
      </w:r>
      <w:r w:rsidRPr="0014417C">
        <w:rPr>
          <w:rFonts w:ascii="Times New Roman" w:eastAsia="Calibri" w:hAnsi="Times New Roman"/>
          <w:sz w:val="24"/>
          <w:szCs w:val="24"/>
        </w:rPr>
        <w:t xml:space="preserve"> szerinti tartalommal.</w:t>
      </w:r>
    </w:p>
    <w:p w14:paraId="569EC7EC" w14:textId="77777777" w:rsidR="0014417C" w:rsidRPr="0014417C" w:rsidRDefault="0014417C" w:rsidP="003161A0">
      <w:pPr>
        <w:spacing w:after="0" w:line="240" w:lineRule="auto"/>
        <w:jc w:val="both"/>
        <w:rPr>
          <w:rFonts w:ascii="Times New Roman" w:eastAsia="Calibri" w:hAnsi="Times New Roman"/>
          <w:sz w:val="24"/>
          <w:szCs w:val="24"/>
        </w:rPr>
      </w:pPr>
    </w:p>
    <w:p w14:paraId="24689B87" w14:textId="77777777" w:rsidR="0014417C" w:rsidRPr="0014417C" w:rsidRDefault="0014417C" w:rsidP="003161A0">
      <w:pPr>
        <w:spacing w:after="0" w:line="240" w:lineRule="auto"/>
        <w:jc w:val="both"/>
        <w:rPr>
          <w:rFonts w:ascii="Times New Roman" w:eastAsia="Calibri" w:hAnsi="Times New Roman"/>
          <w:sz w:val="24"/>
          <w:szCs w:val="24"/>
        </w:rPr>
      </w:pPr>
      <w:r w:rsidRPr="0014417C">
        <w:rPr>
          <w:rFonts w:ascii="Times New Roman" w:eastAsia="Calibri" w:hAnsi="Times New Roman"/>
          <w:sz w:val="24"/>
          <w:szCs w:val="24"/>
        </w:rPr>
        <w:t>2./ Fót Város Önkormányzat Képviselő-testülete felhatalmazza a jegyzőt az Alapító Okirat módosításával összefüggő esetleges hiánypótlási eljárásban történő javítások előkészítésére, valamint felhatalmazza a polgármestert hiánypótlási eljárásban történő javításokat követően intézkedjen az Alapító Okiratok módosításának benyújtásáról a Magyar Államkincstár felé.</w:t>
      </w:r>
    </w:p>
    <w:p w14:paraId="537F3F7F" w14:textId="77777777" w:rsidR="0014417C" w:rsidRPr="003161A0" w:rsidRDefault="0014417C" w:rsidP="003161A0">
      <w:pPr>
        <w:spacing w:after="0" w:line="240" w:lineRule="auto"/>
        <w:jc w:val="both"/>
        <w:rPr>
          <w:rFonts w:ascii="Times New Roman" w:eastAsia="Calibri" w:hAnsi="Times New Roman"/>
          <w:i/>
          <w:iCs/>
          <w:sz w:val="24"/>
          <w:szCs w:val="24"/>
        </w:rPr>
      </w:pPr>
    </w:p>
    <w:p w14:paraId="34076CD9" w14:textId="413B7AF7" w:rsidR="006F31E8" w:rsidRPr="003161A0" w:rsidRDefault="006F31E8" w:rsidP="003161A0">
      <w:pPr>
        <w:spacing w:after="0" w:line="240" w:lineRule="auto"/>
        <w:jc w:val="both"/>
        <w:rPr>
          <w:rFonts w:ascii="Times New Roman" w:eastAsia="Calibri" w:hAnsi="Times New Roman"/>
          <w:i/>
          <w:iCs/>
          <w:sz w:val="24"/>
          <w:szCs w:val="24"/>
        </w:rPr>
      </w:pPr>
      <w:r w:rsidRPr="003161A0">
        <w:rPr>
          <w:rFonts w:ascii="Times New Roman" w:eastAsia="Calibri" w:hAnsi="Times New Roman"/>
          <w:b/>
          <w:i/>
          <w:iCs/>
          <w:sz w:val="24"/>
          <w:szCs w:val="24"/>
        </w:rPr>
        <w:lastRenderedPageBreak/>
        <w:t>„Intézkedés</w:t>
      </w:r>
      <w:r w:rsidRPr="003161A0">
        <w:rPr>
          <w:rFonts w:ascii="Times New Roman" w:eastAsia="Calibri" w:hAnsi="Times New Roman"/>
          <w:b/>
          <w:iCs/>
          <w:sz w:val="24"/>
          <w:szCs w:val="24"/>
        </w:rPr>
        <w:t>:</w:t>
      </w:r>
      <w:r w:rsidRPr="003161A0">
        <w:rPr>
          <w:rFonts w:ascii="Times New Roman" w:hAnsi="Times New Roman"/>
          <w:sz w:val="24"/>
          <w:szCs w:val="24"/>
        </w:rPr>
        <w:t xml:space="preserve"> </w:t>
      </w:r>
      <w:r w:rsidRPr="003161A0">
        <w:rPr>
          <w:rFonts w:ascii="Times New Roman" w:hAnsi="Times New Roman"/>
          <w:i/>
          <w:sz w:val="24"/>
          <w:szCs w:val="24"/>
        </w:rPr>
        <w:t xml:space="preserve">A Magyar Államkincstár hiánypótlásként csatolni kérte a minisztérium véleményét, mert az </w:t>
      </w:r>
      <w:proofErr w:type="spellStart"/>
      <w:r w:rsidRPr="003161A0">
        <w:rPr>
          <w:rFonts w:ascii="Times New Roman" w:hAnsi="Times New Roman"/>
          <w:i/>
          <w:sz w:val="24"/>
          <w:szCs w:val="24"/>
        </w:rPr>
        <w:t>Áht.vhr</w:t>
      </w:r>
      <w:proofErr w:type="spellEnd"/>
      <w:r w:rsidRPr="003161A0">
        <w:rPr>
          <w:rFonts w:ascii="Times New Roman" w:hAnsi="Times New Roman"/>
          <w:i/>
          <w:sz w:val="24"/>
          <w:szCs w:val="24"/>
        </w:rPr>
        <w:t>.</w:t>
      </w:r>
      <w:r w:rsidR="000843D3">
        <w:rPr>
          <w:rFonts w:ascii="Times New Roman" w:hAnsi="Times New Roman"/>
          <w:i/>
          <w:sz w:val="24"/>
          <w:szCs w:val="24"/>
        </w:rPr>
        <w:t xml:space="preserve"> </w:t>
      </w:r>
      <w:r w:rsidRPr="003161A0">
        <w:rPr>
          <w:rFonts w:ascii="Times New Roman" w:hAnsi="Times New Roman"/>
          <w:i/>
          <w:sz w:val="24"/>
          <w:szCs w:val="24"/>
        </w:rPr>
        <w:t>alapján a telephely módosítás intézményi átszervezésnek minősül. Az Alapító Okirat módosító tervezetét 2023. március 9-én megküldtük a minisztériumnak. A törvény alapján 30 napos határidő áll rendelkezésre véleményezésre. Amennyiben nem érkezik vélemény a javaslat elfogadottnak tekintendő. 2023. április 9. napját követően ismételten benyújtásra kerül a MÁK felé a változásbejelentési kérelem</w:t>
      </w:r>
      <w:r w:rsidRPr="003161A0">
        <w:rPr>
          <w:rFonts w:ascii="Times New Roman" w:eastAsia="Calibri" w:hAnsi="Times New Roman"/>
          <w:i/>
          <w:iCs/>
          <w:sz w:val="24"/>
          <w:szCs w:val="24"/>
        </w:rPr>
        <w:t>.”</w:t>
      </w:r>
    </w:p>
    <w:p w14:paraId="46E6ADD1" w14:textId="77777777" w:rsidR="0050265E" w:rsidRPr="003161A0" w:rsidRDefault="0050265E" w:rsidP="003161A0">
      <w:pPr>
        <w:spacing w:after="0" w:line="240" w:lineRule="auto"/>
        <w:rPr>
          <w:rFonts w:ascii="Times New Roman" w:eastAsia="Calibri" w:hAnsi="Times New Roman"/>
          <w:sz w:val="24"/>
          <w:szCs w:val="24"/>
        </w:rPr>
      </w:pPr>
    </w:p>
    <w:p w14:paraId="275819BF" w14:textId="77777777" w:rsidR="006F31E8" w:rsidRPr="006F31E8" w:rsidRDefault="006F31E8" w:rsidP="003161A0">
      <w:pPr>
        <w:tabs>
          <w:tab w:val="center" w:pos="4536"/>
        </w:tabs>
        <w:spacing w:after="0" w:line="240" w:lineRule="auto"/>
        <w:jc w:val="center"/>
        <w:rPr>
          <w:rFonts w:ascii="Times New Roman" w:hAnsi="Times New Roman"/>
          <w:b/>
          <w:sz w:val="24"/>
          <w:szCs w:val="24"/>
          <w:lang w:eastAsia="hu-HU"/>
        </w:rPr>
      </w:pPr>
      <w:r w:rsidRPr="006F31E8">
        <w:rPr>
          <w:rFonts w:ascii="Times New Roman" w:hAnsi="Times New Roman"/>
          <w:b/>
          <w:sz w:val="24"/>
          <w:szCs w:val="24"/>
          <w:lang w:eastAsia="hu-HU"/>
        </w:rPr>
        <w:t>33/2023.(II.23.) KT-határozat</w:t>
      </w:r>
    </w:p>
    <w:p w14:paraId="79E078B8" w14:textId="77777777" w:rsidR="006F31E8" w:rsidRPr="006F31E8" w:rsidRDefault="006F31E8" w:rsidP="003161A0">
      <w:pPr>
        <w:spacing w:after="0" w:line="240" w:lineRule="auto"/>
        <w:jc w:val="center"/>
        <w:rPr>
          <w:rFonts w:ascii="Times New Roman" w:eastAsia="Calibri" w:hAnsi="Times New Roman"/>
          <w:b/>
          <w:bCs/>
          <w:sz w:val="24"/>
          <w:szCs w:val="24"/>
        </w:rPr>
      </w:pPr>
      <w:r w:rsidRPr="006F31E8">
        <w:rPr>
          <w:rFonts w:ascii="Times New Roman" w:eastAsia="Calibri" w:hAnsi="Times New Roman"/>
          <w:b/>
          <w:bCs/>
          <w:sz w:val="24"/>
          <w:szCs w:val="24"/>
        </w:rPr>
        <w:t xml:space="preserve">Döntés Fót, </w:t>
      </w:r>
      <w:proofErr w:type="spellStart"/>
      <w:r w:rsidRPr="006F31E8">
        <w:rPr>
          <w:rFonts w:ascii="Times New Roman" w:eastAsia="Calibri" w:hAnsi="Times New Roman"/>
          <w:b/>
          <w:bCs/>
          <w:sz w:val="24"/>
          <w:szCs w:val="24"/>
        </w:rPr>
        <w:t>Alagi</w:t>
      </w:r>
      <w:proofErr w:type="spellEnd"/>
      <w:r w:rsidRPr="006F31E8">
        <w:rPr>
          <w:rFonts w:ascii="Times New Roman" w:eastAsia="Calibri" w:hAnsi="Times New Roman"/>
          <w:b/>
          <w:bCs/>
          <w:sz w:val="24"/>
          <w:szCs w:val="24"/>
        </w:rPr>
        <w:t xml:space="preserve"> utca és Kazinczy utca Bokor utca egyirányú forgalmi rendjének kialakításáról a Rév u. és Németh Kálmán utca közti szakaszon, valamint buszmegálló létesítése a helyi buszjárat számára</w:t>
      </w:r>
    </w:p>
    <w:p w14:paraId="33841DDC" w14:textId="77777777" w:rsidR="006F31E8" w:rsidRPr="006F31E8" w:rsidRDefault="006F31E8" w:rsidP="003161A0">
      <w:pPr>
        <w:spacing w:after="0" w:line="240" w:lineRule="auto"/>
        <w:jc w:val="center"/>
        <w:rPr>
          <w:rFonts w:ascii="Times New Roman" w:eastAsia="Calibri" w:hAnsi="Times New Roman"/>
          <w:b/>
          <w:bCs/>
          <w:sz w:val="24"/>
          <w:szCs w:val="24"/>
        </w:rPr>
      </w:pPr>
      <w:r w:rsidRPr="006F31E8">
        <w:rPr>
          <w:rFonts w:ascii="Times New Roman" w:eastAsia="Calibri" w:hAnsi="Times New Roman"/>
          <w:b/>
          <w:bCs/>
          <w:sz w:val="24"/>
          <w:szCs w:val="24"/>
        </w:rPr>
        <w:t>(26. sz. anyag)</w:t>
      </w:r>
    </w:p>
    <w:p w14:paraId="65F04868" w14:textId="77777777" w:rsidR="006F31E8" w:rsidRPr="006F31E8" w:rsidRDefault="006F31E8" w:rsidP="003161A0">
      <w:pPr>
        <w:spacing w:after="0" w:line="240" w:lineRule="auto"/>
        <w:jc w:val="center"/>
        <w:rPr>
          <w:rFonts w:ascii="Times New Roman" w:eastAsia="Calibri" w:hAnsi="Times New Roman"/>
          <w:sz w:val="24"/>
          <w:szCs w:val="24"/>
        </w:rPr>
      </w:pPr>
    </w:p>
    <w:p w14:paraId="4E16B930" w14:textId="77777777" w:rsidR="006F31E8" w:rsidRPr="006F31E8" w:rsidRDefault="006F31E8" w:rsidP="003161A0">
      <w:pPr>
        <w:autoSpaceDE w:val="0"/>
        <w:autoSpaceDN w:val="0"/>
        <w:spacing w:line="240" w:lineRule="auto"/>
        <w:jc w:val="both"/>
        <w:rPr>
          <w:rFonts w:ascii="Times New Roman" w:eastAsia="Calibri" w:hAnsi="Times New Roman"/>
          <w:bCs/>
          <w:sz w:val="24"/>
          <w:szCs w:val="24"/>
        </w:rPr>
      </w:pPr>
      <w:r w:rsidRPr="006F31E8">
        <w:rPr>
          <w:rFonts w:ascii="Times New Roman" w:eastAsia="Calibri" w:hAnsi="Times New Roman"/>
          <w:bCs/>
          <w:sz w:val="24"/>
          <w:szCs w:val="24"/>
        </w:rPr>
        <w:t xml:space="preserve">1./ </w:t>
      </w:r>
      <w:bookmarkStart w:id="0" w:name="_Hlk126310295"/>
      <w:r w:rsidRPr="006F31E8">
        <w:rPr>
          <w:rFonts w:ascii="Times New Roman" w:eastAsia="Calibri" w:hAnsi="Times New Roman"/>
          <w:bCs/>
          <w:sz w:val="24"/>
          <w:szCs w:val="24"/>
        </w:rPr>
        <w:t xml:space="preserve">Fót Város Önkormányzat Képviselő-testülete elrendeli az </w:t>
      </w:r>
      <w:proofErr w:type="spellStart"/>
      <w:r w:rsidRPr="006F31E8">
        <w:rPr>
          <w:rFonts w:ascii="Times New Roman" w:eastAsia="Calibri" w:hAnsi="Times New Roman"/>
          <w:bCs/>
          <w:sz w:val="24"/>
          <w:szCs w:val="24"/>
        </w:rPr>
        <w:t>Alagi</w:t>
      </w:r>
      <w:proofErr w:type="spellEnd"/>
      <w:r w:rsidRPr="006F31E8">
        <w:rPr>
          <w:rFonts w:ascii="Times New Roman" w:eastAsia="Calibri" w:hAnsi="Times New Roman"/>
          <w:bCs/>
          <w:sz w:val="24"/>
          <w:szCs w:val="24"/>
        </w:rPr>
        <w:t xml:space="preserve"> utca déli szakasza közúti forgalmának a Németh Kálmán utca és a Rév utca között, a Rév utca irányába egyirányú közúti forgalommá alakítását. A közútszakaszon elrendelt egyirányú közlekedés megvalósításához szükséges közlekedési jelzőtáblák</w:t>
      </w:r>
      <w:r w:rsidRPr="006F31E8">
        <w:rPr>
          <w:rFonts w:ascii="Times New Roman" w:eastAsia="Calibri" w:hAnsi="Times New Roman"/>
          <w:sz w:val="24"/>
          <w:szCs w:val="24"/>
        </w:rPr>
        <w:t xml:space="preserve"> </w:t>
      </w:r>
      <w:r w:rsidRPr="006F31E8">
        <w:rPr>
          <w:rFonts w:ascii="Times New Roman" w:eastAsia="Calibri" w:hAnsi="Times New Roman"/>
          <w:bCs/>
          <w:sz w:val="24"/>
          <w:szCs w:val="24"/>
        </w:rPr>
        <w:t xml:space="preserve">a közúti közlekedés szabályairól szóló 1/1975. (II. 5.) KPM-BM együttes rendelet szabályainak betartásával kihelyezésre kerüljenek (53. ábra „Behajtani tilos”, valamint a 104. ábra szerint „Egyirányú forgalmi út”) forgalmi jelzőtáblák az utca két végén, jobb oldali útpadkájára szabályos és alkalmas helyen, az 1. számú melléklet szerint. </w:t>
      </w:r>
    </w:p>
    <w:bookmarkEnd w:id="0"/>
    <w:p w14:paraId="58CB467F" w14:textId="77777777" w:rsidR="006F31E8" w:rsidRPr="006F31E8" w:rsidRDefault="006F31E8" w:rsidP="003161A0">
      <w:pPr>
        <w:autoSpaceDE w:val="0"/>
        <w:autoSpaceDN w:val="0"/>
        <w:spacing w:line="240" w:lineRule="auto"/>
        <w:jc w:val="both"/>
        <w:rPr>
          <w:rFonts w:ascii="Times New Roman" w:eastAsia="Calibri" w:hAnsi="Times New Roman"/>
          <w:bCs/>
          <w:sz w:val="24"/>
          <w:szCs w:val="24"/>
        </w:rPr>
      </w:pPr>
      <w:r w:rsidRPr="006F31E8">
        <w:rPr>
          <w:rFonts w:ascii="Times New Roman" w:eastAsia="Calibri" w:hAnsi="Times New Roman"/>
          <w:bCs/>
          <w:sz w:val="24"/>
          <w:szCs w:val="24"/>
        </w:rPr>
        <w:t xml:space="preserve">2./ Fót Város Önkormányzat Képviselő-testülete elrendeli a Kazinczy Ferenc utca déli szakasza közúti forgalmának a Németh Kálmán utca és a Rév utca között, a Németh Kálmán utca irányába egyirányú közúti forgalommá </w:t>
      </w:r>
      <w:bookmarkStart w:id="1" w:name="_Hlk126310435"/>
      <w:r w:rsidRPr="006F31E8">
        <w:rPr>
          <w:rFonts w:ascii="Times New Roman" w:eastAsia="Calibri" w:hAnsi="Times New Roman"/>
          <w:bCs/>
          <w:sz w:val="24"/>
          <w:szCs w:val="24"/>
        </w:rPr>
        <w:t>alakítását</w:t>
      </w:r>
      <w:bookmarkEnd w:id="1"/>
      <w:r w:rsidRPr="006F31E8">
        <w:rPr>
          <w:rFonts w:ascii="Times New Roman" w:eastAsia="Calibri" w:hAnsi="Times New Roman"/>
          <w:bCs/>
          <w:sz w:val="24"/>
          <w:szCs w:val="24"/>
        </w:rPr>
        <w:t xml:space="preserve">. A közútszakaszon elrendelt egyirányú közlekedés megvalósításához szükséges közlekedési jelzőtáblák a közúti közlekedés szabályairól szóló 1/1975. (II. 5.) KPM-BM együttes rendelet szabályainak betartásával kihelyezésre kerüljenek (53. ábra „Behajtani tilos” valamint a 104. ábra szerint „Egyirányú forgalmi út”) forgalmi jelzőtáblák az utca két végén, jobb oldali útpadkájára szabályos és alkalmas helyen, </w:t>
      </w:r>
      <w:r w:rsidRPr="006F31E8">
        <w:rPr>
          <w:rFonts w:ascii="Times New Roman" w:eastAsia="Calibri" w:hAnsi="Times New Roman"/>
          <w:bCs/>
          <w:sz w:val="24"/>
          <w:szCs w:val="24"/>
          <w:u w:val="single"/>
        </w:rPr>
        <w:t>az e határozat 1. számú melléklete szerint</w:t>
      </w:r>
      <w:r w:rsidRPr="006F31E8">
        <w:rPr>
          <w:rFonts w:ascii="Times New Roman" w:eastAsia="Calibri" w:hAnsi="Times New Roman"/>
          <w:bCs/>
          <w:sz w:val="24"/>
          <w:szCs w:val="24"/>
        </w:rPr>
        <w:t>.</w:t>
      </w:r>
    </w:p>
    <w:p w14:paraId="095C4ABC" w14:textId="77777777" w:rsidR="006F31E8" w:rsidRPr="006F31E8" w:rsidRDefault="006F31E8" w:rsidP="003161A0">
      <w:pPr>
        <w:autoSpaceDE w:val="0"/>
        <w:autoSpaceDN w:val="0"/>
        <w:spacing w:line="240" w:lineRule="auto"/>
        <w:jc w:val="both"/>
        <w:rPr>
          <w:rFonts w:ascii="Times New Roman" w:eastAsia="Calibri" w:hAnsi="Times New Roman"/>
          <w:bCs/>
          <w:sz w:val="24"/>
          <w:szCs w:val="24"/>
        </w:rPr>
      </w:pPr>
      <w:r w:rsidRPr="006F31E8">
        <w:rPr>
          <w:rFonts w:ascii="Times New Roman" w:eastAsia="Calibri" w:hAnsi="Times New Roman"/>
          <w:bCs/>
          <w:sz w:val="24"/>
          <w:szCs w:val="24"/>
        </w:rPr>
        <w:t>3./ Fót Város Önkormányzat Képviselő-testülete felkéri a Polgármestert, hogy a Magyar Közút Nonprofit Zrt. üzemeltetésében lévő, az országos közúthálózathoz tartozó 21101 j közút érintettsége kapcsán intézkedjen a tervezett forgalmi rend változtatásokra vonatkozó tájékoztatás Közútkezelő részére történő megküldéséről.</w:t>
      </w:r>
    </w:p>
    <w:p w14:paraId="34ABC48C" w14:textId="77777777" w:rsidR="006F31E8" w:rsidRPr="006F31E8" w:rsidRDefault="006F31E8" w:rsidP="003161A0">
      <w:pPr>
        <w:autoSpaceDE w:val="0"/>
        <w:autoSpaceDN w:val="0"/>
        <w:spacing w:line="240" w:lineRule="auto"/>
        <w:jc w:val="both"/>
        <w:rPr>
          <w:rFonts w:ascii="Times New Roman" w:eastAsia="Calibri" w:hAnsi="Times New Roman"/>
          <w:bCs/>
          <w:sz w:val="24"/>
          <w:szCs w:val="24"/>
        </w:rPr>
      </w:pPr>
      <w:r w:rsidRPr="006F31E8">
        <w:rPr>
          <w:rFonts w:ascii="Times New Roman" w:eastAsia="Calibri" w:hAnsi="Times New Roman"/>
          <w:bCs/>
          <w:sz w:val="24"/>
          <w:szCs w:val="24"/>
        </w:rPr>
        <w:t xml:space="preserve">4./ </w:t>
      </w:r>
      <w:bookmarkStart w:id="2" w:name="_Hlk126314826"/>
      <w:r w:rsidRPr="006F31E8">
        <w:rPr>
          <w:rFonts w:ascii="Times New Roman" w:eastAsia="Calibri" w:hAnsi="Times New Roman"/>
          <w:bCs/>
          <w:sz w:val="24"/>
          <w:szCs w:val="24"/>
        </w:rPr>
        <w:t xml:space="preserve">Fót Város Önkormányzat Képviselő-testülete </w:t>
      </w:r>
      <w:bookmarkEnd w:id="2"/>
      <w:r w:rsidRPr="006F31E8">
        <w:rPr>
          <w:rFonts w:ascii="Times New Roman" w:eastAsia="Calibri" w:hAnsi="Times New Roman"/>
          <w:bCs/>
          <w:sz w:val="24"/>
          <w:szCs w:val="24"/>
        </w:rPr>
        <w:t xml:space="preserve">elrendeli a Kazinczy Ferenc utca 14/C ingatlan előtti útpadkán az </w:t>
      </w:r>
      <w:r w:rsidRPr="006F31E8">
        <w:rPr>
          <w:rFonts w:ascii="Times New Roman" w:eastAsia="Calibri" w:hAnsi="Times New Roman"/>
          <w:bCs/>
          <w:sz w:val="24"/>
          <w:szCs w:val="24"/>
          <w:u w:val="single"/>
        </w:rPr>
        <w:t>e határozat</w:t>
      </w:r>
      <w:r w:rsidRPr="006F31E8">
        <w:rPr>
          <w:rFonts w:ascii="Times New Roman" w:eastAsia="Calibri" w:hAnsi="Times New Roman"/>
          <w:bCs/>
          <w:sz w:val="24"/>
          <w:szCs w:val="24"/>
        </w:rPr>
        <w:t xml:space="preserve"> </w:t>
      </w:r>
      <w:r w:rsidRPr="006F31E8">
        <w:rPr>
          <w:rFonts w:ascii="Times New Roman" w:eastAsia="Calibri" w:hAnsi="Times New Roman"/>
          <w:bCs/>
          <w:sz w:val="24"/>
          <w:szCs w:val="24"/>
          <w:u w:val="single"/>
        </w:rPr>
        <w:t>2. számú melléklete</w:t>
      </w:r>
      <w:r w:rsidRPr="006F31E8">
        <w:rPr>
          <w:rFonts w:ascii="Times New Roman" w:eastAsia="Calibri" w:hAnsi="Times New Roman"/>
          <w:bCs/>
          <w:sz w:val="24"/>
          <w:szCs w:val="24"/>
        </w:rPr>
        <w:t xml:space="preserve"> szerinti területen buszmegállóhely kialakítását és az erre vonatkozó megállóhely tábla kihelyezését.</w:t>
      </w:r>
    </w:p>
    <w:p w14:paraId="3C9FF5D1" w14:textId="77777777" w:rsidR="006F31E8" w:rsidRPr="006F31E8" w:rsidRDefault="006F31E8" w:rsidP="003161A0">
      <w:pPr>
        <w:autoSpaceDE w:val="0"/>
        <w:autoSpaceDN w:val="0"/>
        <w:spacing w:line="240" w:lineRule="auto"/>
        <w:jc w:val="both"/>
        <w:rPr>
          <w:rFonts w:ascii="Times New Roman" w:eastAsia="Calibri" w:hAnsi="Times New Roman"/>
          <w:bCs/>
          <w:sz w:val="24"/>
          <w:szCs w:val="24"/>
        </w:rPr>
      </w:pPr>
      <w:r w:rsidRPr="006F31E8">
        <w:rPr>
          <w:rFonts w:ascii="Times New Roman" w:eastAsia="Calibri" w:hAnsi="Times New Roman"/>
          <w:bCs/>
          <w:sz w:val="24"/>
          <w:szCs w:val="24"/>
        </w:rPr>
        <w:t>5./ Fót Város Önkormányzat Képviselő-testülete felkéri a Polgármestert, hogy az utcák egyirányú közlekedéséhez szükséges forgalomirénytó táblák kihelyezésére vonatkozóan intézkedjen a Fóti Közszolgáltató Nonprofit Kft-hez küldött levelében.</w:t>
      </w:r>
    </w:p>
    <w:p w14:paraId="5FA62D4A" w14:textId="77777777" w:rsidR="006F31E8" w:rsidRPr="006F31E8" w:rsidRDefault="006F31E8" w:rsidP="003161A0">
      <w:pPr>
        <w:autoSpaceDE w:val="0"/>
        <w:autoSpaceDN w:val="0"/>
        <w:spacing w:line="240" w:lineRule="auto"/>
        <w:jc w:val="both"/>
        <w:rPr>
          <w:rFonts w:ascii="Times New Roman" w:eastAsia="Calibri" w:hAnsi="Times New Roman"/>
          <w:bCs/>
          <w:sz w:val="24"/>
          <w:szCs w:val="24"/>
        </w:rPr>
      </w:pPr>
      <w:r w:rsidRPr="006F31E8">
        <w:rPr>
          <w:rFonts w:ascii="Times New Roman" w:eastAsia="Calibri" w:hAnsi="Times New Roman"/>
          <w:bCs/>
          <w:sz w:val="24"/>
          <w:szCs w:val="24"/>
        </w:rPr>
        <w:t xml:space="preserve">6./ Fót Város Önkormányzat Képviselő-testülete felkéri a Polgármestert, hogy a Kazinczy Ferenc utca 14/C számú ingatlan előtti buszmegálló kialakításához szükséges tábla kihelyezésére vonatkozóan intézkedjen a Fóti Közszolgáltató Nonprofit Kft-nél, valamint ezzel egyidőben tájékoztassa a helyi buszjárat útvonalának eltéréséről és a forgalmi rend változásáról annak üzemeltetőjét a </w:t>
      </w:r>
      <w:proofErr w:type="spellStart"/>
      <w:r w:rsidRPr="006F31E8">
        <w:rPr>
          <w:rFonts w:ascii="Times New Roman" w:eastAsia="Calibri" w:hAnsi="Times New Roman"/>
          <w:bCs/>
          <w:sz w:val="24"/>
          <w:szCs w:val="24"/>
        </w:rPr>
        <w:t>Blaguss</w:t>
      </w:r>
      <w:proofErr w:type="spellEnd"/>
      <w:r w:rsidRPr="006F31E8">
        <w:rPr>
          <w:rFonts w:ascii="Times New Roman" w:eastAsia="Calibri" w:hAnsi="Times New Roman"/>
          <w:bCs/>
          <w:sz w:val="24"/>
          <w:szCs w:val="24"/>
        </w:rPr>
        <w:t xml:space="preserve"> Agora Hungary Kft.-t. </w:t>
      </w:r>
    </w:p>
    <w:p w14:paraId="5C834BFF" w14:textId="11D4965D" w:rsidR="006F31E8" w:rsidRPr="000843D3" w:rsidRDefault="006F31E8" w:rsidP="003161A0">
      <w:pPr>
        <w:spacing w:after="0" w:line="240" w:lineRule="auto"/>
        <w:jc w:val="both"/>
        <w:rPr>
          <w:rFonts w:ascii="Times New Roman" w:eastAsia="Calibri" w:hAnsi="Times New Roman"/>
          <w:i/>
          <w:iCs/>
          <w:sz w:val="24"/>
          <w:szCs w:val="24"/>
        </w:rPr>
      </w:pPr>
      <w:r w:rsidRPr="000843D3">
        <w:rPr>
          <w:rFonts w:ascii="Times New Roman" w:eastAsia="Calibri" w:hAnsi="Times New Roman"/>
          <w:b/>
          <w:i/>
          <w:iCs/>
          <w:sz w:val="24"/>
          <w:szCs w:val="24"/>
        </w:rPr>
        <w:t>„Intézkedés:</w:t>
      </w:r>
      <w:r w:rsidRPr="000843D3">
        <w:rPr>
          <w:rFonts w:ascii="Times New Roman" w:hAnsi="Times New Roman"/>
          <w:i/>
          <w:iCs/>
          <w:sz w:val="24"/>
          <w:szCs w:val="24"/>
        </w:rPr>
        <w:t xml:space="preserve"> </w:t>
      </w:r>
      <w:r w:rsidR="005E5CD7" w:rsidRPr="000843D3">
        <w:rPr>
          <w:rFonts w:ascii="Times New Roman" w:hAnsi="Times New Roman"/>
          <w:i/>
          <w:iCs/>
          <w:sz w:val="24"/>
          <w:szCs w:val="24"/>
        </w:rPr>
        <w:t>Magyar Közúttal a helyszíni szemle megtörtént. Forgalomtechnikai terv készítése szükséges a kitáblázáshoz. A terv készítése folyamatban van.</w:t>
      </w:r>
      <w:r w:rsidRPr="000843D3">
        <w:rPr>
          <w:rFonts w:ascii="Times New Roman" w:eastAsia="Calibri" w:hAnsi="Times New Roman"/>
          <w:i/>
          <w:iCs/>
          <w:sz w:val="24"/>
          <w:szCs w:val="24"/>
        </w:rPr>
        <w:t>”</w:t>
      </w:r>
    </w:p>
    <w:p w14:paraId="3EF237BF" w14:textId="77777777" w:rsidR="006F31E8" w:rsidRPr="003161A0" w:rsidRDefault="006F31E8" w:rsidP="003161A0">
      <w:pPr>
        <w:spacing w:after="0" w:line="240" w:lineRule="auto"/>
        <w:rPr>
          <w:rFonts w:ascii="Times New Roman" w:eastAsia="Calibri" w:hAnsi="Times New Roman"/>
          <w:sz w:val="24"/>
          <w:szCs w:val="24"/>
        </w:rPr>
      </w:pPr>
    </w:p>
    <w:p w14:paraId="6D515FFE" w14:textId="77777777" w:rsidR="006F31E8" w:rsidRPr="003161A0" w:rsidRDefault="006F31E8" w:rsidP="003161A0">
      <w:pPr>
        <w:spacing w:after="0" w:line="240" w:lineRule="auto"/>
        <w:rPr>
          <w:rFonts w:ascii="Times New Roman" w:eastAsia="Calibri" w:hAnsi="Times New Roman"/>
          <w:sz w:val="24"/>
          <w:szCs w:val="24"/>
        </w:rPr>
      </w:pPr>
    </w:p>
    <w:p w14:paraId="74AB5465" w14:textId="389DA466" w:rsidR="00BA593E" w:rsidRPr="003161A0" w:rsidRDefault="00BA593E" w:rsidP="003161A0">
      <w:pPr>
        <w:spacing w:after="0" w:line="240" w:lineRule="auto"/>
        <w:jc w:val="both"/>
        <w:rPr>
          <w:rFonts w:ascii="Times New Roman" w:eastAsia="Calibri" w:hAnsi="Times New Roman"/>
          <w:sz w:val="24"/>
          <w:szCs w:val="24"/>
        </w:rPr>
      </w:pPr>
      <w:r w:rsidRPr="003161A0">
        <w:rPr>
          <w:rFonts w:ascii="Times New Roman" w:eastAsia="Calibri" w:hAnsi="Times New Roman"/>
          <w:sz w:val="24"/>
          <w:szCs w:val="24"/>
        </w:rPr>
        <w:t>A fentiek alapján az alábbi határozati javaslatot terjesztem a tisztelt Képviselő-testület elé.</w:t>
      </w:r>
    </w:p>
    <w:p w14:paraId="72068962" w14:textId="77777777" w:rsidR="00BA593E" w:rsidRPr="003161A0" w:rsidRDefault="00BA593E" w:rsidP="003161A0">
      <w:pPr>
        <w:spacing w:after="0" w:line="240" w:lineRule="auto"/>
        <w:jc w:val="both"/>
        <w:rPr>
          <w:rFonts w:ascii="Times New Roman" w:eastAsia="Calibri" w:hAnsi="Times New Roman"/>
          <w:sz w:val="24"/>
          <w:szCs w:val="24"/>
        </w:rPr>
      </w:pPr>
    </w:p>
    <w:p w14:paraId="2D62DADF" w14:textId="6D1421E3" w:rsidR="0028037F" w:rsidRPr="003161A0" w:rsidRDefault="00236B55" w:rsidP="003161A0">
      <w:pPr>
        <w:pBdr>
          <w:bottom w:val="single" w:sz="4" w:space="1" w:color="auto"/>
        </w:pBdr>
        <w:shd w:val="clear" w:color="auto" w:fill="D9D9D9" w:themeFill="background1" w:themeFillShade="D9"/>
        <w:spacing w:after="0" w:line="240" w:lineRule="auto"/>
        <w:jc w:val="both"/>
        <w:rPr>
          <w:rFonts w:ascii="Times New Roman" w:hAnsi="Times New Roman"/>
          <w:b/>
          <w:bCs/>
          <w:sz w:val="24"/>
          <w:szCs w:val="24"/>
        </w:rPr>
      </w:pPr>
      <w:bookmarkStart w:id="3" w:name="_Hlk20984187"/>
      <w:r w:rsidRPr="003161A0">
        <w:rPr>
          <w:rFonts w:ascii="Times New Roman" w:hAnsi="Times New Roman"/>
          <w:b/>
          <w:bCs/>
          <w:sz w:val="24"/>
          <w:szCs w:val="24"/>
        </w:rPr>
        <w:t>III</w:t>
      </w:r>
      <w:r w:rsidR="000D55F8" w:rsidRPr="003161A0">
        <w:rPr>
          <w:rFonts w:ascii="Times New Roman" w:hAnsi="Times New Roman"/>
          <w:b/>
          <w:bCs/>
          <w:sz w:val="24"/>
          <w:szCs w:val="24"/>
        </w:rPr>
        <w:t>. Határozati javaslat</w:t>
      </w:r>
      <w:r w:rsidR="00F97D6D" w:rsidRPr="003161A0">
        <w:rPr>
          <w:rFonts w:ascii="Times New Roman" w:hAnsi="Times New Roman"/>
          <w:b/>
          <w:bCs/>
          <w:sz w:val="24"/>
          <w:szCs w:val="24"/>
        </w:rPr>
        <w:t>:</w:t>
      </w:r>
    </w:p>
    <w:bookmarkEnd w:id="3"/>
    <w:p w14:paraId="44736445" w14:textId="77777777" w:rsidR="0028037F" w:rsidRPr="003161A0" w:rsidRDefault="0028037F" w:rsidP="003161A0">
      <w:pPr>
        <w:spacing w:after="0" w:line="240" w:lineRule="auto"/>
        <w:jc w:val="both"/>
        <w:rPr>
          <w:rFonts w:ascii="Times New Roman" w:hAnsi="Times New Roman"/>
          <w:b/>
          <w:bCs/>
          <w:sz w:val="24"/>
          <w:szCs w:val="24"/>
          <w:u w:val="single"/>
        </w:rPr>
      </w:pPr>
    </w:p>
    <w:p w14:paraId="19DA7AF1" w14:textId="45A84F91" w:rsidR="0028037F" w:rsidRPr="003161A0" w:rsidRDefault="000D55F8" w:rsidP="003161A0">
      <w:pPr>
        <w:shd w:val="clear" w:color="auto" w:fill="A6A6A6" w:themeFill="background1" w:themeFillShade="A6"/>
        <w:spacing w:after="0" w:line="240" w:lineRule="auto"/>
        <w:jc w:val="center"/>
        <w:rPr>
          <w:rFonts w:ascii="Times New Roman" w:hAnsi="Times New Roman"/>
          <w:b/>
          <w:sz w:val="24"/>
          <w:szCs w:val="24"/>
        </w:rPr>
      </w:pPr>
      <w:r w:rsidRPr="003161A0">
        <w:rPr>
          <w:rFonts w:ascii="Times New Roman" w:hAnsi="Times New Roman"/>
          <w:b/>
          <w:sz w:val="24"/>
          <w:szCs w:val="24"/>
        </w:rPr>
        <w:t>…/2</w:t>
      </w:r>
      <w:r w:rsidR="00331611" w:rsidRPr="003161A0">
        <w:rPr>
          <w:rFonts w:ascii="Times New Roman" w:hAnsi="Times New Roman"/>
          <w:b/>
          <w:sz w:val="24"/>
          <w:szCs w:val="24"/>
        </w:rPr>
        <w:t>02</w:t>
      </w:r>
      <w:r w:rsidR="00FB3323" w:rsidRPr="003161A0">
        <w:rPr>
          <w:rFonts w:ascii="Times New Roman" w:hAnsi="Times New Roman"/>
          <w:b/>
          <w:sz w:val="24"/>
          <w:szCs w:val="24"/>
        </w:rPr>
        <w:t>3</w:t>
      </w:r>
      <w:r w:rsidR="00621952" w:rsidRPr="003161A0">
        <w:rPr>
          <w:rFonts w:ascii="Times New Roman" w:hAnsi="Times New Roman"/>
          <w:b/>
          <w:sz w:val="24"/>
          <w:szCs w:val="24"/>
        </w:rPr>
        <w:t>.</w:t>
      </w:r>
      <w:r w:rsidRPr="003161A0">
        <w:rPr>
          <w:rFonts w:ascii="Times New Roman" w:hAnsi="Times New Roman"/>
          <w:b/>
          <w:sz w:val="24"/>
          <w:szCs w:val="24"/>
        </w:rPr>
        <w:t>(</w:t>
      </w:r>
      <w:r w:rsidR="004C6A73" w:rsidRPr="003161A0">
        <w:rPr>
          <w:rFonts w:ascii="Times New Roman" w:hAnsi="Times New Roman"/>
          <w:b/>
          <w:sz w:val="24"/>
          <w:szCs w:val="24"/>
        </w:rPr>
        <w:t>I</w:t>
      </w:r>
      <w:r w:rsidR="00C77376" w:rsidRPr="003161A0">
        <w:rPr>
          <w:rFonts w:ascii="Times New Roman" w:hAnsi="Times New Roman"/>
          <w:b/>
          <w:sz w:val="24"/>
          <w:szCs w:val="24"/>
        </w:rPr>
        <w:t>V</w:t>
      </w:r>
      <w:r w:rsidR="00F74378" w:rsidRPr="003161A0">
        <w:rPr>
          <w:rFonts w:ascii="Times New Roman" w:hAnsi="Times New Roman"/>
          <w:b/>
          <w:sz w:val="24"/>
          <w:szCs w:val="24"/>
        </w:rPr>
        <w:t>.</w:t>
      </w:r>
      <w:r w:rsidR="00FB3323" w:rsidRPr="003161A0">
        <w:rPr>
          <w:rFonts w:ascii="Times New Roman" w:hAnsi="Times New Roman"/>
          <w:b/>
          <w:sz w:val="24"/>
          <w:szCs w:val="24"/>
        </w:rPr>
        <w:t>2</w:t>
      </w:r>
      <w:r w:rsidR="00C77376" w:rsidRPr="003161A0">
        <w:rPr>
          <w:rFonts w:ascii="Times New Roman" w:hAnsi="Times New Roman"/>
          <w:b/>
          <w:sz w:val="24"/>
          <w:szCs w:val="24"/>
        </w:rPr>
        <w:t>7</w:t>
      </w:r>
      <w:r w:rsidR="007A6563" w:rsidRPr="003161A0">
        <w:rPr>
          <w:rFonts w:ascii="Times New Roman" w:hAnsi="Times New Roman"/>
          <w:b/>
          <w:sz w:val="24"/>
          <w:szCs w:val="24"/>
        </w:rPr>
        <w:t>.</w:t>
      </w:r>
      <w:r w:rsidRPr="003161A0">
        <w:rPr>
          <w:rFonts w:ascii="Times New Roman" w:hAnsi="Times New Roman"/>
          <w:b/>
          <w:sz w:val="24"/>
          <w:szCs w:val="24"/>
        </w:rPr>
        <w:t>) KT-határozat</w:t>
      </w:r>
    </w:p>
    <w:p w14:paraId="6DAB3B27" w14:textId="77777777" w:rsidR="0028037F" w:rsidRPr="003161A0" w:rsidRDefault="0028037F" w:rsidP="003161A0">
      <w:pPr>
        <w:spacing w:after="0" w:line="240" w:lineRule="auto"/>
        <w:rPr>
          <w:rFonts w:ascii="Times New Roman" w:hAnsi="Times New Roman"/>
          <w:bCs/>
          <w:sz w:val="24"/>
          <w:szCs w:val="24"/>
        </w:rPr>
      </w:pPr>
    </w:p>
    <w:p w14:paraId="7F7732C5" w14:textId="5D33F6E3" w:rsidR="004C6A73" w:rsidRPr="003161A0" w:rsidRDefault="00352301" w:rsidP="003161A0">
      <w:pPr>
        <w:autoSpaceDE w:val="0"/>
        <w:autoSpaceDN w:val="0"/>
        <w:adjustRightInd w:val="0"/>
        <w:spacing w:after="0" w:line="240" w:lineRule="auto"/>
        <w:jc w:val="both"/>
        <w:rPr>
          <w:rFonts w:ascii="Times New Roman" w:hAnsi="Times New Roman"/>
          <w:sz w:val="24"/>
          <w:szCs w:val="24"/>
          <w:lang w:val="en-US"/>
        </w:rPr>
      </w:pPr>
      <w:r w:rsidRPr="003161A0">
        <w:rPr>
          <w:rFonts w:ascii="Times New Roman" w:hAnsi="Times New Roman"/>
          <w:sz w:val="24"/>
          <w:szCs w:val="24"/>
          <w:lang w:val="en-US"/>
        </w:rPr>
        <w:t xml:space="preserve">1./ </w:t>
      </w:r>
      <w:r w:rsidR="004C6A73" w:rsidRPr="003161A0">
        <w:rPr>
          <w:rFonts w:ascii="Times New Roman" w:hAnsi="Times New Roman"/>
          <w:sz w:val="24"/>
          <w:szCs w:val="24"/>
          <w:lang w:val="en-US"/>
        </w:rPr>
        <w:t xml:space="preserve">A </w:t>
      </w:r>
      <w:proofErr w:type="spellStart"/>
      <w:r w:rsidR="004C6A73" w:rsidRPr="003161A0">
        <w:rPr>
          <w:rFonts w:ascii="Times New Roman" w:hAnsi="Times New Roman"/>
          <w:sz w:val="24"/>
          <w:szCs w:val="24"/>
          <w:lang w:val="en-US"/>
        </w:rPr>
        <w:t>Képviselő-testület</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által</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Polgármesterre</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és</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Jegyzőre</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átruházott</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hatáskörben</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hozott</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döntéseinek</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beszámolóját</w:t>
      </w:r>
      <w:proofErr w:type="spellEnd"/>
      <w:r w:rsidR="004C6A73" w:rsidRPr="003161A0">
        <w:rPr>
          <w:rFonts w:ascii="Times New Roman" w:hAnsi="Times New Roman"/>
          <w:sz w:val="24"/>
          <w:szCs w:val="24"/>
          <w:lang w:val="en-US"/>
        </w:rPr>
        <w:t xml:space="preserve"> </w:t>
      </w:r>
      <w:r w:rsidR="004C6A73" w:rsidRPr="003161A0">
        <w:rPr>
          <w:rFonts w:ascii="Times New Roman" w:hAnsi="Times New Roman"/>
          <w:sz w:val="24"/>
          <w:szCs w:val="24"/>
          <w:u w:val="single"/>
          <w:lang w:val="en-US"/>
        </w:rPr>
        <w:t xml:space="preserve">a </w:t>
      </w:r>
      <w:proofErr w:type="spellStart"/>
      <w:r w:rsidR="004C6A73" w:rsidRPr="003161A0">
        <w:rPr>
          <w:rFonts w:ascii="Times New Roman" w:hAnsi="Times New Roman"/>
          <w:sz w:val="24"/>
          <w:szCs w:val="24"/>
          <w:u w:val="single"/>
          <w:lang w:val="en-US"/>
        </w:rPr>
        <w:t>határozat</w:t>
      </w:r>
      <w:proofErr w:type="spellEnd"/>
      <w:r w:rsidR="004C6A73" w:rsidRPr="003161A0">
        <w:rPr>
          <w:rFonts w:ascii="Times New Roman" w:hAnsi="Times New Roman"/>
          <w:sz w:val="24"/>
          <w:szCs w:val="24"/>
          <w:u w:val="single"/>
          <w:lang w:val="en-US"/>
        </w:rPr>
        <w:t xml:space="preserve"> 1. </w:t>
      </w:r>
      <w:proofErr w:type="spellStart"/>
      <w:r w:rsidR="004C6A73" w:rsidRPr="003161A0">
        <w:rPr>
          <w:rFonts w:ascii="Times New Roman" w:hAnsi="Times New Roman"/>
          <w:sz w:val="24"/>
          <w:szCs w:val="24"/>
          <w:u w:val="single"/>
          <w:lang w:val="en-US"/>
        </w:rPr>
        <w:t>sz</w:t>
      </w:r>
      <w:proofErr w:type="spellEnd"/>
      <w:r w:rsidR="004C6A73" w:rsidRPr="003161A0">
        <w:rPr>
          <w:rFonts w:ascii="Times New Roman" w:hAnsi="Times New Roman"/>
          <w:sz w:val="24"/>
          <w:szCs w:val="24"/>
          <w:u w:val="single"/>
          <w:lang w:val="en-US"/>
        </w:rPr>
        <w:t xml:space="preserve">. </w:t>
      </w:r>
      <w:proofErr w:type="spellStart"/>
      <w:r w:rsidR="004C6A73" w:rsidRPr="003161A0">
        <w:rPr>
          <w:rFonts w:ascii="Times New Roman" w:hAnsi="Times New Roman"/>
          <w:sz w:val="24"/>
          <w:szCs w:val="24"/>
          <w:u w:val="single"/>
          <w:lang w:val="en-US"/>
        </w:rPr>
        <w:t>melléklete</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szerinti</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tartalommal</w:t>
      </w:r>
      <w:proofErr w:type="spellEnd"/>
      <w:r w:rsidR="004C6A73" w:rsidRPr="003161A0">
        <w:rPr>
          <w:rFonts w:ascii="Times New Roman" w:hAnsi="Times New Roman"/>
          <w:sz w:val="24"/>
          <w:szCs w:val="24"/>
          <w:lang w:val="en-US"/>
        </w:rPr>
        <w:t xml:space="preserve"> </w:t>
      </w:r>
      <w:proofErr w:type="spellStart"/>
      <w:r w:rsidR="004C6A73" w:rsidRPr="003161A0">
        <w:rPr>
          <w:rFonts w:ascii="Times New Roman" w:hAnsi="Times New Roman"/>
          <w:sz w:val="24"/>
          <w:szCs w:val="24"/>
          <w:lang w:val="en-US"/>
        </w:rPr>
        <w:t>elfogadja</w:t>
      </w:r>
      <w:proofErr w:type="spellEnd"/>
      <w:r w:rsidR="004C6A73" w:rsidRPr="003161A0">
        <w:rPr>
          <w:rFonts w:ascii="Times New Roman" w:hAnsi="Times New Roman"/>
          <w:sz w:val="24"/>
          <w:szCs w:val="24"/>
          <w:lang w:val="en-US"/>
        </w:rPr>
        <w:t>.</w:t>
      </w:r>
    </w:p>
    <w:p w14:paraId="1AE39DCA" w14:textId="77777777" w:rsidR="004C6A73" w:rsidRPr="003161A0" w:rsidRDefault="004C6A73" w:rsidP="003161A0">
      <w:pPr>
        <w:autoSpaceDE w:val="0"/>
        <w:autoSpaceDN w:val="0"/>
        <w:adjustRightInd w:val="0"/>
        <w:spacing w:after="0" w:line="240" w:lineRule="auto"/>
        <w:jc w:val="both"/>
        <w:rPr>
          <w:rFonts w:ascii="Times New Roman" w:hAnsi="Times New Roman"/>
          <w:sz w:val="24"/>
          <w:szCs w:val="24"/>
          <w:lang w:val="en-US"/>
        </w:rPr>
      </w:pPr>
    </w:p>
    <w:p w14:paraId="0FC88C82" w14:textId="0620FB21" w:rsidR="00352301" w:rsidRPr="003161A0" w:rsidRDefault="004C6A73" w:rsidP="003161A0">
      <w:pPr>
        <w:autoSpaceDE w:val="0"/>
        <w:autoSpaceDN w:val="0"/>
        <w:adjustRightInd w:val="0"/>
        <w:spacing w:after="0" w:line="240" w:lineRule="auto"/>
        <w:jc w:val="both"/>
        <w:rPr>
          <w:rFonts w:ascii="Times New Roman" w:hAnsi="Times New Roman"/>
          <w:sz w:val="24"/>
          <w:szCs w:val="24"/>
        </w:rPr>
      </w:pPr>
      <w:r w:rsidRPr="003161A0">
        <w:rPr>
          <w:rFonts w:ascii="Times New Roman" w:hAnsi="Times New Roman"/>
          <w:sz w:val="24"/>
          <w:szCs w:val="24"/>
          <w:lang w:val="en-US"/>
        </w:rPr>
        <w:t xml:space="preserve">2./ </w:t>
      </w:r>
      <w:r w:rsidR="00352301" w:rsidRPr="003161A0">
        <w:rPr>
          <w:rFonts w:ascii="Times New Roman" w:hAnsi="Times New Roman"/>
          <w:bCs/>
          <w:sz w:val="24"/>
          <w:szCs w:val="24"/>
        </w:rPr>
        <w:t xml:space="preserve">Fót Város Önkormányzat Képviselő-testülete </w:t>
      </w:r>
      <w:r w:rsidR="00352301" w:rsidRPr="003161A0">
        <w:rPr>
          <w:rFonts w:ascii="Times New Roman" w:hAnsi="Times New Roman"/>
          <w:sz w:val="24"/>
          <w:szCs w:val="24"/>
          <w:lang w:val="en-US"/>
        </w:rPr>
        <w:t xml:space="preserve">a </w:t>
      </w:r>
      <w:r w:rsidR="00352301" w:rsidRPr="003161A0">
        <w:rPr>
          <w:rFonts w:ascii="Times New Roman" w:hAnsi="Times New Roman"/>
          <w:sz w:val="24"/>
          <w:szCs w:val="24"/>
        </w:rPr>
        <w:t xml:space="preserve">lejárt határidejű határozatok végrehajtásának jelenlegi </w:t>
      </w:r>
      <w:r w:rsidR="00DA19C6" w:rsidRPr="003161A0">
        <w:rPr>
          <w:rFonts w:ascii="Times New Roman" w:hAnsi="Times New Roman"/>
          <w:sz w:val="24"/>
          <w:szCs w:val="24"/>
        </w:rPr>
        <w:t xml:space="preserve">helyzetéről szóló tájékoztatót </w:t>
      </w:r>
      <w:r w:rsidR="00DA19C6" w:rsidRPr="003161A0">
        <w:rPr>
          <w:rFonts w:ascii="Times New Roman" w:hAnsi="Times New Roman"/>
          <w:sz w:val="24"/>
          <w:szCs w:val="24"/>
          <w:u w:val="single"/>
        </w:rPr>
        <w:t>e</w:t>
      </w:r>
      <w:r w:rsidR="00352301" w:rsidRPr="003161A0">
        <w:rPr>
          <w:rFonts w:ascii="Times New Roman" w:hAnsi="Times New Roman"/>
          <w:sz w:val="24"/>
          <w:szCs w:val="24"/>
          <w:u w:val="single"/>
        </w:rPr>
        <w:t xml:space="preserve"> </w:t>
      </w:r>
      <w:proofErr w:type="gramStart"/>
      <w:r w:rsidR="00352301" w:rsidRPr="003161A0">
        <w:rPr>
          <w:rFonts w:ascii="Times New Roman" w:hAnsi="Times New Roman"/>
          <w:sz w:val="24"/>
          <w:szCs w:val="24"/>
          <w:u w:val="single"/>
        </w:rPr>
        <w:t xml:space="preserve">határozat </w:t>
      </w:r>
      <w:r w:rsidR="00044B9B" w:rsidRPr="003161A0">
        <w:rPr>
          <w:rFonts w:ascii="Times New Roman" w:hAnsi="Times New Roman"/>
          <w:sz w:val="24"/>
          <w:szCs w:val="24"/>
          <w:u w:val="single"/>
        </w:rPr>
        <w:t xml:space="preserve"> </w:t>
      </w:r>
      <w:r w:rsidRPr="003161A0">
        <w:rPr>
          <w:rFonts w:ascii="Times New Roman" w:hAnsi="Times New Roman"/>
          <w:sz w:val="24"/>
          <w:szCs w:val="24"/>
          <w:u w:val="single"/>
        </w:rPr>
        <w:t>2</w:t>
      </w:r>
      <w:proofErr w:type="gramEnd"/>
      <w:r w:rsidR="00352301" w:rsidRPr="003161A0">
        <w:rPr>
          <w:rFonts w:ascii="Times New Roman" w:hAnsi="Times New Roman"/>
          <w:i/>
          <w:sz w:val="24"/>
          <w:szCs w:val="24"/>
          <w:u w:val="single"/>
        </w:rPr>
        <w:t>. sz. melléklete</w:t>
      </w:r>
      <w:r w:rsidR="00352301" w:rsidRPr="003161A0">
        <w:rPr>
          <w:rFonts w:ascii="Times New Roman" w:hAnsi="Times New Roman"/>
          <w:sz w:val="24"/>
          <w:szCs w:val="24"/>
        </w:rPr>
        <w:t xml:space="preserve"> szerinti tartalommal elfogadja.</w:t>
      </w:r>
    </w:p>
    <w:p w14:paraId="590B3D23" w14:textId="77777777" w:rsidR="006A1A6C" w:rsidRPr="003161A0" w:rsidRDefault="006A1A6C" w:rsidP="003161A0">
      <w:pPr>
        <w:spacing w:after="0" w:line="240" w:lineRule="auto"/>
        <w:jc w:val="both"/>
        <w:rPr>
          <w:rFonts w:ascii="Times New Roman" w:hAnsi="Times New Roman"/>
          <w:sz w:val="24"/>
          <w:szCs w:val="24"/>
        </w:rPr>
      </w:pPr>
    </w:p>
    <w:p w14:paraId="7089A277" w14:textId="6B2B28FD" w:rsidR="000C547E" w:rsidRPr="003161A0" w:rsidRDefault="004C6A73" w:rsidP="003161A0">
      <w:pPr>
        <w:spacing w:after="0" w:line="240" w:lineRule="auto"/>
        <w:jc w:val="both"/>
        <w:rPr>
          <w:rFonts w:ascii="Times New Roman" w:hAnsi="Times New Roman"/>
          <w:bCs/>
          <w:sz w:val="24"/>
          <w:szCs w:val="24"/>
        </w:rPr>
      </w:pPr>
      <w:r w:rsidRPr="003161A0">
        <w:rPr>
          <w:rFonts w:ascii="Times New Roman" w:hAnsi="Times New Roman"/>
          <w:sz w:val="24"/>
          <w:szCs w:val="24"/>
        </w:rPr>
        <w:t>3</w:t>
      </w:r>
      <w:r w:rsidR="00352301" w:rsidRPr="003161A0">
        <w:rPr>
          <w:rFonts w:ascii="Times New Roman" w:hAnsi="Times New Roman"/>
          <w:sz w:val="24"/>
          <w:szCs w:val="24"/>
        </w:rPr>
        <w:t xml:space="preserve">./ </w:t>
      </w:r>
      <w:r w:rsidR="00043929" w:rsidRPr="003161A0">
        <w:rPr>
          <w:rFonts w:ascii="Times New Roman" w:hAnsi="Times New Roman"/>
          <w:bCs/>
          <w:sz w:val="24"/>
          <w:szCs w:val="24"/>
        </w:rPr>
        <w:t xml:space="preserve">Fót Város Önkormányzat Képviselő-testülete </w:t>
      </w:r>
    </w:p>
    <w:p w14:paraId="1B61FE54" w14:textId="2A3032F7" w:rsidR="0050265E" w:rsidRPr="003161A0" w:rsidRDefault="00A01420" w:rsidP="003161A0">
      <w:pPr>
        <w:pStyle w:val="Listaszerbekezds"/>
        <w:numPr>
          <w:ilvl w:val="0"/>
          <w:numId w:val="36"/>
        </w:numPr>
        <w:tabs>
          <w:tab w:val="center" w:pos="4536"/>
        </w:tabs>
        <w:autoSpaceDE w:val="0"/>
        <w:autoSpaceDN w:val="0"/>
        <w:jc w:val="both"/>
        <w:rPr>
          <w:rFonts w:ascii="Times New Roman" w:hAnsi="Times New Roman"/>
          <w:sz w:val="24"/>
          <w:szCs w:val="24"/>
        </w:rPr>
      </w:pPr>
      <w:r w:rsidRPr="003161A0">
        <w:rPr>
          <w:rFonts w:ascii="Times New Roman" w:hAnsi="Times New Roman"/>
          <w:b/>
          <w:sz w:val="24"/>
          <w:szCs w:val="24"/>
        </w:rPr>
        <w:t xml:space="preserve">a </w:t>
      </w:r>
      <w:r w:rsidR="006F31E8" w:rsidRPr="003161A0">
        <w:rPr>
          <w:rFonts w:ascii="Times New Roman" w:hAnsi="Times New Roman"/>
          <w:b/>
          <w:sz w:val="24"/>
          <w:szCs w:val="24"/>
        </w:rPr>
        <w:t>142/2020.(VII.1.) KT-határozat /</w:t>
      </w:r>
      <w:r w:rsidR="006F31E8" w:rsidRPr="003161A0">
        <w:rPr>
          <w:rFonts w:ascii="Times New Roman" w:hAnsi="Times New Roman"/>
          <w:i/>
          <w:sz w:val="24"/>
          <w:szCs w:val="24"/>
        </w:rPr>
        <w:t>Döntés a Jedlik Ányos utca szélesítéséről</w:t>
      </w:r>
      <w:r w:rsidR="0050265E" w:rsidRPr="003161A0">
        <w:rPr>
          <w:rFonts w:ascii="Times New Roman" w:hAnsi="Times New Roman"/>
          <w:bCs/>
          <w:i/>
          <w:sz w:val="24"/>
          <w:szCs w:val="24"/>
        </w:rPr>
        <w:t>/</w:t>
      </w:r>
      <w:r w:rsidR="0050265E" w:rsidRPr="003161A0">
        <w:rPr>
          <w:rFonts w:ascii="Times New Roman" w:hAnsi="Times New Roman"/>
          <w:b/>
          <w:bCs/>
          <w:sz w:val="24"/>
          <w:szCs w:val="24"/>
        </w:rPr>
        <w:t xml:space="preserve"> </w:t>
      </w:r>
      <w:r w:rsidR="008F1FB4" w:rsidRPr="003161A0">
        <w:rPr>
          <w:rFonts w:ascii="Times New Roman" w:hAnsi="Times New Roman"/>
          <w:sz w:val="24"/>
          <w:szCs w:val="24"/>
        </w:rPr>
        <w:t xml:space="preserve">végrehajtási határidejét </w:t>
      </w:r>
      <w:r w:rsidR="002907D3" w:rsidRPr="003161A0">
        <w:rPr>
          <w:rFonts w:ascii="Times New Roman" w:hAnsi="Times New Roman"/>
          <w:b/>
          <w:sz w:val="24"/>
          <w:szCs w:val="24"/>
        </w:rPr>
        <w:t>2023.</w:t>
      </w:r>
      <w:r w:rsidR="003161A0" w:rsidRPr="003161A0">
        <w:rPr>
          <w:rFonts w:ascii="Times New Roman" w:hAnsi="Times New Roman"/>
          <w:b/>
          <w:sz w:val="24"/>
          <w:szCs w:val="24"/>
        </w:rPr>
        <w:t>december</w:t>
      </w:r>
      <w:r w:rsidR="003A73A8" w:rsidRPr="003161A0">
        <w:rPr>
          <w:rFonts w:ascii="Times New Roman" w:hAnsi="Times New Roman"/>
          <w:b/>
          <w:sz w:val="24"/>
          <w:szCs w:val="24"/>
        </w:rPr>
        <w:t xml:space="preserve"> </w:t>
      </w:r>
      <w:r w:rsidR="003161A0" w:rsidRPr="003161A0">
        <w:rPr>
          <w:rFonts w:ascii="Times New Roman" w:hAnsi="Times New Roman"/>
          <w:b/>
          <w:sz w:val="24"/>
          <w:szCs w:val="24"/>
        </w:rPr>
        <w:t>31</w:t>
      </w:r>
      <w:r w:rsidR="00A20669" w:rsidRPr="003161A0">
        <w:rPr>
          <w:rFonts w:ascii="Times New Roman" w:hAnsi="Times New Roman"/>
          <w:b/>
          <w:sz w:val="24"/>
          <w:szCs w:val="24"/>
        </w:rPr>
        <w:t>-</w:t>
      </w:r>
      <w:r w:rsidR="00C3209F" w:rsidRPr="003161A0">
        <w:rPr>
          <w:rFonts w:ascii="Times New Roman" w:hAnsi="Times New Roman"/>
          <w:b/>
          <w:sz w:val="24"/>
          <w:szCs w:val="24"/>
        </w:rPr>
        <w:t>ig</w:t>
      </w:r>
      <w:r w:rsidR="008F1FB4" w:rsidRPr="003161A0">
        <w:rPr>
          <w:rFonts w:ascii="Times New Roman" w:hAnsi="Times New Roman"/>
          <w:sz w:val="24"/>
          <w:szCs w:val="24"/>
        </w:rPr>
        <w:t xml:space="preserve"> meghosszabbítja</w:t>
      </w:r>
      <w:r w:rsidR="0005626D" w:rsidRPr="003161A0">
        <w:rPr>
          <w:rFonts w:ascii="Times New Roman" w:hAnsi="Times New Roman"/>
          <w:sz w:val="24"/>
          <w:szCs w:val="24"/>
        </w:rPr>
        <w:t>.</w:t>
      </w:r>
    </w:p>
    <w:p w14:paraId="790E94B0" w14:textId="020EADDE" w:rsidR="00A20669" w:rsidRPr="003161A0" w:rsidRDefault="00A947D6" w:rsidP="003161A0">
      <w:pPr>
        <w:pStyle w:val="Listaszerbekezds"/>
        <w:numPr>
          <w:ilvl w:val="0"/>
          <w:numId w:val="36"/>
        </w:numPr>
        <w:autoSpaceDE w:val="0"/>
        <w:autoSpaceDN w:val="0"/>
        <w:jc w:val="both"/>
        <w:rPr>
          <w:rFonts w:ascii="Times New Roman" w:hAnsi="Times New Roman"/>
          <w:sz w:val="24"/>
          <w:szCs w:val="24"/>
        </w:rPr>
      </w:pPr>
      <w:r w:rsidRPr="003161A0">
        <w:rPr>
          <w:rFonts w:ascii="Times New Roman" w:hAnsi="Times New Roman"/>
          <w:b/>
          <w:sz w:val="24"/>
          <w:szCs w:val="24"/>
        </w:rPr>
        <w:t xml:space="preserve">a </w:t>
      </w:r>
      <w:r w:rsidR="006F31E8" w:rsidRPr="003161A0">
        <w:rPr>
          <w:rFonts w:ascii="Times New Roman" w:hAnsi="Times New Roman"/>
          <w:b/>
          <w:sz w:val="24"/>
          <w:szCs w:val="24"/>
        </w:rPr>
        <w:t>Z/106/2021. (VI.10.) Határozat</w:t>
      </w:r>
      <w:r w:rsidR="0050265E" w:rsidRPr="003161A0">
        <w:rPr>
          <w:rFonts w:ascii="Times New Roman" w:hAnsi="Times New Roman"/>
          <w:b/>
          <w:sz w:val="24"/>
          <w:szCs w:val="24"/>
        </w:rPr>
        <w:t xml:space="preserve"> </w:t>
      </w:r>
      <w:r w:rsidR="0050265E" w:rsidRPr="003161A0">
        <w:rPr>
          <w:rFonts w:ascii="Times New Roman" w:hAnsi="Times New Roman"/>
          <w:i/>
          <w:sz w:val="24"/>
          <w:szCs w:val="24"/>
        </w:rPr>
        <w:t>/</w:t>
      </w:r>
      <w:r w:rsidR="002907D3" w:rsidRPr="003161A0">
        <w:rPr>
          <w:rFonts w:ascii="Times New Roman" w:hAnsi="Times New Roman"/>
          <w:sz w:val="24"/>
          <w:szCs w:val="24"/>
        </w:rPr>
        <w:t xml:space="preserve"> </w:t>
      </w:r>
      <w:r w:rsidR="006F31E8" w:rsidRPr="0014417C">
        <w:rPr>
          <w:rFonts w:ascii="Times New Roman" w:eastAsia="Calibri" w:hAnsi="Times New Roman"/>
          <w:bCs/>
          <w:i/>
          <w:sz w:val="24"/>
          <w:szCs w:val="24"/>
        </w:rPr>
        <w:t xml:space="preserve">Döntés a </w:t>
      </w:r>
      <w:proofErr w:type="spellStart"/>
      <w:r w:rsidR="006F31E8" w:rsidRPr="0014417C">
        <w:rPr>
          <w:rFonts w:ascii="Times New Roman" w:eastAsia="Calibri" w:hAnsi="Times New Roman"/>
          <w:bCs/>
          <w:i/>
          <w:sz w:val="24"/>
          <w:szCs w:val="24"/>
        </w:rPr>
        <w:t>Kisalagi</w:t>
      </w:r>
      <w:proofErr w:type="spellEnd"/>
      <w:r w:rsidR="006F31E8" w:rsidRPr="0014417C">
        <w:rPr>
          <w:rFonts w:ascii="Times New Roman" w:eastAsia="Calibri" w:hAnsi="Times New Roman"/>
          <w:bCs/>
          <w:i/>
          <w:sz w:val="24"/>
          <w:szCs w:val="24"/>
        </w:rPr>
        <w:t xml:space="preserve"> temető bővítésérő</w:t>
      </w:r>
      <w:r w:rsidR="002907D3" w:rsidRPr="003161A0">
        <w:rPr>
          <w:rFonts w:ascii="Times New Roman" w:hAnsi="Times New Roman"/>
          <w:bCs/>
          <w:i/>
          <w:sz w:val="24"/>
          <w:szCs w:val="24"/>
        </w:rPr>
        <w:t xml:space="preserve"> </w:t>
      </w:r>
      <w:r w:rsidR="00A01420" w:rsidRPr="003161A0">
        <w:rPr>
          <w:rFonts w:ascii="Times New Roman" w:hAnsi="Times New Roman"/>
          <w:i/>
          <w:sz w:val="24"/>
          <w:szCs w:val="24"/>
        </w:rPr>
        <w:t xml:space="preserve">/ </w:t>
      </w:r>
      <w:r w:rsidR="00A01420" w:rsidRPr="003161A0">
        <w:rPr>
          <w:rFonts w:ascii="Times New Roman" w:hAnsi="Times New Roman"/>
          <w:sz w:val="24"/>
          <w:szCs w:val="24"/>
        </w:rPr>
        <w:t xml:space="preserve">végrehajtási határidejét </w:t>
      </w:r>
      <w:r w:rsidR="002907D3" w:rsidRPr="003161A0">
        <w:rPr>
          <w:rFonts w:ascii="Times New Roman" w:hAnsi="Times New Roman"/>
          <w:b/>
          <w:sz w:val="24"/>
          <w:szCs w:val="24"/>
        </w:rPr>
        <w:t xml:space="preserve">2023. </w:t>
      </w:r>
      <w:r w:rsidR="005E5CD7" w:rsidRPr="003161A0">
        <w:rPr>
          <w:rFonts w:ascii="Times New Roman" w:hAnsi="Times New Roman"/>
          <w:b/>
          <w:sz w:val="24"/>
          <w:szCs w:val="24"/>
        </w:rPr>
        <w:t>június</w:t>
      </w:r>
      <w:r w:rsidR="002907D3" w:rsidRPr="003161A0">
        <w:rPr>
          <w:rFonts w:ascii="Times New Roman" w:hAnsi="Times New Roman"/>
          <w:b/>
          <w:sz w:val="24"/>
          <w:szCs w:val="24"/>
        </w:rPr>
        <w:t xml:space="preserve"> </w:t>
      </w:r>
      <w:r w:rsidR="005E5CD7" w:rsidRPr="003161A0">
        <w:rPr>
          <w:rFonts w:ascii="Times New Roman" w:hAnsi="Times New Roman"/>
          <w:b/>
          <w:sz w:val="24"/>
          <w:szCs w:val="24"/>
        </w:rPr>
        <w:t>30</w:t>
      </w:r>
      <w:r w:rsidR="002907D3" w:rsidRPr="003161A0">
        <w:rPr>
          <w:rFonts w:ascii="Times New Roman" w:hAnsi="Times New Roman"/>
          <w:b/>
          <w:sz w:val="24"/>
          <w:szCs w:val="24"/>
        </w:rPr>
        <w:t>-</w:t>
      </w:r>
      <w:r w:rsidR="00A01420" w:rsidRPr="003161A0">
        <w:rPr>
          <w:rFonts w:ascii="Times New Roman" w:hAnsi="Times New Roman"/>
          <w:b/>
          <w:sz w:val="24"/>
          <w:szCs w:val="24"/>
        </w:rPr>
        <w:t>ig</w:t>
      </w:r>
      <w:r w:rsidR="00A01420" w:rsidRPr="003161A0">
        <w:rPr>
          <w:rFonts w:ascii="Times New Roman" w:hAnsi="Times New Roman"/>
          <w:sz w:val="24"/>
          <w:szCs w:val="24"/>
        </w:rPr>
        <w:t xml:space="preserve"> meghosszabbítja.</w:t>
      </w:r>
    </w:p>
    <w:p w14:paraId="7672F508" w14:textId="393D26EF" w:rsidR="006F31E8" w:rsidRPr="003161A0" w:rsidRDefault="006F31E8" w:rsidP="003161A0">
      <w:pPr>
        <w:pStyle w:val="Listaszerbekezds"/>
        <w:numPr>
          <w:ilvl w:val="0"/>
          <w:numId w:val="36"/>
        </w:numPr>
        <w:autoSpaceDE w:val="0"/>
        <w:autoSpaceDN w:val="0"/>
        <w:jc w:val="both"/>
        <w:rPr>
          <w:rFonts w:ascii="Times New Roman" w:hAnsi="Times New Roman"/>
          <w:b/>
          <w:sz w:val="24"/>
          <w:szCs w:val="24"/>
        </w:rPr>
      </w:pPr>
      <w:r w:rsidRPr="003161A0">
        <w:rPr>
          <w:rFonts w:ascii="Times New Roman" w:hAnsi="Times New Roman"/>
          <w:b/>
          <w:sz w:val="24"/>
          <w:szCs w:val="24"/>
        </w:rPr>
        <w:t>a 25/2023.(II.23.) KT-határozat /</w:t>
      </w:r>
      <w:r w:rsidRPr="003161A0">
        <w:rPr>
          <w:rFonts w:ascii="Times New Roman" w:hAnsi="Times New Roman"/>
          <w:bCs/>
          <w:i/>
          <w:sz w:val="24"/>
          <w:szCs w:val="24"/>
        </w:rPr>
        <w:t>Vörösmarty Művelődési Ház és Közérdekű Muzeális Gyűjtemény alapító Okiratának módosítása</w:t>
      </w:r>
      <w:r w:rsidRPr="003161A0">
        <w:rPr>
          <w:rFonts w:ascii="Times New Roman" w:hAnsi="Times New Roman"/>
          <w:i/>
          <w:sz w:val="24"/>
          <w:szCs w:val="24"/>
        </w:rPr>
        <w:t xml:space="preserve">/ </w:t>
      </w:r>
      <w:r w:rsidRPr="003161A0">
        <w:rPr>
          <w:rFonts w:ascii="Times New Roman" w:hAnsi="Times New Roman"/>
          <w:sz w:val="24"/>
          <w:szCs w:val="24"/>
        </w:rPr>
        <w:t xml:space="preserve">végrehajtási határidejét </w:t>
      </w:r>
      <w:r w:rsidRPr="003161A0">
        <w:rPr>
          <w:rFonts w:ascii="Times New Roman" w:hAnsi="Times New Roman"/>
          <w:b/>
          <w:sz w:val="24"/>
          <w:szCs w:val="24"/>
        </w:rPr>
        <w:t xml:space="preserve">2023. </w:t>
      </w:r>
      <w:r w:rsidR="005E5CD7" w:rsidRPr="003161A0">
        <w:rPr>
          <w:rFonts w:ascii="Times New Roman" w:hAnsi="Times New Roman"/>
          <w:b/>
          <w:sz w:val="24"/>
          <w:szCs w:val="24"/>
        </w:rPr>
        <w:t>április</w:t>
      </w:r>
      <w:r w:rsidRPr="003161A0">
        <w:rPr>
          <w:rFonts w:ascii="Times New Roman" w:hAnsi="Times New Roman"/>
          <w:b/>
          <w:sz w:val="24"/>
          <w:szCs w:val="24"/>
        </w:rPr>
        <w:t xml:space="preserve"> </w:t>
      </w:r>
      <w:r w:rsidR="005E5CD7" w:rsidRPr="003161A0">
        <w:rPr>
          <w:rFonts w:ascii="Times New Roman" w:hAnsi="Times New Roman"/>
          <w:b/>
          <w:sz w:val="24"/>
          <w:szCs w:val="24"/>
        </w:rPr>
        <w:t>30</w:t>
      </w:r>
      <w:r w:rsidRPr="003161A0">
        <w:rPr>
          <w:rFonts w:ascii="Times New Roman" w:hAnsi="Times New Roman"/>
          <w:b/>
          <w:sz w:val="24"/>
          <w:szCs w:val="24"/>
        </w:rPr>
        <w:t>-ig</w:t>
      </w:r>
      <w:r w:rsidRPr="003161A0">
        <w:rPr>
          <w:rFonts w:ascii="Times New Roman" w:hAnsi="Times New Roman"/>
          <w:sz w:val="24"/>
          <w:szCs w:val="24"/>
        </w:rPr>
        <w:t xml:space="preserve"> meghosszabbítja.</w:t>
      </w:r>
    </w:p>
    <w:p w14:paraId="07862C76" w14:textId="76321BCE" w:rsidR="006F31E8" w:rsidRPr="003161A0" w:rsidRDefault="006F31E8" w:rsidP="003161A0">
      <w:pPr>
        <w:pStyle w:val="Listaszerbekezds"/>
        <w:numPr>
          <w:ilvl w:val="0"/>
          <w:numId w:val="36"/>
        </w:numPr>
        <w:autoSpaceDE w:val="0"/>
        <w:autoSpaceDN w:val="0"/>
        <w:jc w:val="both"/>
        <w:rPr>
          <w:rFonts w:ascii="Times New Roman" w:hAnsi="Times New Roman"/>
          <w:sz w:val="24"/>
          <w:szCs w:val="24"/>
        </w:rPr>
      </w:pPr>
      <w:r w:rsidRPr="003161A0">
        <w:rPr>
          <w:rFonts w:ascii="Times New Roman" w:hAnsi="Times New Roman"/>
          <w:b/>
          <w:sz w:val="24"/>
          <w:szCs w:val="24"/>
        </w:rPr>
        <w:t>a 33/2023.(II.23.) KT-határozat /</w:t>
      </w:r>
      <w:r w:rsidRPr="003161A0">
        <w:rPr>
          <w:rFonts w:ascii="Times New Roman" w:hAnsi="Times New Roman"/>
          <w:bCs/>
          <w:i/>
          <w:sz w:val="24"/>
          <w:szCs w:val="24"/>
        </w:rPr>
        <w:t xml:space="preserve">Döntés Fót, </w:t>
      </w:r>
      <w:proofErr w:type="spellStart"/>
      <w:r w:rsidRPr="003161A0">
        <w:rPr>
          <w:rFonts w:ascii="Times New Roman" w:hAnsi="Times New Roman"/>
          <w:bCs/>
          <w:i/>
          <w:sz w:val="24"/>
          <w:szCs w:val="24"/>
        </w:rPr>
        <w:t>Alagi</w:t>
      </w:r>
      <w:proofErr w:type="spellEnd"/>
      <w:r w:rsidRPr="003161A0">
        <w:rPr>
          <w:rFonts w:ascii="Times New Roman" w:hAnsi="Times New Roman"/>
          <w:bCs/>
          <w:i/>
          <w:sz w:val="24"/>
          <w:szCs w:val="24"/>
        </w:rPr>
        <w:t xml:space="preserve"> utca és Kazinczy utca Bokor utca egyirányú forgalmi rendjének kialakításáról a Rév u. és Németh Kálmán utca közti szakaszon, valamint buszmegálló létesítése a helyi buszjárat számára</w:t>
      </w:r>
      <w:r w:rsidRPr="003161A0">
        <w:rPr>
          <w:rFonts w:ascii="Times New Roman" w:hAnsi="Times New Roman"/>
          <w:b/>
          <w:bCs/>
          <w:sz w:val="24"/>
          <w:szCs w:val="24"/>
        </w:rPr>
        <w:t>/</w:t>
      </w:r>
      <w:r w:rsidRPr="003161A0">
        <w:rPr>
          <w:rFonts w:ascii="Times New Roman" w:hAnsi="Times New Roman"/>
          <w:i/>
          <w:sz w:val="24"/>
          <w:szCs w:val="24"/>
        </w:rPr>
        <w:t xml:space="preserve"> </w:t>
      </w:r>
      <w:r w:rsidRPr="003161A0">
        <w:rPr>
          <w:rFonts w:ascii="Times New Roman" w:hAnsi="Times New Roman"/>
          <w:sz w:val="24"/>
          <w:szCs w:val="24"/>
        </w:rPr>
        <w:t xml:space="preserve">végrehajtási határidejét </w:t>
      </w:r>
      <w:r w:rsidRPr="003161A0">
        <w:rPr>
          <w:rFonts w:ascii="Times New Roman" w:hAnsi="Times New Roman"/>
          <w:b/>
          <w:sz w:val="24"/>
          <w:szCs w:val="24"/>
        </w:rPr>
        <w:t xml:space="preserve">2023. </w:t>
      </w:r>
      <w:r w:rsidR="005E5CD7" w:rsidRPr="003161A0">
        <w:rPr>
          <w:rFonts w:ascii="Times New Roman" w:hAnsi="Times New Roman"/>
          <w:b/>
          <w:sz w:val="24"/>
          <w:szCs w:val="24"/>
        </w:rPr>
        <w:t>július</w:t>
      </w:r>
      <w:r w:rsidRPr="003161A0">
        <w:rPr>
          <w:rFonts w:ascii="Times New Roman" w:hAnsi="Times New Roman"/>
          <w:b/>
          <w:sz w:val="24"/>
          <w:szCs w:val="24"/>
        </w:rPr>
        <w:t xml:space="preserve"> </w:t>
      </w:r>
      <w:r w:rsidR="005E5CD7" w:rsidRPr="003161A0">
        <w:rPr>
          <w:rFonts w:ascii="Times New Roman" w:hAnsi="Times New Roman"/>
          <w:b/>
          <w:sz w:val="24"/>
          <w:szCs w:val="24"/>
        </w:rPr>
        <w:t>31</w:t>
      </w:r>
      <w:r w:rsidRPr="003161A0">
        <w:rPr>
          <w:rFonts w:ascii="Times New Roman" w:hAnsi="Times New Roman"/>
          <w:b/>
          <w:sz w:val="24"/>
          <w:szCs w:val="24"/>
        </w:rPr>
        <w:t>-ig</w:t>
      </w:r>
      <w:r w:rsidRPr="003161A0">
        <w:rPr>
          <w:rFonts w:ascii="Times New Roman" w:hAnsi="Times New Roman"/>
          <w:sz w:val="24"/>
          <w:szCs w:val="24"/>
        </w:rPr>
        <w:t xml:space="preserve"> meghosszabbítja.</w:t>
      </w:r>
    </w:p>
    <w:p w14:paraId="263BEAD4" w14:textId="4095D2DA" w:rsidR="00326AC4" w:rsidRPr="003161A0" w:rsidRDefault="00326AC4" w:rsidP="003161A0">
      <w:pPr>
        <w:tabs>
          <w:tab w:val="center" w:pos="4536"/>
        </w:tabs>
        <w:autoSpaceDE w:val="0"/>
        <w:autoSpaceDN w:val="0"/>
        <w:spacing w:after="0" w:line="240" w:lineRule="auto"/>
        <w:jc w:val="both"/>
        <w:rPr>
          <w:rFonts w:ascii="Times New Roman" w:hAnsi="Times New Roman"/>
          <w:sz w:val="24"/>
          <w:szCs w:val="24"/>
        </w:rPr>
      </w:pPr>
    </w:p>
    <w:p w14:paraId="35FD1A56" w14:textId="5EE39572" w:rsidR="00352301" w:rsidRPr="003161A0" w:rsidRDefault="00FE7241" w:rsidP="003161A0">
      <w:pPr>
        <w:tabs>
          <w:tab w:val="center" w:pos="4536"/>
        </w:tabs>
        <w:autoSpaceDE w:val="0"/>
        <w:autoSpaceDN w:val="0"/>
        <w:spacing w:after="0" w:line="240" w:lineRule="auto"/>
        <w:jc w:val="both"/>
        <w:rPr>
          <w:rFonts w:ascii="Times New Roman" w:hAnsi="Times New Roman"/>
          <w:sz w:val="24"/>
          <w:szCs w:val="24"/>
        </w:rPr>
      </w:pPr>
      <w:r w:rsidRPr="003161A0">
        <w:rPr>
          <w:rFonts w:ascii="Times New Roman" w:hAnsi="Times New Roman"/>
          <w:sz w:val="24"/>
          <w:szCs w:val="24"/>
        </w:rPr>
        <w:t>4</w:t>
      </w:r>
      <w:r w:rsidR="00B75267" w:rsidRPr="003161A0">
        <w:rPr>
          <w:rFonts w:ascii="Times New Roman" w:hAnsi="Times New Roman"/>
          <w:sz w:val="24"/>
          <w:szCs w:val="24"/>
        </w:rPr>
        <w:t>./</w:t>
      </w:r>
      <w:r w:rsidR="00326AC4" w:rsidRPr="003161A0">
        <w:rPr>
          <w:rFonts w:ascii="Times New Roman" w:hAnsi="Times New Roman"/>
          <w:sz w:val="24"/>
          <w:szCs w:val="24"/>
        </w:rPr>
        <w:t xml:space="preserve"> </w:t>
      </w:r>
      <w:r w:rsidR="007D6520" w:rsidRPr="003161A0">
        <w:rPr>
          <w:rFonts w:ascii="Times New Roman" w:hAnsi="Times New Roman"/>
          <w:bCs/>
          <w:sz w:val="24"/>
          <w:szCs w:val="24"/>
        </w:rPr>
        <w:t>Fót Város Önkormányzat Képviselő-testülete f</w:t>
      </w:r>
      <w:r w:rsidR="007D6520" w:rsidRPr="003161A0">
        <w:rPr>
          <w:rFonts w:ascii="Times New Roman" w:hAnsi="Times New Roman"/>
          <w:sz w:val="24"/>
          <w:szCs w:val="24"/>
        </w:rPr>
        <w:t xml:space="preserve">elkéri </w:t>
      </w:r>
      <w:r w:rsidR="00352301" w:rsidRPr="003161A0">
        <w:rPr>
          <w:rFonts w:ascii="Times New Roman" w:hAnsi="Times New Roman"/>
          <w:sz w:val="24"/>
          <w:szCs w:val="24"/>
        </w:rPr>
        <w:t xml:space="preserve">a Jegyzőt, hogy a határozatok nyilvántartásában vezesse át </w:t>
      </w:r>
      <w:r w:rsidR="0005626D" w:rsidRPr="003161A0">
        <w:rPr>
          <w:rFonts w:ascii="Times New Roman" w:hAnsi="Times New Roman"/>
          <w:sz w:val="24"/>
          <w:szCs w:val="24"/>
        </w:rPr>
        <w:t xml:space="preserve">a </w:t>
      </w:r>
      <w:r w:rsidR="00E66968" w:rsidRPr="003161A0">
        <w:rPr>
          <w:rFonts w:ascii="Times New Roman" w:hAnsi="Times New Roman"/>
          <w:sz w:val="24"/>
          <w:szCs w:val="24"/>
        </w:rPr>
        <w:t>1.-</w:t>
      </w:r>
      <w:r w:rsidR="0005626D" w:rsidRPr="003161A0">
        <w:rPr>
          <w:rFonts w:ascii="Times New Roman" w:hAnsi="Times New Roman"/>
          <w:sz w:val="24"/>
          <w:szCs w:val="24"/>
        </w:rPr>
        <w:t>2./</w:t>
      </w:r>
      <w:r w:rsidR="00352301" w:rsidRPr="003161A0">
        <w:rPr>
          <w:rFonts w:ascii="Times New Roman" w:hAnsi="Times New Roman"/>
          <w:sz w:val="24"/>
          <w:szCs w:val="24"/>
        </w:rPr>
        <w:t xml:space="preserve"> pontban meghatározott döntés</w:t>
      </w:r>
      <w:r w:rsidR="00FD0A5F" w:rsidRPr="003161A0">
        <w:rPr>
          <w:rFonts w:ascii="Times New Roman" w:hAnsi="Times New Roman"/>
          <w:sz w:val="24"/>
          <w:szCs w:val="24"/>
        </w:rPr>
        <w:t>eke</w:t>
      </w:r>
      <w:r w:rsidR="00352301" w:rsidRPr="003161A0">
        <w:rPr>
          <w:rFonts w:ascii="Times New Roman" w:hAnsi="Times New Roman"/>
          <w:sz w:val="24"/>
          <w:szCs w:val="24"/>
        </w:rPr>
        <w:t>t.</w:t>
      </w:r>
    </w:p>
    <w:p w14:paraId="43D9692A" w14:textId="77777777" w:rsidR="0028037F" w:rsidRPr="003161A0" w:rsidRDefault="0028037F" w:rsidP="003161A0">
      <w:pPr>
        <w:spacing w:after="0" w:line="240" w:lineRule="auto"/>
        <w:jc w:val="both"/>
        <w:rPr>
          <w:rFonts w:ascii="Times New Roman" w:hAnsi="Times New Roman"/>
          <w:bCs/>
          <w:i/>
          <w:sz w:val="24"/>
          <w:szCs w:val="24"/>
        </w:rPr>
      </w:pPr>
    </w:p>
    <w:p w14:paraId="06A44408" w14:textId="7DD1AA5B" w:rsidR="0028037F" w:rsidRPr="003161A0" w:rsidRDefault="000D55F8" w:rsidP="003161A0">
      <w:pPr>
        <w:pStyle w:val="Szvegtrzs"/>
        <w:spacing w:after="0" w:line="240" w:lineRule="auto"/>
        <w:rPr>
          <w:rFonts w:ascii="Times New Roman" w:hAnsi="Times New Roman" w:cs="Times New Roman"/>
          <w:b/>
          <w:sz w:val="24"/>
          <w:szCs w:val="24"/>
        </w:rPr>
      </w:pPr>
      <w:r w:rsidRPr="003161A0">
        <w:rPr>
          <w:rFonts w:ascii="Times New Roman" w:hAnsi="Times New Roman" w:cs="Times New Roman"/>
          <w:b/>
          <w:sz w:val="24"/>
          <w:szCs w:val="24"/>
        </w:rPr>
        <w:t xml:space="preserve">Felelős: </w:t>
      </w:r>
      <w:r w:rsidR="00043929" w:rsidRPr="003161A0">
        <w:rPr>
          <w:rFonts w:ascii="Times New Roman" w:hAnsi="Times New Roman" w:cs="Times New Roman"/>
          <w:bCs w:val="0"/>
          <w:sz w:val="24"/>
          <w:szCs w:val="24"/>
        </w:rPr>
        <w:t>1.</w:t>
      </w:r>
      <w:r w:rsidR="0005626D" w:rsidRPr="003161A0">
        <w:rPr>
          <w:rFonts w:ascii="Times New Roman" w:hAnsi="Times New Roman" w:cs="Times New Roman"/>
          <w:bCs w:val="0"/>
          <w:sz w:val="24"/>
          <w:szCs w:val="24"/>
        </w:rPr>
        <w:t>/</w:t>
      </w:r>
      <w:r w:rsidR="007D6520" w:rsidRPr="003161A0">
        <w:rPr>
          <w:rFonts w:ascii="Times New Roman" w:hAnsi="Times New Roman" w:cs="Times New Roman"/>
          <w:bCs w:val="0"/>
          <w:sz w:val="24"/>
          <w:szCs w:val="24"/>
        </w:rPr>
        <w:t>-</w:t>
      </w:r>
      <w:r w:rsidR="00FE7241" w:rsidRPr="003161A0">
        <w:rPr>
          <w:rFonts w:ascii="Times New Roman" w:hAnsi="Times New Roman" w:cs="Times New Roman"/>
          <w:bCs w:val="0"/>
          <w:sz w:val="24"/>
          <w:szCs w:val="24"/>
        </w:rPr>
        <w:t>3</w:t>
      </w:r>
      <w:r w:rsidR="00043929" w:rsidRPr="003161A0">
        <w:rPr>
          <w:rFonts w:ascii="Times New Roman" w:hAnsi="Times New Roman" w:cs="Times New Roman"/>
          <w:bCs w:val="0"/>
          <w:sz w:val="24"/>
          <w:szCs w:val="24"/>
        </w:rPr>
        <w:t>.</w:t>
      </w:r>
      <w:r w:rsidR="0005626D" w:rsidRPr="003161A0">
        <w:rPr>
          <w:rFonts w:ascii="Times New Roman" w:hAnsi="Times New Roman" w:cs="Times New Roman"/>
          <w:bCs w:val="0"/>
          <w:sz w:val="24"/>
          <w:szCs w:val="24"/>
        </w:rPr>
        <w:t>/</w:t>
      </w:r>
      <w:r w:rsidR="00043929" w:rsidRPr="003161A0">
        <w:rPr>
          <w:rFonts w:ascii="Times New Roman" w:hAnsi="Times New Roman" w:cs="Times New Roman"/>
          <w:bCs w:val="0"/>
          <w:sz w:val="24"/>
          <w:szCs w:val="24"/>
        </w:rPr>
        <w:t xml:space="preserve"> pont:</w:t>
      </w:r>
      <w:r w:rsidR="00043929" w:rsidRPr="003161A0">
        <w:rPr>
          <w:rFonts w:ascii="Times New Roman" w:hAnsi="Times New Roman" w:cs="Times New Roman"/>
          <w:b/>
          <w:sz w:val="24"/>
          <w:szCs w:val="24"/>
        </w:rPr>
        <w:t xml:space="preserve"> </w:t>
      </w:r>
      <w:r w:rsidR="00044B9B" w:rsidRPr="003161A0">
        <w:rPr>
          <w:rFonts w:ascii="Times New Roman" w:hAnsi="Times New Roman" w:cs="Times New Roman"/>
          <w:sz w:val="24"/>
          <w:szCs w:val="24"/>
        </w:rPr>
        <w:t>p</w:t>
      </w:r>
      <w:r w:rsidRPr="003161A0">
        <w:rPr>
          <w:rFonts w:ascii="Times New Roman" w:hAnsi="Times New Roman" w:cs="Times New Roman"/>
          <w:sz w:val="24"/>
          <w:szCs w:val="24"/>
        </w:rPr>
        <w:t>olgármester</w:t>
      </w:r>
      <w:r w:rsidR="00043929" w:rsidRPr="003161A0">
        <w:rPr>
          <w:rFonts w:ascii="Times New Roman" w:hAnsi="Times New Roman" w:cs="Times New Roman"/>
          <w:sz w:val="24"/>
          <w:szCs w:val="24"/>
        </w:rPr>
        <w:t xml:space="preserve">, </w:t>
      </w:r>
      <w:bookmarkStart w:id="4" w:name="_Hlk95409490"/>
      <w:r w:rsidR="00FE7241" w:rsidRPr="003161A0">
        <w:rPr>
          <w:rFonts w:ascii="Times New Roman" w:hAnsi="Times New Roman" w:cs="Times New Roman"/>
          <w:sz w:val="24"/>
          <w:szCs w:val="24"/>
        </w:rPr>
        <w:t>4</w:t>
      </w:r>
      <w:r w:rsidR="00043929" w:rsidRPr="003161A0">
        <w:rPr>
          <w:rFonts w:ascii="Times New Roman" w:hAnsi="Times New Roman" w:cs="Times New Roman"/>
          <w:sz w:val="24"/>
          <w:szCs w:val="24"/>
        </w:rPr>
        <w:t xml:space="preserve">./ pont: </w:t>
      </w:r>
      <w:bookmarkEnd w:id="4"/>
      <w:r w:rsidR="00044B9B" w:rsidRPr="003161A0">
        <w:rPr>
          <w:rFonts w:ascii="Times New Roman" w:hAnsi="Times New Roman" w:cs="Times New Roman"/>
          <w:sz w:val="24"/>
          <w:szCs w:val="24"/>
        </w:rPr>
        <w:t>j</w:t>
      </w:r>
      <w:r w:rsidR="00043929" w:rsidRPr="003161A0">
        <w:rPr>
          <w:rFonts w:ascii="Times New Roman" w:hAnsi="Times New Roman" w:cs="Times New Roman"/>
          <w:sz w:val="24"/>
          <w:szCs w:val="24"/>
        </w:rPr>
        <w:t>egyző</w:t>
      </w:r>
      <w:r w:rsidRPr="003161A0">
        <w:rPr>
          <w:rFonts w:ascii="Times New Roman" w:hAnsi="Times New Roman" w:cs="Times New Roman"/>
          <w:b/>
          <w:sz w:val="24"/>
          <w:szCs w:val="24"/>
        </w:rPr>
        <w:t xml:space="preserve"> </w:t>
      </w:r>
    </w:p>
    <w:p w14:paraId="33D78FFE" w14:textId="75603961" w:rsidR="006A1A6C" w:rsidRPr="003161A0" w:rsidRDefault="000D55F8" w:rsidP="003161A0">
      <w:pPr>
        <w:spacing w:after="0" w:line="240" w:lineRule="auto"/>
        <w:jc w:val="both"/>
        <w:rPr>
          <w:rFonts w:ascii="Times New Roman" w:hAnsi="Times New Roman"/>
          <w:sz w:val="24"/>
          <w:szCs w:val="24"/>
        </w:rPr>
      </w:pPr>
      <w:r w:rsidRPr="003161A0">
        <w:rPr>
          <w:rFonts w:ascii="Times New Roman" w:hAnsi="Times New Roman"/>
          <w:b/>
          <w:sz w:val="24"/>
          <w:szCs w:val="24"/>
        </w:rPr>
        <w:t>Határidő</w:t>
      </w:r>
      <w:r w:rsidRPr="003161A0">
        <w:rPr>
          <w:rFonts w:ascii="Times New Roman" w:hAnsi="Times New Roman"/>
          <w:sz w:val="24"/>
          <w:szCs w:val="24"/>
        </w:rPr>
        <w:t xml:space="preserve">: </w:t>
      </w:r>
      <w:r w:rsidR="00282FD6" w:rsidRPr="003161A0">
        <w:rPr>
          <w:rFonts w:ascii="Times New Roman" w:hAnsi="Times New Roman"/>
          <w:sz w:val="24"/>
          <w:szCs w:val="24"/>
        </w:rPr>
        <w:t>1.-</w:t>
      </w:r>
      <w:r w:rsidR="00FE7241" w:rsidRPr="003161A0">
        <w:rPr>
          <w:rFonts w:ascii="Times New Roman" w:hAnsi="Times New Roman"/>
          <w:sz w:val="24"/>
          <w:szCs w:val="24"/>
        </w:rPr>
        <w:t>3</w:t>
      </w:r>
      <w:r w:rsidR="00282FD6" w:rsidRPr="003161A0">
        <w:rPr>
          <w:rFonts w:ascii="Times New Roman" w:hAnsi="Times New Roman"/>
          <w:sz w:val="24"/>
          <w:szCs w:val="24"/>
        </w:rPr>
        <w:t xml:space="preserve">./ pont: </w:t>
      </w:r>
      <w:r w:rsidR="007A6563" w:rsidRPr="003161A0">
        <w:rPr>
          <w:rFonts w:ascii="Times New Roman" w:hAnsi="Times New Roman"/>
          <w:sz w:val="24"/>
          <w:szCs w:val="24"/>
        </w:rPr>
        <w:t>azonnal</w:t>
      </w:r>
      <w:r w:rsidR="00522FB4" w:rsidRPr="003161A0">
        <w:rPr>
          <w:rFonts w:ascii="Times New Roman" w:hAnsi="Times New Roman"/>
          <w:sz w:val="24"/>
          <w:szCs w:val="24"/>
        </w:rPr>
        <w:t>,</w:t>
      </w:r>
      <w:r w:rsidR="00044B9B" w:rsidRPr="003161A0">
        <w:rPr>
          <w:rFonts w:ascii="Times New Roman" w:hAnsi="Times New Roman"/>
          <w:sz w:val="24"/>
          <w:szCs w:val="24"/>
        </w:rPr>
        <w:t xml:space="preserve"> </w:t>
      </w:r>
      <w:r w:rsidR="00FE7241" w:rsidRPr="003161A0">
        <w:rPr>
          <w:rFonts w:ascii="Times New Roman" w:hAnsi="Times New Roman"/>
          <w:sz w:val="24"/>
          <w:szCs w:val="24"/>
        </w:rPr>
        <w:t>4</w:t>
      </w:r>
      <w:r w:rsidR="007D6520" w:rsidRPr="003161A0">
        <w:rPr>
          <w:rFonts w:ascii="Times New Roman" w:hAnsi="Times New Roman"/>
          <w:sz w:val="24"/>
          <w:szCs w:val="24"/>
        </w:rPr>
        <w:t>./</w:t>
      </w:r>
      <w:r w:rsidR="00522FB4" w:rsidRPr="003161A0">
        <w:rPr>
          <w:rFonts w:ascii="Times New Roman" w:hAnsi="Times New Roman"/>
          <w:sz w:val="24"/>
          <w:szCs w:val="24"/>
        </w:rPr>
        <w:t xml:space="preserve"> 202</w:t>
      </w:r>
      <w:r w:rsidR="00FB3323" w:rsidRPr="003161A0">
        <w:rPr>
          <w:rFonts w:ascii="Times New Roman" w:hAnsi="Times New Roman"/>
          <w:sz w:val="24"/>
          <w:szCs w:val="24"/>
        </w:rPr>
        <w:t>3</w:t>
      </w:r>
      <w:r w:rsidR="00522FB4" w:rsidRPr="003161A0">
        <w:rPr>
          <w:rFonts w:ascii="Times New Roman" w:hAnsi="Times New Roman"/>
          <w:sz w:val="24"/>
          <w:szCs w:val="24"/>
        </w:rPr>
        <w:t xml:space="preserve">. </w:t>
      </w:r>
      <w:r w:rsidR="006F31E8" w:rsidRPr="003161A0">
        <w:rPr>
          <w:rFonts w:ascii="Times New Roman" w:hAnsi="Times New Roman"/>
          <w:sz w:val="24"/>
          <w:szCs w:val="24"/>
        </w:rPr>
        <w:t>május</w:t>
      </w:r>
      <w:r w:rsidR="00D26EB9" w:rsidRPr="003161A0">
        <w:rPr>
          <w:rFonts w:ascii="Times New Roman" w:hAnsi="Times New Roman"/>
          <w:sz w:val="24"/>
          <w:szCs w:val="24"/>
        </w:rPr>
        <w:t xml:space="preserve"> </w:t>
      </w:r>
      <w:r w:rsidR="003A73A8" w:rsidRPr="003161A0">
        <w:rPr>
          <w:rFonts w:ascii="Times New Roman" w:hAnsi="Times New Roman"/>
          <w:sz w:val="24"/>
          <w:szCs w:val="24"/>
        </w:rPr>
        <w:t>5</w:t>
      </w:r>
      <w:r w:rsidR="00522FB4" w:rsidRPr="003161A0">
        <w:rPr>
          <w:rFonts w:ascii="Times New Roman" w:hAnsi="Times New Roman"/>
          <w:sz w:val="24"/>
          <w:szCs w:val="24"/>
        </w:rPr>
        <w:t>.</w:t>
      </w:r>
    </w:p>
    <w:p w14:paraId="729CA85F" w14:textId="692FD5D5" w:rsidR="0028037F" w:rsidRPr="003161A0" w:rsidRDefault="0028037F" w:rsidP="003161A0">
      <w:pPr>
        <w:pStyle w:val="Szvegtrzs"/>
        <w:tabs>
          <w:tab w:val="left" w:pos="1785"/>
        </w:tabs>
        <w:spacing w:after="0" w:line="240" w:lineRule="auto"/>
        <w:rPr>
          <w:rFonts w:ascii="Times New Roman" w:hAnsi="Times New Roman" w:cs="Times New Roman"/>
          <w:sz w:val="24"/>
          <w:szCs w:val="24"/>
        </w:rPr>
      </w:pPr>
    </w:p>
    <w:p w14:paraId="7C3D4B44" w14:textId="77777777" w:rsidR="00282FD6" w:rsidRPr="003161A0" w:rsidRDefault="000D55F8" w:rsidP="003161A0">
      <w:pPr>
        <w:pStyle w:val="Szvegtrzs"/>
        <w:spacing w:after="0" w:line="240" w:lineRule="auto"/>
        <w:rPr>
          <w:rFonts w:ascii="Times New Roman" w:hAnsi="Times New Roman" w:cs="Times New Roman"/>
          <w:b/>
          <w:i/>
          <w:sz w:val="24"/>
          <w:szCs w:val="24"/>
        </w:rPr>
      </w:pPr>
      <w:r w:rsidRPr="003161A0">
        <w:rPr>
          <w:rFonts w:ascii="Times New Roman" w:hAnsi="Times New Roman" w:cs="Times New Roman"/>
          <w:b/>
          <w:i/>
          <w:sz w:val="24"/>
          <w:szCs w:val="24"/>
          <w:u w:val="single"/>
        </w:rPr>
        <w:t>Jogszabályi hivatkozás</w:t>
      </w:r>
      <w:r w:rsidRPr="003161A0">
        <w:rPr>
          <w:rFonts w:ascii="Times New Roman" w:hAnsi="Times New Roman" w:cs="Times New Roman"/>
          <w:sz w:val="24"/>
          <w:szCs w:val="24"/>
        </w:rPr>
        <w:t xml:space="preserve">: </w:t>
      </w:r>
    </w:p>
    <w:p w14:paraId="00C1DBA6" w14:textId="567D6796" w:rsidR="0028037F" w:rsidRPr="003161A0" w:rsidRDefault="006A1A6C" w:rsidP="003161A0">
      <w:pPr>
        <w:pStyle w:val="Szvegtrzs"/>
        <w:numPr>
          <w:ilvl w:val="0"/>
          <w:numId w:val="25"/>
        </w:numPr>
        <w:spacing w:after="0" w:line="240" w:lineRule="auto"/>
        <w:rPr>
          <w:rFonts w:ascii="Times New Roman" w:hAnsi="Times New Roman" w:cs="Times New Roman"/>
          <w:i/>
          <w:sz w:val="24"/>
          <w:szCs w:val="24"/>
        </w:rPr>
      </w:pPr>
      <w:r w:rsidRPr="003161A0">
        <w:rPr>
          <w:rFonts w:ascii="Times New Roman" w:hAnsi="Times New Roman" w:cs="Times New Roman"/>
          <w:i/>
          <w:sz w:val="24"/>
          <w:szCs w:val="24"/>
        </w:rPr>
        <w:t xml:space="preserve">A Képviselő-testület és szervei szervezeti és működési szabályzatáról, valamint az önkormányzati képviselők tiszteletdíjáról, költségtérítéséről és a polgármester jutalmáról szóló 14/2020. (IX.28.) önkormányzati rendelet 56.§ (2) bekezdése </w:t>
      </w:r>
    </w:p>
    <w:p w14:paraId="057EDCC3" w14:textId="44478D76" w:rsidR="00CB1142" w:rsidRPr="003161A0" w:rsidRDefault="00D26EB9" w:rsidP="003161A0">
      <w:pPr>
        <w:pStyle w:val="Szvegtrzs"/>
        <w:numPr>
          <w:ilvl w:val="0"/>
          <w:numId w:val="25"/>
        </w:numPr>
        <w:spacing w:after="0" w:line="240" w:lineRule="auto"/>
        <w:rPr>
          <w:rFonts w:ascii="Times New Roman" w:hAnsi="Times New Roman" w:cs="Times New Roman"/>
          <w:b/>
          <w:i/>
          <w:sz w:val="24"/>
          <w:szCs w:val="24"/>
          <w:u w:val="single"/>
        </w:rPr>
      </w:pPr>
      <w:proofErr w:type="spellStart"/>
      <w:r w:rsidRPr="003161A0">
        <w:rPr>
          <w:rFonts w:ascii="Times New Roman" w:hAnsi="Times New Roman" w:cs="Times New Roman"/>
          <w:i/>
          <w:sz w:val="24"/>
          <w:szCs w:val="24"/>
        </w:rPr>
        <w:t>Mötv</w:t>
      </w:r>
      <w:proofErr w:type="spellEnd"/>
      <w:r w:rsidRPr="003161A0">
        <w:rPr>
          <w:rFonts w:ascii="Times New Roman" w:hAnsi="Times New Roman" w:cs="Times New Roman"/>
          <w:i/>
          <w:sz w:val="24"/>
          <w:szCs w:val="24"/>
        </w:rPr>
        <w:t xml:space="preserve">. </w:t>
      </w:r>
    </w:p>
    <w:p w14:paraId="2AC68958" w14:textId="77777777" w:rsidR="0028037F" w:rsidRPr="003161A0" w:rsidRDefault="000D55F8" w:rsidP="003161A0">
      <w:pPr>
        <w:pStyle w:val="Szvegtrzs"/>
        <w:spacing w:after="0" w:line="240" w:lineRule="auto"/>
        <w:rPr>
          <w:rFonts w:ascii="Times New Roman" w:hAnsi="Times New Roman" w:cs="Times New Roman"/>
          <w:b/>
          <w:i/>
          <w:sz w:val="24"/>
          <w:szCs w:val="24"/>
          <w:u w:val="single"/>
        </w:rPr>
      </w:pPr>
      <w:r w:rsidRPr="003161A0">
        <w:rPr>
          <w:rFonts w:ascii="Times New Roman" w:hAnsi="Times New Roman" w:cs="Times New Roman"/>
          <w:b/>
          <w:i/>
          <w:sz w:val="24"/>
          <w:szCs w:val="24"/>
          <w:u w:val="single"/>
        </w:rPr>
        <w:t>Az előterjesztés mellékletei:</w:t>
      </w:r>
    </w:p>
    <w:p w14:paraId="35BC4131" w14:textId="05AC7051" w:rsidR="00D26EB9" w:rsidRPr="003161A0" w:rsidRDefault="000D55F8" w:rsidP="003161A0">
      <w:pPr>
        <w:pStyle w:val="Szvegtrzs3"/>
        <w:numPr>
          <w:ilvl w:val="0"/>
          <w:numId w:val="35"/>
        </w:numPr>
        <w:ind w:left="426"/>
        <w:rPr>
          <w:b/>
          <w:bCs/>
          <w:iCs w:val="0"/>
          <w:szCs w:val="24"/>
          <w:u w:val="single"/>
        </w:rPr>
      </w:pPr>
      <w:r w:rsidRPr="003161A0">
        <w:rPr>
          <w:bCs/>
          <w:i/>
          <w:iCs w:val="0"/>
          <w:szCs w:val="24"/>
        </w:rPr>
        <w:t>sz. melléklet:</w:t>
      </w:r>
      <w:r w:rsidR="00BF278A" w:rsidRPr="003161A0">
        <w:rPr>
          <w:bCs/>
          <w:i/>
          <w:iCs w:val="0"/>
          <w:szCs w:val="24"/>
        </w:rPr>
        <w:t xml:space="preserve"> </w:t>
      </w:r>
      <w:r w:rsidR="00D26EB9" w:rsidRPr="003161A0">
        <w:rPr>
          <w:bCs/>
          <w:i/>
          <w:iCs w:val="0"/>
          <w:szCs w:val="24"/>
        </w:rPr>
        <w:t>Átruházott hatáskörben hozott döntések táblázata (Egyben a határozat 1. sz. melléklete)</w:t>
      </w:r>
    </w:p>
    <w:p w14:paraId="3B421AAF" w14:textId="7A03A029" w:rsidR="00BA593E" w:rsidRPr="003161A0" w:rsidRDefault="00D26EB9" w:rsidP="003161A0">
      <w:pPr>
        <w:pStyle w:val="Szvegtrzs3"/>
        <w:numPr>
          <w:ilvl w:val="0"/>
          <w:numId w:val="35"/>
        </w:numPr>
        <w:ind w:left="426"/>
        <w:rPr>
          <w:b/>
          <w:bCs/>
          <w:iCs w:val="0"/>
          <w:szCs w:val="24"/>
          <w:u w:val="single"/>
        </w:rPr>
      </w:pPr>
      <w:r w:rsidRPr="003161A0">
        <w:rPr>
          <w:bCs/>
          <w:i/>
          <w:iCs w:val="0"/>
          <w:szCs w:val="24"/>
        </w:rPr>
        <w:t xml:space="preserve">sz. melléklet: </w:t>
      </w:r>
      <w:r w:rsidR="007A6563" w:rsidRPr="003161A0">
        <w:rPr>
          <w:bCs/>
          <w:i/>
          <w:iCs w:val="0"/>
          <w:szCs w:val="24"/>
        </w:rPr>
        <w:t>L</w:t>
      </w:r>
      <w:r w:rsidR="00392FBE" w:rsidRPr="003161A0">
        <w:rPr>
          <w:bCs/>
          <w:i/>
          <w:iCs w:val="0"/>
          <w:szCs w:val="24"/>
        </w:rPr>
        <w:t>ejárt határidejű határozatok táblázata</w:t>
      </w:r>
      <w:r w:rsidR="00C743F3" w:rsidRPr="003161A0">
        <w:rPr>
          <w:bCs/>
          <w:i/>
          <w:iCs w:val="0"/>
          <w:szCs w:val="24"/>
        </w:rPr>
        <w:t xml:space="preserve"> (Egyben a határozat </w:t>
      </w:r>
      <w:r w:rsidRPr="003161A0">
        <w:rPr>
          <w:bCs/>
          <w:i/>
          <w:iCs w:val="0"/>
          <w:szCs w:val="24"/>
        </w:rPr>
        <w:t>2</w:t>
      </w:r>
      <w:r w:rsidR="00C743F3" w:rsidRPr="003161A0">
        <w:rPr>
          <w:bCs/>
          <w:i/>
          <w:iCs w:val="0"/>
          <w:szCs w:val="24"/>
        </w:rPr>
        <w:t>. sz. melléklete)</w:t>
      </w:r>
    </w:p>
    <w:sectPr w:rsidR="00BA593E" w:rsidRPr="003161A0" w:rsidSect="00BA593E">
      <w:footerReference w:type="default" r:id="rId8"/>
      <w:pgSz w:w="11906" w:h="16838"/>
      <w:pgMar w:top="992" w:right="1106" w:bottom="1135"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70025" w14:textId="77777777" w:rsidR="007D6FEE" w:rsidRDefault="007D6FEE">
      <w:pPr>
        <w:spacing w:after="0" w:line="240" w:lineRule="auto"/>
      </w:pPr>
      <w:r>
        <w:separator/>
      </w:r>
    </w:p>
  </w:endnote>
  <w:endnote w:type="continuationSeparator" w:id="0">
    <w:p w14:paraId="5EEE4AD7" w14:textId="77777777" w:rsidR="007D6FEE" w:rsidRDefault="007D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1B641CBC" w14:textId="454B943C" w:rsidR="007D6FEE" w:rsidRDefault="007D6FEE" w:rsidP="00BA593E">
        <w:pPr>
          <w:pStyle w:val="llb"/>
          <w:jc w:val="center"/>
        </w:pPr>
        <w:r>
          <w:rPr>
            <w:noProof/>
          </w:rPr>
          <w:fldChar w:fldCharType="begin"/>
        </w:r>
        <w:r>
          <w:rPr>
            <w:noProof/>
          </w:rPr>
          <w:instrText xml:space="preserve"> PAGE   \* MERGEFORMAT </w:instrText>
        </w:r>
        <w:r>
          <w:rPr>
            <w:noProof/>
          </w:rPr>
          <w:fldChar w:fldCharType="separate"/>
        </w:r>
        <w:r w:rsidR="005E328C">
          <w:rPr>
            <w:noProof/>
          </w:rPr>
          <w:t>4</w:t>
        </w:r>
        <w:r>
          <w:rPr>
            <w:noProof/>
          </w:rPr>
          <w:fldChar w:fldCharType="end"/>
        </w:r>
      </w:p>
    </w:sdtContent>
  </w:sdt>
  <w:p w14:paraId="6AAF2998" w14:textId="77777777" w:rsidR="007D6FEE" w:rsidRDefault="007D6FE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01E40" w14:textId="77777777" w:rsidR="007D6FEE" w:rsidRDefault="007D6FEE">
      <w:pPr>
        <w:spacing w:after="0" w:line="240" w:lineRule="auto"/>
      </w:pPr>
      <w:r>
        <w:separator/>
      </w:r>
    </w:p>
  </w:footnote>
  <w:footnote w:type="continuationSeparator" w:id="0">
    <w:p w14:paraId="4256363C" w14:textId="77777777" w:rsidR="007D6FEE" w:rsidRDefault="007D6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7F0373F"/>
    <w:multiLevelType w:val="hybridMultilevel"/>
    <w:tmpl w:val="69485F2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4F3728B"/>
    <w:multiLevelType w:val="hybridMultilevel"/>
    <w:tmpl w:val="25DA900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037742"/>
    <w:multiLevelType w:val="hybridMultilevel"/>
    <w:tmpl w:val="DF3C80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10"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5"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3C7931CB"/>
    <w:multiLevelType w:val="hybridMultilevel"/>
    <w:tmpl w:val="E650445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D034D60"/>
    <w:multiLevelType w:val="hybridMultilevel"/>
    <w:tmpl w:val="447A4958"/>
    <w:lvl w:ilvl="0" w:tplc="040E000B">
      <w:start w:val="1"/>
      <w:numFmt w:val="bullet"/>
      <w:lvlText w:val=""/>
      <w:lvlJc w:val="left"/>
      <w:pPr>
        <w:ind w:left="786" w:hanging="360"/>
      </w:pPr>
      <w:rPr>
        <w:rFonts w:ascii="Wingdings" w:hAnsi="Wingdings" w:hint="default"/>
      </w:rPr>
    </w:lvl>
    <w:lvl w:ilvl="1" w:tplc="040E0003" w:tentative="1">
      <w:start w:val="1"/>
      <w:numFmt w:val="bullet"/>
      <w:lvlText w:val="o"/>
      <w:lvlJc w:val="left"/>
      <w:pPr>
        <w:ind w:left="1506" w:hanging="360"/>
      </w:pPr>
      <w:rPr>
        <w:rFonts w:ascii="Courier New" w:hAnsi="Courier New" w:cs="Courier New" w:hint="default"/>
      </w:rPr>
    </w:lvl>
    <w:lvl w:ilvl="2" w:tplc="040E0005" w:tentative="1">
      <w:start w:val="1"/>
      <w:numFmt w:val="bullet"/>
      <w:lvlText w:val=""/>
      <w:lvlJc w:val="left"/>
      <w:pPr>
        <w:ind w:left="2226" w:hanging="360"/>
      </w:pPr>
      <w:rPr>
        <w:rFonts w:ascii="Wingdings" w:hAnsi="Wingdings" w:hint="default"/>
      </w:rPr>
    </w:lvl>
    <w:lvl w:ilvl="3" w:tplc="040E0001" w:tentative="1">
      <w:start w:val="1"/>
      <w:numFmt w:val="bullet"/>
      <w:lvlText w:val=""/>
      <w:lvlJc w:val="left"/>
      <w:pPr>
        <w:ind w:left="2946" w:hanging="360"/>
      </w:pPr>
      <w:rPr>
        <w:rFonts w:ascii="Symbol" w:hAnsi="Symbol" w:hint="default"/>
      </w:rPr>
    </w:lvl>
    <w:lvl w:ilvl="4" w:tplc="040E0003" w:tentative="1">
      <w:start w:val="1"/>
      <w:numFmt w:val="bullet"/>
      <w:lvlText w:val="o"/>
      <w:lvlJc w:val="left"/>
      <w:pPr>
        <w:ind w:left="3666" w:hanging="360"/>
      </w:pPr>
      <w:rPr>
        <w:rFonts w:ascii="Courier New" w:hAnsi="Courier New" w:cs="Courier New" w:hint="default"/>
      </w:rPr>
    </w:lvl>
    <w:lvl w:ilvl="5" w:tplc="040E0005" w:tentative="1">
      <w:start w:val="1"/>
      <w:numFmt w:val="bullet"/>
      <w:lvlText w:val=""/>
      <w:lvlJc w:val="left"/>
      <w:pPr>
        <w:ind w:left="4386" w:hanging="360"/>
      </w:pPr>
      <w:rPr>
        <w:rFonts w:ascii="Wingdings" w:hAnsi="Wingdings" w:hint="default"/>
      </w:rPr>
    </w:lvl>
    <w:lvl w:ilvl="6" w:tplc="040E0001" w:tentative="1">
      <w:start w:val="1"/>
      <w:numFmt w:val="bullet"/>
      <w:lvlText w:val=""/>
      <w:lvlJc w:val="left"/>
      <w:pPr>
        <w:ind w:left="5106" w:hanging="360"/>
      </w:pPr>
      <w:rPr>
        <w:rFonts w:ascii="Symbol" w:hAnsi="Symbol" w:hint="default"/>
      </w:rPr>
    </w:lvl>
    <w:lvl w:ilvl="7" w:tplc="040E0003" w:tentative="1">
      <w:start w:val="1"/>
      <w:numFmt w:val="bullet"/>
      <w:lvlText w:val="o"/>
      <w:lvlJc w:val="left"/>
      <w:pPr>
        <w:ind w:left="5826" w:hanging="360"/>
      </w:pPr>
      <w:rPr>
        <w:rFonts w:ascii="Courier New" w:hAnsi="Courier New" w:cs="Courier New" w:hint="default"/>
      </w:rPr>
    </w:lvl>
    <w:lvl w:ilvl="8" w:tplc="040E0005" w:tentative="1">
      <w:start w:val="1"/>
      <w:numFmt w:val="bullet"/>
      <w:lvlText w:val=""/>
      <w:lvlJc w:val="left"/>
      <w:pPr>
        <w:ind w:left="6546" w:hanging="360"/>
      </w:pPr>
      <w:rPr>
        <w:rFonts w:ascii="Wingdings" w:hAnsi="Wingdings" w:hint="default"/>
      </w:rPr>
    </w:lvl>
  </w:abstractNum>
  <w:abstractNum w:abstractNumId="19" w15:restartNumberingAfterBreak="0">
    <w:nsid w:val="3D3562E1"/>
    <w:multiLevelType w:val="hybridMultilevel"/>
    <w:tmpl w:val="4774943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1" w15:restartNumberingAfterBreak="0">
    <w:nsid w:val="409562D5"/>
    <w:multiLevelType w:val="hybridMultilevel"/>
    <w:tmpl w:val="CA3017F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3" w15:restartNumberingAfterBreak="0">
    <w:nsid w:val="4A706A15"/>
    <w:multiLevelType w:val="hybridMultilevel"/>
    <w:tmpl w:val="DD3E0D4A"/>
    <w:lvl w:ilvl="0" w:tplc="040E000B">
      <w:start w:val="1"/>
      <w:numFmt w:val="bullet"/>
      <w:lvlText w:val=""/>
      <w:lvlJc w:val="left"/>
      <w:pPr>
        <w:ind w:left="786"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0A34686"/>
    <w:multiLevelType w:val="hybridMultilevel"/>
    <w:tmpl w:val="FE52332A"/>
    <w:lvl w:ilvl="0" w:tplc="329CF3E0">
      <w:start w:val="1"/>
      <w:numFmt w:val="decimal"/>
      <w:pStyle w:val="bekezds"/>
      <w:lvlText w:val="(%1)"/>
      <w:lvlJc w:val="left"/>
      <w:pPr>
        <w:ind w:left="510" w:hanging="510"/>
      </w:pPr>
      <w:rPr>
        <w:rFonts w:ascii="Times New Roman" w:hAnsi="Times New Roman" w:cs="Times New Roman" w:hint="default"/>
        <w:b w:val="0"/>
        <w:i w:val="0"/>
        <w:caps w:val="0"/>
        <w:strike w:val="0"/>
        <w:dstrike w:val="0"/>
        <w:vanish w:val="0"/>
        <w:color w:val="000000"/>
        <w:spacing w:val="0"/>
        <w:w w:val="100"/>
        <w:kern w:val="24"/>
        <w:position w:val="0"/>
        <w:sz w:val="24"/>
        <w:szCs w:val="24"/>
        <w:vertAlign w:val="baseline"/>
      </w:rPr>
    </w:lvl>
    <w:lvl w:ilvl="1" w:tplc="F796FA58">
      <w:start w:val="1"/>
      <w:numFmt w:val="lowerLetter"/>
      <w:lvlText w:val="%2."/>
      <w:lvlJc w:val="left"/>
      <w:pPr>
        <w:ind w:left="1134" w:hanging="624"/>
      </w:pPr>
      <w:rPr>
        <w:rFonts w:hint="default"/>
      </w:rPr>
    </w:lvl>
    <w:lvl w:ilvl="2" w:tplc="040E001B">
      <w:start w:val="1"/>
      <w:numFmt w:val="lowerRoman"/>
      <w:lvlText w:val="%3."/>
      <w:lvlJc w:val="right"/>
      <w:pPr>
        <w:ind w:left="2160" w:hanging="180"/>
      </w:pPr>
    </w:lvl>
    <w:lvl w:ilvl="3" w:tplc="820CA5C4">
      <w:start w:val="28"/>
      <w:numFmt w:val="lowerLetter"/>
      <w:lvlText w:val="%4)"/>
      <w:lvlJc w:val="left"/>
      <w:pPr>
        <w:ind w:left="2880" w:hanging="360"/>
      </w:pPr>
      <w:rPr>
        <w:rFonts w:hint="default"/>
        <w:strike w:val="0"/>
      </w:r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52C105C7"/>
    <w:multiLevelType w:val="hybridMultilevel"/>
    <w:tmpl w:val="81F2BBC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57214F37"/>
    <w:multiLevelType w:val="hybridMultilevel"/>
    <w:tmpl w:val="B06A42B4"/>
    <w:lvl w:ilvl="0" w:tplc="09F682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9E56E51"/>
    <w:multiLevelType w:val="hybridMultilevel"/>
    <w:tmpl w:val="F71A38C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FCD16CD"/>
    <w:multiLevelType w:val="hybridMultilevel"/>
    <w:tmpl w:val="CB4EE50C"/>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1" w15:restartNumberingAfterBreak="0">
    <w:nsid w:val="64DA3AF0"/>
    <w:multiLevelType w:val="hybridMultilevel"/>
    <w:tmpl w:val="B606772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AC25781"/>
    <w:multiLevelType w:val="hybridMultilevel"/>
    <w:tmpl w:val="82D80DD0"/>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6"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7" w15:restartNumberingAfterBreak="0">
    <w:nsid w:val="7318352A"/>
    <w:multiLevelType w:val="hybridMultilevel"/>
    <w:tmpl w:val="43CEAD1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DE80CD4"/>
    <w:multiLevelType w:val="hybridMultilevel"/>
    <w:tmpl w:val="4356BCE8"/>
    <w:lvl w:ilvl="0" w:tplc="B6883212">
      <w:start w:val="1"/>
      <w:numFmt w:val="decimal"/>
      <w:lvlText w:val="%1."/>
      <w:lvlJc w:val="left"/>
      <w:pPr>
        <w:ind w:left="480" w:hanging="360"/>
      </w:pPr>
      <w:rPr>
        <w:rFonts w:hint="default"/>
      </w:rPr>
    </w:lvl>
    <w:lvl w:ilvl="1" w:tplc="040E0019" w:tentative="1">
      <w:start w:val="1"/>
      <w:numFmt w:val="lowerLetter"/>
      <w:lvlText w:val="%2."/>
      <w:lvlJc w:val="left"/>
      <w:pPr>
        <w:ind w:left="1200" w:hanging="360"/>
      </w:pPr>
    </w:lvl>
    <w:lvl w:ilvl="2" w:tplc="040E001B" w:tentative="1">
      <w:start w:val="1"/>
      <w:numFmt w:val="lowerRoman"/>
      <w:lvlText w:val="%3."/>
      <w:lvlJc w:val="right"/>
      <w:pPr>
        <w:ind w:left="1920" w:hanging="180"/>
      </w:pPr>
    </w:lvl>
    <w:lvl w:ilvl="3" w:tplc="040E000F" w:tentative="1">
      <w:start w:val="1"/>
      <w:numFmt w:val="decimal"/>
      <w:lvlText w:val="%4."/>
      <w:lvlJc w:val="left"/>
      <w:pPr>
        <w:ind w:left="2640" w:hanging="360"/>
      </w:pPr>
    </w:lvl>
    <w:lvl w:ilvl="4" w:tplc="040E0019" w:tentative="1">
      <w:start w:val="1"/>
      <w:numFmt w:val="lowerLetter"/>
      <w:lvlText w:val="%5."/>
      <w:lvlJc w:val="left"/>
      <w:pPr>
        <w:ind w:left="3360" w:hanging="360"/>
      </w:pPr>
    </w:lvl>
    <w:lvl w:ilvl="5" w:tplc="040E001B" w:tentative="1">
      <w:start w:val="1"/>
      <w:numFmt w:val="lowerRoman"/>
      <w:lvlText w:val="%6."/>
      <w:lvlJc w:val="right"/>
      <w:pPr>
        <w:ind w:left="4080" w:hanging="180"/>
      </w:pPr>
    </w:lvl>
    <w:lvl w:ilvl="6" w:tplc="040E000F" w:tentative="1">
      <w:start w:val="1"/>
      <w:numFmt w:val="decimal"/>
      <w:lvlText w:val="%7."/>
      <w:lvlJc w:val="left"/>
      <w:pPr>
        <w:ind w:left="4800" w:hanging="360"/>
      </w:pPr>
    </w:lvl>
    <w:lvl w:ilvl="7" w:tplc="040E0019" w:tentative="1">
      <w:start w:val="1"/>
      <w:numFmt w:val="lowerLetter"/>
      <w:lvlText w:val="%8."/>
      <w:lvlJc w:val="left"/>
      <w:pPr>
        <w:ind w:left="5520" w:hanging="360"/>
      </w:pPr>
    </w:lvl>
    <w:lvl w:ilvl="8" w:tplc="040E001B" w:tentative="1">
      <w:start w:val="1"/>
      <w:numFmt w:val="lowerRoman"/>
      <w:lvlText w:val="%9."/>
      <w:lvlJc w:val="right"/>
      <w:pPr>
        <w:ind w:left="6240" w:hanging="180"/>
      </w:pPr>
    </w:lvl>
  </w:abstractNum>
  <w:abstractNum w:abstractNumId="40" w15:restartNumberingAfterBreak="0">
    <w:nsid w:val="7E2D51FD"/>
    <w:multiLevelType w:val="hybridMultilevel"/>
    <w:tmpl w:val="36FA979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78213182">
    <w:abstractNumId w:val="0"/>
  </w:num>
  <w:num w:numId="2" w16cid:durableId="1041173652">
    <w:abstractNumId w:val="35"/>
  </w:num>
  <w:num w:numId="3" w16cid:durableId="1503739240">
    <w:abstractNumId w:val="14"/>
  </w:num>
  <w:num w:numId="4" w16cid:durableId="350183448">
    <w:abstractNumId w:val="9"/>
  </w:num>
  <w:num w:numId="5" w16cid:durableId="2062094478">
    <w:abstractNumId w:val="36"/>
  </w:num>
  <w:num w:numId="6" w16cid:durableId="297419722">
    <w:abstractNumId w:val="6"/>
  </w:num>
  <w:num w:numId="7" w16cid:durableId="621695306">
    <w:abstractNumId w:val="12"/>
  </w:num>
  <w:num w:numId="8" w16cid:durableId="1933587977">
    <w:abstractNumId w:val="1"/>
  </w:num>
  <w:num w:numId="9" w16cid:durableId="1834838666">
    <w:abstractNumId w:val="20"/>
  </w:num>
  <w:num w:numId="10" w16cid:durableId="1925797460">
    <w:abstractNumId w:val="4"/>
  </w:num>
  <w:num w:numId="11" w16cid:durableId="1904830287">
    <w:abstractNumId w:val="5"/>
  </w:num>
  <w:num w:numId="12" w16cid:durableId="1997490314">
    <w:abstractNumId w:val="13"/>
  </w:num>
  <w:num w:numId="13" w16cid:durableId="902638689">
    <w:abstractNumId w:val="33"/>
  </w:num>
  <w:num w:numId="14" w16cid:durableId="1974796952">
    <w:abstractNumId w:val="16"/>
  </w:num>
  <w:num w:numId="15" w16cid:durableId="1772628895">
    <w:abstractNumId w:val="22"/>
  </w:num>
  <w:num w:numId="16" w16cid:durableId="736512513">
    <w:abstractNumId w:val="38"/>
  </w:num>
  <w:num w:numId="17" w16cid:durableId="1897280848">
    <w:abstractNumId w:val="11"/>
  </w:num>
  <w:num w:numId="18" w16cid:durableId="1815296313">
    <w:abstractNumId w:val="15"/>
  </w:num>
  <w:num w:numId="19" w16cid:durableId="2082020888">
    <w:abstractNumId w:val="25"/>
  </w:num>
  <w:num w:numId="20" w16cid:durableId="733547417">
    <w:abstractNumId w:val="32"/>
  </w:num>
  <w:num w:numId="21" w16cid:durableId="252318789">
    <w:abstractNumId w:val="3"/>
  </w:num>
  <w:num w:numId="22" w16cid:durableId="543518717">
    <w:abstractNumId w:val="10"/>
  </w:num>
  <w:num w:numId="23" w16cid:durableId="1116564491">
    <w:abstractNumId w:val="30"/>
  </w:num>
  <w:num w:numId="24" w16cid:durableId="1496914703">
    <w:abstractNumId w:val="23"/>
  </w:num>
  <w:num w:numId="25" w16cid:durableId="1330479026">
    <w:abstractNumId w:val="17"/>
  </w:num>
  <w:num w:numId="26" w16cid:durableId="999306527">
    <w:abstractNumId w:val="28"/>
  </w:num>
  <w:num w:numId="27" w16cid:durableId="10461787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1673769">
    <w:abstractNumId w:val="40"/>
  </w:num>
  <w:num w:numId="29" w16cid:durableId="1630236101">
    <w:abstractNumId w:val="18"/>
  </w:num>
  <w:num w:numId="30" w16cid:durableId="727337922">
    <w:abstractNumId w:val="26"/>
  </w:num>
  <w:num w:numId="31" w16cid:durableId="1544050110">
    <w:abstractNumId w:val="31"/>
  </w:num>
  <w:num w:numId="32" w16cid:durableId="1508983361">
    <w:abstractNumId w:val="27"/>
  </w:num>
  <w:num w:numId="33" w16cid:durableId="463698539">
    <w:abstractNumId w:val="29"/>
  </w:num>
  <w:num w:numId="34" w16cid:durableId="1789468745">
    <w:abstractNumId w:val="37"/>
  </w:num>
  <w:num w:numId="35" w16cid:durableId="1209299947">
    <w:abstractNumId w:val="39"/>
  </w:num>
  <w:num w:numId="36" w16cid:durableId="1137606538">
    <w:abstractNumId w:val="21"/>
  </w:num>
  <w:num w:numId="37" w16cid:durableId="5353942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49759669">
    <w:abstractNumId w:val="34"/>
  </w:num>
  <w:num w:numId="39" w16cid:durableId="1167402243">
    <w:abstractNumId w:val="7"/>
  </w:num>
  <w:num w:numId="40" w16cid:durableId="1305701462">
    <w:abstractNumId w:val="8"/>
  </w:num>
  <w:num w:numId="41" w16cid:durableId="1873224242">
    <w:abstractNumId w:val="24"/>
  </w:num>
  <w:num w:numId="42" w16cid:durableId="9141267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37F"/>
    <w:rsid w:val="00034C41"/>
    <w:rsid w:val="00043929"/>
    <w:rsid w:val="00044071"/>
    <w:rsid w:val="00044B9B"/>
    <w:rsid w:val="000528DB"/>
    <w:rsid w:val="0005626D"/>
    <w:rsid w:val="00056B3D"/>
    <w:rsid w:val="00061411"/>
    <w:rsid w:val="00061F65"/>
    <w:rsid w:val="00074CD5"/>
    <w:rsid w:val="000843D3"/>
    <w:rsid w:val="000876CD"/>
    <w:rsid w:val="0009358E"/>
    <w:rsid w:val="000B3C6C"/>
    <w:rsid w:val="000B4C7E"/>
    <w:rsid w:val="000B593A"/>
    <w:rsid w:val="000C0F88"/>
    <w:rsid w:val="000C547E"/>
    <w:rsid w:val="000C5BC9"/>
    <w:rsid w:val="000D48A6"/>
    <w:rsid w:val="000D55F8"/>
    <w:rsid w:val="000D65A3"/>
    <w:rsid w:val="000E13D0"/>
    <w:rsid w:val="000F2557"/>
    <w:rsid w:val="000F288B"/>
    <w:rsid w:val="000F2BBA"/>
    <w:rsid w:val="000F5CD9"/>
    <w:rsid w:val="00103C52"/>
    <w:rsid w:val="00123464"/>
    <w:rsid w:val="00137E44"/>
    <w:rsid w:val="00140920"/>
    <w:rsid w:val="00140FBE"/>
    <w:rsid w:val="0014417C"/>
    <w:rsid w:val="00144368"/>
    <w:rsid w:val="00146A73"/>
    <w:rsid w:val="00150A69"/>
    <w:rsid w:val="0015526A"/>
    <w:rsid w:val="001829BA"/>
    <w:rsid w:val="00191613"/>
    <w:rsid w:val="001A0354"/>
    <w:rsid w:val="001A5283"/>
    <w:rsid w:val="001B62BD"/>
    <w:rsid w:val="001C1960"/>
    <w:rsid w:val="001C74BB"/>
    <w:rsid w:val="001E03A5"/>
    <w:rsid w:val="001F0167"/>
    <w:rsid w:val="00216AFE"/>
    <w:rsid w:val="00227485"/>
    <w:rsid w:val="00234D47"/>
    <w:rsid w:val="00236B55"/>
    <w:rsid w:val="00237608"/>
    <w:rsid w:val="00246180"/>
    <w:rsid w:val="00251F31"/>
    <w:rsid w:val="002577AC"/>
    <w:rsid w:val="0028037F"/>
    <w:rsid w:val="00282FD6"/>
    <w:rsid w:val="002832D2"/>
    <w:rsid w:val="002907D3"/>
    <w:rsid w:val="00294650"/>
    <w:rsid w:val="002C6258"/>
    <w:rsid w:val="002D2A2D"/>
    <w:rsid w:val="002D7836"/>
    <w:rsid w:val="002E6545"/>
    <w:rsid w:val="002F0113"/>
    <w:rsid w:val="002F34D9"/>
    <w:rsid w:val="00300BCF"/>
    <w:rsid w:val="003161A0"/>
    <w:rsid w:val="00321CB4"/>
    <w:rsid w:val="00323E33"/>
    <w:rsid w:val="00325AAE"/>
    <w:rsid w:val="00326AC4"/>
    <w:rsid w:val="00331611"/>
    <w:rsid w:val="003472F8"/>
    <w:rsid w:val="0035085F"/>
    <w:rsid w:val="00352301"/>
    <w:rsid w:val="003573BF"/>
    <w:rsid w:val="0036261E"/>
    <w:rsid w:val="00366ECC"/>
    <w:rsid w:val="003734CD"/>
    <w:rsid w:val="0037607D"/>
    <w:rsid w:val="00383B73"/>
    <w:rsid w:val="00386806"/>
    <w:rsid w:val="00392FBE"/>
    <w:rsid w:val="003A1524"/>
    <w:rsid w:val="003A609B"/>
    <w:rsid w:val="003A73A8"/>
    <w:rsid w:val="003A795C"/>
    <w:rsid w:val="003F6D44"/>
    <w:rsid w:val="004031C6"/>
    <w:rsid w:val="004106E2"/>
    <w:rsid w:val="0041425D"/>
    <w:rsid w:val="00426145"/>
    <w:rsid w:val="00452A7F"/>
    <w:rsid w:val="00455F2B"/>
    <w:rsid w:val="004717DB"/>
    <w:rsid w:val="00474898"/>
    <w:rsid w:val="004867CD"/>
    <w:rsid w:val="004871E0"/>
    <w:rsid w:val="004B1875"/>
    <w:rsid w:val="004C35AC"/>
    <w:rsid w:val="004C5DB4"/>
    <w:rsid w:val="004C6A73"/>
    <w:rsid w:val="004E1D6D"/>
    <w:rsid w:val="004E3A3C"/>
    <w:rsid w:val="0050265E"/>
    <w:rsid w:val="00507D23"/>
    <w:rsid w:val="005135C6"/>
    <w:rsid w:val="00514C3C"/>
    <w:rsid w:val="00522FB4"/>
    <w:rsid w:val="005427E6"/>
    <w:rsid w:val="005429D6"/>
    <w:rsid w:val="00542A21"/>
    <w:rsid w:val="00547BD1"/>
    <w:rsid w:val="005518C4"/>
    <w:rsid w:val="00560443"/>
    <w:rsid w:val="00563B40"/>
    <w:rsid w:val="00566294"/>
    <w:rsid w:val="005663BD"/>
    <w:rsid w:val="0057294C"/>
    <w:rsid w:val="00577C50"/>
    <w:rsid w:val="00577FD2"/>
    <w:rsid w:val="00593FDC"/>
    <w:rsid w:val="005A4B94"/>
    <w:rsid w:val="005B5675"/>
    <w:rsid w:val="005D4CD0"/>
    <w:rsid w:val="005E2832"/>
    <w:rsid w:val="005E328C"/>
    <w:rsid w:val="005E5CD7"/>
    <w:rsid w:val="005F2F8E"/>
    <w:rsid w:val="005F6888"/>
    <w:rsid w:val="00602F58"/>
    <w:rsid w:val="006108D8"/>
    <w:rsid w:val="00621952"/>
    <w:rsid w:val="0065434C"/>
    <w:rsid w:val="0065494F"/>
    <w:rsid w:val="006648FB"/>
    <w:rsid w:val="006668F7"/>
    <w:rsid w:val="00666FCE"/>
    <w:rsid w:val="006808B1"/>
    <w:rsid w:val="0068206B"/>
    <w:rsid w:val="0068249D"/>
    <w:rsid w:val="00687B0A"/>
    <w:rsid w:val="00696555"/>
    <w:rsid w:val="00696FAD"/>
    <w:rsid w:val="006A1A6C"/>
    <w:rsid w:val="006A3E7E"/>
    <w:rsid w:val="006A54CB"/>
    <w:rsid w:val="006A7929"/>
    <w:rsid w:val="006B1151"/>
    <w:rsid w:val="006B427C"/>
    <w:rsid w:val="006C1F83"/>
    <w:rsid w:val="006C333D"/>
    <w:rsid w:val="006C651A"/>
    <w:rsid w:val="006F31E8"/>
    <w:rsid w:val="0070568F"/>
    <w:rsid w:val="00716121"/>
    <w:rsid w:val="0072740C"/>
    <w:rsid w:val="00735C00"/>
    <w:rsid w:val="00743CE7"/>
    <w:rsid w:val="00746790"/>
    <w:rsid w:val="00761AF9"/>
    <w:rsid w:val="00765841"/>
    <w:rsid w:val="00765C87"/>
    <w:rsid w:val="007715B3"/>
    <w:rsid w:val="007756CD"/>
    <w:rsid w:val="00775A87"/>
    <w:rsid w:val="00776444"/>
    <w:rsid w:val="0078563C"/>
    <w:rsid w:val="007903C3"/>
    <w:rsid w:val="007A6563"/>
    <w:rsid w:val="007B0ED2"/>
    <w:rsid w:val="007B2430"/>
    <w:rsid w:val="007B7702"/>
    <w:rsid w:val="007C04D7"/>
    <w:rsid w:val="007D0970"/>
    <w:rsid w:val="007D6520"/>
    <w:rsid w:val="007D6FEE"/>
    <w:rsid w:val="007E160F"/>
    <w:rsid w:val="007F0014"/>
    <w:rsid w:val="0080571D"/>
    <w:rsid w:val="00812E0E"/>
    <w:rsid w:val="00813809"/>
    <w:rsid w:val="00813C5A"/>
    <w:rsid w:val="00825718"/>
    <w:rsid w:val="00834D06"/>
    <w:rsid w:val="00844B30"/>
    <w:rsid w:val="0084582C"/>
    <w:rsid w:val="00855283"/>
    <w:rsid w:val="00864F91"/>
    <w:rsid w:val="00880634"/>
    <w:rsid w:val="008917D3"/>
    <w:rsid w:val="00895929"/>
    <w:rsid w:val="008A76A6"/>
    <w:rsid w:val="008D0EF0"/>
    <w:rsid w:val="008E12ED"/>
    <w:rsid w:val="008E3B38"/>
    <w:rsid w:val="008F1FB4"/>
    <w:rsid w:val="008F46C7"/>
    <w:rsid w:val="008F4AB7"/>
    <w:rsid w:val="00910750"/>
    <w:rsid w:val="00923737"/>
    <w:rsid w:val="00925B69"/>
    <w:rsid w:val="00951361"/>
    <w:rsid w:val="00952967"/>
    <w:rsid w:val="009600F3"/>
    <w:rsid w:val="00981559"/>
    <w:rsid w:val="00994186"/>
    <w:rsid w:val="009A47D5"/>
    <w:rsid w:val="009E4C70"/>
    <w:rsid w:val="009E7868"/>
    <w:rsid w:val="009F6608"/>
    <w:rsid w:val="009F715E"/>
    <w:rsid w:val="00A01420"/>
    <w:rsid w:val="00A06479"/>
    <w:rsid w:val="00A20669"/>
    <w:rsid w:val="00A2138B"/>
    <w:rsid w:val="00A24D3F"/>
    <w:rsid w:val="00A33CC0"/>
    <w:rsid w:val="00A527B1"/>
    <w:rsid w:val="00A53DAF"/>
    <w:rsid w:val="00A54B06"/>
    <w:rsid w:val="00A562B9"/>
    <w:rsid w:val="00A6397A"/>
    <w:rsid w:val="00A663DF"/>
    <w:rsid w:val="00A70BEF"/>
    <w:rsid w:val="00A74FD5"/>
    <w:rsid w:val="00A753DB"/>
    <w:rsid w:val="00A84916"/>
    <w:rsid w:val="00A947D6"/>
    <w:rsid w:val="00AC6103"/>
    <w:rsid w:val="00AD4561"/>
    <w:rsid w:val="00AD6CDB"/>
    <w:rsid w:val="00AE5505"/>
    <w:rsid w:val="00AF047A"/>
    <w:rsid w:val="00AF0FDB"/>
    <w:rsid w:val="00B35AB2"/>
    <w:rsid w:val="00B7004E"/>
    <w:rsid w:val="00B75267"/>
    <w:rsid w:val="00BA593E"/>
    <w:rsid w:val="00BE3FD6"/>
    <w:rsid w:val="00BE4BC1"/>
    <w:rsid w:val="00BF062E"/>
    <w:rsid w:val="00BF278A"/>
    <w:rsid w:val="00BF5584"/>
    <w:rsid w:val="00C13DBC"/>
    <w:rsid w:val="00C218E9"/>
    <w:rsid w:val="00C249D3"/>
    <w:rsid w:val="00C3209F"/>
    <w:rsid w:val="00C44693"/>
    <w:rsid w:val="00C53BFB"/>
    <w:rsid w:val="00C567B4"/>
    <w:rsid w:val="00C743F3"/>
    <w:rsid w:val="00C77376"/>
    <w:rsid w:val="00C80053"/>
    <w:rsid w:val="00C8525A"/>
    <w:rsid w:val="00C8621B"/>
    <w:rsid w:val="00C867DE"/>
    <w:rsid w:val="00CB1142"/>
    <w:rsid w:val="00CB1FF7"/>
    <w:rsid w:val="00CB55F1"/>
    <w:rsid w:val="00CC02F2"/>
    <w:rsid w:val="00CC1777"/>
    <w:rsid w:val="00CC5661"/>
    <w:rsid w:val="00CC7BCE"/>
    <w:rsid w:val="00CD0ACF"/>
    <w:rsid w:val="00CD0F93"/>
    <w:rsid w:val="00D01A6D"/>
    <w:rsid w:val="00D13422"/>
    <w:rsid w:val="00D2553C"/>
    <w:rsid w:val="00D26148"/>
    <w:rsid w:val="00D26EB9"/>
    <w:rsid w:val="00D418BA"/>
    <w:rsid w:val="00D5057A"/>
    <w:rsid w:val="00D63BBC"/>
    <w:rsid w:val="00D74826"/>
    <w:rsid w:val="00D770D7"/>
    <w:rsid w:val="00D77561"/>
    <w:rsid w:val="00D80A2C"/>
    <w:rsid w:val="00D83516"/>
    <w:rsid w:val="00D84F1D"/>
    <w:rsid w:val="00D90241"/>
    <w:rsid w:val="00D90899"/>
    <w:rsid w:val="00D91959"/>
    <w:rsid w:val="00DA0771"/>
    <w:rsid w:val="00DA19C6"/>
    <w:rsid w:val="00DA1DA4"/>
    <w:rsid w:val="00DB0B42"/>
    <w:rsid w:val="00DC1569"/>
    <w:rsid w:val="00DE3149"/>
    <w:rsid w:val="00DF5069"/>
    <w:rsid w:val="00E03BC6"/>
    <w:rsid w:val="00E22843"/>
    <w:rsid w:val="00E264E9"/>
    <w:rsid w:val="00E3716C"/>
    <w:rsid w:val="00E4417D"/>
    <w:rsid w:val="00E5032B"/>
    <w:rsid w:val="00E53C53"/>
    <w:rsid w:val="00E6007F"/>
    <w:rsid w:val="00E62EED"/>
    <w:rsid w:val="00E66968"/>
    <w:rsid w:val="00E67709"/>
    <w:rsid w:val="00E85592"/>
    <w:rsid w:val="00E856F2"/>
    <w:rsid w:val="00EA3A1A"/>
    <w:rsid w:val="00EB25BC"/>
    <w:rsid w:val="00EB3E0D"/>
    <w:rsid w:val="00EC078E"/>
    <w:rsid w:val="00EC331F"/>
    <w:rsid w:val="00EE0C8B"/>
    <w:rsid w:val="00F036EB"/>
    <w:rsid w:val="00F35799"/>
    <w:rsid w:val="00F37BD0"/>
    <w:rsid w:val="00F40D5B"/>
    <w:rsid w:val="00F44F54"/>
    <w:rsid w:val="00F63DDF"/>
    <w:rsid w:val="00F7323B"/>
    <w:rsid w:val="00F735E0"/>
    <w:rsid w:val="00F74378"/>
    <w:rsid w:val="00F76071"/>
    <w:rsid w:val="00F911EB"/>
    <w:rsid w:val="00F97D6D"/>
    <w:rsid w:val="00FA0E23"/>
    <w:rsid w:val="00FA40CE"/>
    <w:rsid w:val="00FB3323"/>
    <w:rsid w:val="00FB4658"/>
    <w:rsid w:val="00FC3126"/>
    <w:rsid w:val="00FD0A5F"/>
    <w:rsid w:val="00FD2B67"/>
    <w:rsid w:val="00FD4125"/>
    <w:rsid w:val="00FE7241"/>
    <w:rsid w:val="00FE7839"/>
    <w:rsid w:val="00FF14E8"/>
    <w:rsid w:val="00FF4405"/>
    <w:rsid w:val="00FF570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9888"/>
  <w15:docId w15:val="{AE2237E2-FAC2-463E-9E5B-5C48B4836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iPriority="99"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character" w:customStyle="1" w:styleId="ListaszerbekezdsChar">
    <w:name w:val="Listaszerű bekezdés Char"/>
    <w:aliases w:val="Lista 1. szint Char,Listaszerű bekezdés 1 Char,Listaszerű bekezdés3 Char,List Paragraph Char"/>
    <w:link w:val="Listaszerbekezds"/>
    <w:uiPriority w:val="34"/>
    <w:rsid w:val="00CB1FF7"/>
    <w:rPr>
      <w:rFonts w:ascii="CG Times" w:eastAsia="Times New Roman" w:hAnsi="CG Times"/>
    </w:rPr>
  </w:style>
  <w:style w:type="paragraph" w:customStyle="1" w:styleId="WW-Szvegtrzs3">
    <w:name w:val="WW-Szövegtörzs 3"/>
    <w:basedOn w:val="Norml"/>
    <w:rsid w:val="00CB1FF7"/>
    <w:pPr>
      <w:suppressAutoHyphens/>
      <w:overflowPunct w:val="0"/>
      <w:autoSpaceDE w:val="0"/>
      <w:spacing w:after="0" w:line="240" w:lineRule="auto"/>
      <w:jc w:val="both"/>
    </w:pPr>
    <w:rPr>
      <w:rFonts w:ascii="Arial" w:hAnsi="Arial"/>
      <w:sz w:val="24"/>
      <w:szCs w:val="20"/>
      <w:lang w:eastAsia="ar-SA"/>
    </w:rPr>
  </w:style>
  <w:style w:type="paragraph" w:styleId="Vltozat">
    <w:name w:val="Revision"/>
    <w:hidden/>
    <w:uiPriority w:val="99"/>
    <w:semiHidden/>
    <w:rsid w:val="00043929"/>
    <w:rPr>
      <w:rFonts w:eastAsia="Times New Roman"/>
      <w:sz w:val="22"/>
      <w:szCs w:val="22"/>
      <w:lang w:eastAsia="en-US"/>
    </w:rPr>
  </w:style>
  <w:style w:type="paragraph" w:customStyle="1" w:styleId="Tompa">
    <w:name w:val="Tompa"/>
    <w:basedOn w:val="Norml"/>
    <w:rsid w:val="00300BCF"/>
    <w:pPr>
      <w:widowControl w:val="0"/>
      <w:overflowPunct w:val="0"/>
      <w:autoSpaceDE w:val="0"/>
      <w:autoSpaceDN w:val="0"/>
      <w:adjustRightInd w:val="0"/>
      <w:spacing w:before="120" w:after="0" w:line="-300" w:lineRule="auto"/>
      <w:jc w:val="both"/>
    </w:pPr>
    <w:rPr>
      <w:rFonts w:ascii="Times New Roman" w:hAnsi="Times New Roman"/>
      <w:sz w:val="24"/>
      <w:szCs w:val="20"/>
      <w:lang w:eastAsia="hu-HU"/>
    </w:rPr>
  </w:style>
  <w:style w:type="paragraph" w:customStyle="1" w:styleId="Szvegtrzs21">
    <w:name w:val="Szövegtörzs 21"/>
    <w:basedOn w:val="Norml"/>
    <w:uiPriority w:val="99"/>
    <w:rsid w:val="00074CD5"/>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Szvegtrzsbehzssal">
    <w:name w:val="Body Text Indent"/>
    <w:basedOn w:val="Norml"/>
    <w:link w:val="SzvegtrzsbehzssalChar"/>
    <w:uiPriority w:val="99"/>
    <w:semiHidden/>
    <w:unhideWhenUsed/>
    <w:locked/>
    <w:rsid w:val="003A795C"/>
    <w:pPr>
      <w:spacing w:after="120"/>
      <w:ind w:left="283"/>
    </w:pPr>
    <w:rPr>
      <w:rFonts w:ascii="Calibri" w:eastAsia="Calibri" w:hAnsi="Calibri"/>
    </w:rPr>
  </w:style>
  <w:style w:type="character" w:customStyle="1" w:styleId="SzvegtrzsbehzssalChar">
    <w:name w:val="Szövegtörzs behúzással Char"/>
    <w:basedOn w:val="Bekezdsalapbettpusa"/>
    <w:link w:val="Szvegtrzsbehzssal"/>
    <w:uiPriority w:val="99"/>
    <w:semiHidden/>
    <w:rsid w:val="003A795C"/>
    <w:rPr>
      <w:rFonts w:ascii="Calibri" w:hAnsi="Calibri"/>
      <w:sz w:val="22"/>
      <w:szCs w:val="22"/>
      <w:lang w:eastAsia="en-US"/>
    </w:rPr>
  </w:style>
  <w:style w:type="paragraph" w:customStyle="1" w:styleId="bekezds">
    <w:name w:val="bekezdés"/>
    <w:basedOn w:val="Szvegtrzs3"/>
    <w:link w:val="bekezdsChar"/>
    <w:autoRedefine/>
    <w:qFormat/>
    <w:rsid w:val="00593FDC"/>
    <w:pPr>
      <w:numPr>
        <w:numId w:val="41"/>
      </w:numPr>
      <w:spacing w:before="60" w:after="60"/>
    </w:pPr>
    <w:rPr>
      <w:rFonts w:eastAsia="Arial"/>
      <w:bCs/>
      <w:szCs w:val="24"/>
      <w:lang w:val="x-none"/>
    </w:rPr>
  </w:style>
  <w:style w:type="character" w:customStyle="1" w:styleId="bekezdsChar">
    <w:name w:val="bekezdés Char"/>
    <w:link w:val="bekezds"/>
    <w:rsid w:val="00593FDC"/>
    <w:rPr>
      <w:rFonts w:ascii="Times New Roman" w:eastAsia="Arial" w:hAnsi="Times New Roman"/>
      <w:bCs/>
      <w:iCs/>
      <w:sz w:val="24"/>
      <w:szCs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106241795">
      <w:bodyDiv w:val="1"/>
      <w:marLeft w:val="0"/>
      <w:marRight w:val="0"/>
      <w:marTop w:val="0"/>
      <w:marBottom w:val="0"/>
      <w:divBdr>
        <w:top w:val="none" w:sz="0" w:space="0" w:color="auto"/>
        <w:left w:val="none" w:sz="0" w:space="0" w:color="auto"/>
        <w:bottom w:val="none" w:sz="0" w:space="0" w:color="auto"/>
        <w:right w:val="none" w:sz="0" w:space="0" w:color="auto"/>
      </w:divBdr>
    </w:div>
    <w:div w:id="130288264">
      <w:bodyDiv w:val="1"/>
      <w:marLeft w:val="0"/>
      <w:marRight w:val="0"/>
      <w:marTop w:val="0"/>
      <w:marBottom w:val="0"/>
      <w:divBdr>
        <w:top w:val="none" w:sz="0" w:space="0" w:color="auto"/>
        <w:left w:val="none" w:sz="0" w:space="0" w:color="auto"/>
        <w:bottom w:val="none" w:sz="0" w:space="0" w:color="auto"/>
        <w:right w:val="none" w:sz="0" w:space="0" w:color="auto"/>
      </w:divBdr>
    </w:div>
    <w:div w:id="642659394">
      <w:bodyDiv w:val="1"/>
      <w:marLeft w:val="0"/>
      <w:marRight w:val="0"/>
      <w:marTop w:val="0"/>
      <w:marBottom w:val="0"/>
      <w:divBdr>
        <w:top w:val="none" w:sz="0" w:space="0" w:color="auto"/>
        <w:left w:val="none" w:sz="0" w:space="0" w:color="auto"/>
        <w:bottom w:val="none" w:sz="0" w:space="0" w:color="auto"/>
        <w:right w:val="none" w:sz="0" w:space="0" w:color="auto"/>
      </w:divBdr>
    </w:div>
    <w:div w:id="1068964472">
      <w:bodyDiv w:val="1"/>
      <w:marLeft w:val="0"/>
      <w:marRight w:val="0"/>
      <w:marTop w:val="0"/>
      <w:marBottom w:val="0"/>
      <w:divBdr>
        <w:top w:val="none" w:sz="0" w:space="0" w:color="auto"/>
        <w:left w:val="none" w:sz="0" w:space="0" w:color="auto"/>
        <w:bottom w:val="none" w:sz="0" w:space="0" w:color="auto"/>
        <w:right w:val="none" w:sz="0" w:space="0" w:color="auto"/>
      </w:divBdr>
    </w:div>
    <w:div w:id="1215387417">
      <w:bodyDiv w:val="1"/>
      <w:marLeft w:val="0"/>
      <w:marRight w:val="0"/>
      <w:marTop w:val="0"/>
      <w:marBottom w:val="0"/>
      <w:divBdr>
        <w:top w:val="none" w:sz="0" w:space="0" w:color="auto"/>
        <w:left w:val="none" w:sz="0" w:space="0" w:color="auto"/>
        <w:bottom w:val="none" w:sz="0" w:space="0" w:color="auto"/>
        <w:right w:val="none" w:sz="0" w:space="0" w:color="auto"/>
      </w:divBdr>
    </w:div>
    <w:div w:id="1235430286">
      <w:bodyDiv w:val="1"/>
      <w:marLeft w:val="0"/>
      <w:marRight w:val="0"/>
      <w:marTop w:val="0"/>
      <w:marBottom w:val="0"/>
      <w:divBdr>
        <w:top w:val="none" w:sz="0" w:space="0" w:color="auto"/>
        <w:left w:val="none" w:sz="0" w:space="0" w:color="auto"/>
        <w:bottom w:val="none" w:sz="0" w:space="0" w:color="auto"/>
        <w:right w:val="none" w:sz="0" w:space="0" w:color="auto"/>
      </w:divBdr>
    </w:div>
    <w:div w:id="1430927790">
      <w:bodyDiv w:val="1"/>
      <w:marLeft w:val="0"/>
      <w:marRight w:val="0"/>
      <w:marTop w:val="0"/>
      <w:marBottom w:val="0"/>
      <w:divBdr>
        <w:top w:val="none" w:sz="0" w:space="0" w:color="auto"/>
        <w:left w:val="none" w:sz="0" w:space="0" w:color="auto"/>
        <w:bottom w:val="none" w:sz="0" w:space="0" w:color="auto"/>
        <w:right w:val="none" w:sz="0" w:space="0" w:color="auto"/>
      </w:divBdr>
    </w:div>
    <w:div w:id="1665933568">
      <w:bodyDiv w:val="1"/>
      <w:marLeft w:val="0"/>
      <w:marRight w:val="0"/>
      <w:marTop w:val="0"/>
      <w:marBottom w:val="0"/>
      <w:divBdr>
        <w:top w:val="none" w:sz="0" w:space="0" w:color="auto"/>
        <w:left w:val="none" w:sz="0" w:space="0" w:color="auto"/>
        <w:bottom w:val="none" w:sz="0" w:space="0" w:color="auto"/>
        <w:right w:val="none" w:sz="0" w:space="0" w:color="auto"/>
      </w:divBdr>
    </w:div>
    <w:div w:id="1699231504">
      <w:bodyDiv w:val="1"/>
      <w:marLeft w:val="0"/>
      <w:marRight w:val="0"/>
      <w:marTop w:val="0"/>
      <w:marBottom w:val="0"/>
      <w:divBdr>
        <w:top w:val="none" w:sz="0" w:space="0" w:color="auto"/>
        <w:left w:val="none" w:sz="0" w:space="0" w:color="auto"/>
        <w:bottom w:val="none" w:sz="0" w:space="0" w:color="auto"/>
        <w:right w:val="none" w:sz="0" w:space="0" w:color="auto"/>
      </w:divBdr>
    </w:div>
    <w:div w:id="1852138982">
      <w:bodyDiv w:val="1"/>
      <w:marLeft w:val="0"/>
      <w:marRight w:val="0"/>
      <w:marTop w:val="0"/>
      <w:marBottom w:val="0"/>
      <w:divBdr>
        <w:top w:val="none" w:sz="0" w:space="0" w:color="auto"/>
        <w:left w:val="none" w:sz="0" w:space="0" w:color="auto"/>
        <w:bottom w:val="none" w:sz="0" w:space="0" w:color="auto"/>
        <w:right w:val="none" w:sz="0" w:space="0" w:color="auto"/>
      </w:divBdr>
    </w:div>
    <w:div w:id="1866675407">
      <w:bodyDiv w:val="1"/>
      <w:marLeft w:val="0"/>
      <w:marRight w:val="0"/>
      <w:marTop w:val="0"/>
      <w:marBottom w:val="0"/>
      <w:divBdr>
        <w:top w:val="none" w:sz="0" w:space="0" w:color="auto"/>
        <w:left w:val="none" w:sz="0" w:space="0" w:color="auto"/>
        <w:bottom w:val="none" w:sz="0" w:space="0" w:color="auto"/>
        <w:right w:val="none" w:sz="0" w:space="0" w:color="auto"/>
      </w:divBdr>
    </w:div>
    <w:div w:id="2009020153">
      <w:bodyDiv w:val="1"/>
      <w:marLeft w:val="0"/>
      <w:marRight w:val="0"/>
      <w:marTop w:val="0"/>
      <w:marBottom w:val="0"/>
      <w:divBdr>
        <w:top w:val="none" w:sz="0" w:space="0" w:color="auto"/>
        <w:left w:val="none" w:sz="0" w:space="0" w:color="auto"/>
        <w:bottom w:val="none" w:sz="0" w:space="0" w:color="auto"/>
        <w:right w:val="none" w:sz="0" w:space="0" w:color="auto"/>
      </w:divBdr>
    </w:div>
    <w:div w:id="203275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E79D5-4C69-4E8E-8649-4C613CF8C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1579</Words>
  <Characters>10901</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Sándor Eszter</cp:lastModifiedBy>
  <cp:revision>4</cp:revision>
  <cp:lastPrinted>2023-04-14T09:56:00Z</cp:lastPrinted>
  <dcterms:created xsi:type="dcterms:W3CDTF">2023-04-14T11:00:00Z</dcterms:created>
  <dcterms:modified xsi:type="dcterms:W3CDTF">2023-04-14T11:19:00Z</dcterms:modified>
</cp:coreProperties>
</file>