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BBF5E" w14:textId="25FC31DC" w:rsidR="00830F71" w:rsidRDefault="00FF7442">
      <w:pPr>
        <w:spacing w:after="0" w:line="240" w:lineRule="auto"/>
        <w:rPr>
          <w:rFonts w:ascii="Times New Roman" w:hAnsi="Times New Roman"/>
          <w:b/>
          <w:sz w:val="36"/>
          <w:szCs w:val="36"/>
        </w:rPr>
      </w:pPr>
      <w:r>
        <w:rPr>
          <w:rFonts w:ascii="Times New Roman" w:hAnsi="Times New Roman"/>
          <w:sz w:val="24"/>
          <w:szCs w:val="24"/>
        </w:rPr>
        <w:t>Előterjesztés száma</w:t>
      </w:r>
      <w:r>
        <w:rPr>
          <w:rFonts w:ascii="Times New Roman" w:hAnsi="Times New Roman"/>
          <w:sz w:val="24"/>
          <w:szCs w:val="36"/>
        </w:rPr>
        <w:t xml:space="preserve">: </w:t>
      </w:r>
      <w:r w:rsidR="00D17EC4">
        <w:rPr>
          <w:rFonts w:ascii="Times New Roman" w:hAnsi="Times New Roman"/>
          <w:b/>
          <w:sz w:val="36"/>
          <w:szCs w:val="36"/>
        </w:rPr>
        <w:t>97</w:t>
      </w:r>
      <w:r>
        <w:rPr>
          <w:rFonts w:ascii="Times New Roman" w:hAnsi="Times New Roman"/>
          <w:b/>
          <w:sz w:val="36"/>
          <w:szCs w:val="36"/>
        </w:rPr>
        <w:t>/20</w:t>
      </w:r>
      <w:r w:rsidR="004B3E8C">
        <w:rPr>
          <w:rFonts w:ascii="Times New Roman" w:hAnsi="Times New Roman"/>
          <w:b/>
          <w:sz w:val="36"/>
          <w:szCs w:val="36"/>
        </w:rPr>
        <w:t>2</w:t>
      </w:r>
      <w:r w:rsidR="001F1DD8">
        <w:rPr>
          <w:rFonts w:ascii="Times New Roman" w:hAnsi="Times New Roman"/>
          <w:b/>
          <w:sz w:val="36"/>
          <w:szCs w:val="36"/>
        </w:rPr>
        <w:t>3</w:t>
      </w:r>
      <w:r>
        <w:rPr>
          <w:rFonts w:ascii="Times New Roman" w:hAnsi="Times New Roman"/>
          <w:b/>
          <w:sz w:val="36"/>
          <w:szCs w:val="36"/>
        </w:rPr>
        <w:t>.</w:t>
      </w:r>
    </w:p>
    <w:p w14:paraId="674B7325" w14:textId="77777777" w:rsidR="00830F71" w:rsidRDefault="00830F71" w:rsidP="000B293D">
      <w:pPr>
        <w:spacing w:after="0" w:line="240" w:lineRule="auto"/>
        <w:rPr>
          <w:rFonts w:ascii="Times New Roman" w:hAnsi="Times New Roman"/>
          <w:b/>
          <w:sz w:val="40"/>
          <w:szCs w:val="40"/>
        </w:rPr>
      </w:pPr>
    </w:p>
    <w:p w14:paraId="548D44A2" w14:textId="77777777" w:rsidR="00830F71" w:rsidRDefault="00FF7442">
      <w:pPr>
        <w:spacing w:after="0" w:line="240" w:lineRule="auto"/>
        <w:jc w:val="center"/>
        <w:rPr>
          <w:rFonts w:ascii="Times New Roman" w:hAnsi="Times New Roman"/>
          <w:b/>
          <w:sz w:val="40"/>
          <w:szCs w:val="40"/>
        </w:rPr>
      </w:pPr>
      <w:r>
        <w:rPr>
          <w:rFonts w:ascii="Times New Roman" w:hAnsi="Times New Roman"/>
          <w:b/>
          <w:sz w:val="40"/>
          <w:szCs w:val="40"/>
        </w:rPr>
        <w:t>ELŐTERJESZTÉS</w:t>
      </w:r>
    </w:p>
    <w:p w14:paraId="4A8ECDCC" w14:textId="77777777" w:rsidR="00830F71" w:rsidRDefault="00830F71">
      <w:pPr>
        <w:spacing w:after="0" w:line="240" w:lineRule="auto"/>
        <w:jc w:val="center"/>
        <w:rPr>
          <w:rFonts w:ascii="Times New Roman" w:hAnsi="Times New Roman"/>
        </w:rPr>
      </w:pPr>
    </w:p>
    <w:p w14:paraId="4B97D867" w14:textId="1728A627" w:rsidR="00830F71" w:rsidRDefault="00783614">
      <w:pPr>
        <w:spacing w:after="0" w:line="240" w:lineRule="auto"/>
        <w:jc w:val="center"/>
        <w:rPr>
          <w:rFonts w:ascii="Times New Roman" w:hAnsi="Times New Roman"/>
          <w:b/>
          <w:sz w:val="24"/>
          <w:szCs w:val="24"/>
        </w:rPr>
      </w:pPr>
      <w:r>
        <w:rPr>
          <w:rFonts w:ascii="Times New Roman" w:hAnsi="Times New Roman"/>
          <w:b/>
          <w:sz w:val="24"/>
          <w:szCs w:val="24"/>
        </w:rPr>
        <w:t>a Képviselő-testület</w:t>
      </w:r>
    </w:p>
    <w:p w14:paraId="526EAC70" w14:textId="3E9AA0B4" w:rsidR="00783614" w:rsidRDefault="00783614">
      <w:pPr>
        <w:spacing w:after="0" w:line="240" w:lineRule="auto"/>
        <w:jc w:val="center"/>
        <w:rPr>
          <w:rFonts w:ascii="Times New Roman" w:hAnsi="Times New Roman"/>
          <w:b/>
          <w:sz w:val="24"/>
          <w:szCs w:val="24"/>
        </w:rPr>
      </w:pPr>
    </w:p>
    <w:p w14:paraId="4D13DDE0" w14:textId="0B29022B" w:rsidR="00783614" w:rsidRDefault="00783614">
      <w:pPr>
        <w:spacing w:after="0" w:line="240" w:lineRule="auto"/>
        <w:jc w:val="center"/>
        <w:rPr>
          <w:rFonts w:ascii="Times New Roman" w:hAnsi="Times New Roman"/>
          <w:b/>
          <w:sz w:val="24"/>
          <w:szCs w:val="24"/>
        </w:rPr>
      </w:pPr>
      <w:r w:rsidRPr="00C87C93">
        <w:rPr>
          <w:rFonts w:ascii="Times New Roman" w:hAnsi="Times New Roman"/>
          <w:b/>
          <w:sz w:val="24"/>
          <w:szCs w:val="24"/>
        </w:rPr>
        <w:t>202</w:t>
      </w:r>
      <w:r w:rsidR="001F1DD8" w:rsidRPr="00C87C93">
        <w:rPr>
          <w:rFonts w:ascii="Times New Roman" w:hAnsi="Times New Roman"/>
          <w:b/>
          <w:sz w:val="24"/>
          <w:szCs w:val="24"/>
        </w:rPr>
        <w:t>3</w:t>
      </w:r>
      <w:r w:rsidRPr="00C87C93">
        <w:rPr>
          <w:rFonts w:ascii="Times New Roman" w:hAnsi="Times New Roman"/>
          <w:b/>
          <w:sz w:val="24"/>
          <w:szCs w:val="24"/>
        </w:rPr>
        <w:t xml:space="preserve">. május </w:t>
      </w:r>
      <w:r w:rsidR="00B63F61" w:rsidRPr="00C87C93">
        <w:rPr>
          <w:rFonts w:ascii="Times New Roman" w:hAnsi="Times New Roman"/>
          <w:b/>
          <w:sz w:val="24"/>
          <w:szCs w:val="24"/>
        </w:rPr>
        <w:t>18-án tartandó rendkívüli ülésére</w:t>
      </w:r>
    </w:p>
    <w:p w14:paraId="1B55C442" w14:textId="77777777" w:rsidR="00830F71" w:rsidRDefault="00830F71">
      <w:pPr>
        <w:spacing w:after="0" w:line="240" w:lineRule="auto"/>
        <w:jc w:val="center"/>
        <w:rPr>
          <w:rFonts w:ascii="Times New Roman" w:hAnsi="Times New Roman"/>
          <w:b/>
        </w:rPr>
      </w:pPr>
    </w:p>
    <w:tbl>
      <w:tblPr>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790"/>
        <w:gridCol w:w="3942"/>
        <w:gridCol w:w="2803"/>
      </w:tblGrid>
      <w:tr w:rsidR="00830F71" w14:paraId="43281A00" w14:textId="77777777" w:rsidTr="00783614">
        <w:trPr>
          <w:trHeight w:val="964"/>
        </w:trPr>
        <w:tc>
          <w:tcPr>
            <w:tcW w:w="2790" w:type="dxa"/>
            <w:vAlign w:val="center"/>
          </w:tcPr>
          <w:p w14:paraId="4456CD7A" w14:textId="77777777" w:rsidR="00830F71" w:rsidRDefault="00FF7442">
            <w:pPr>
              <w:spacing w:after="0" w:line="240" w:lineRule="auto"/>
              <w:ind w:left="-57" w:right="-57"/>
              <w:rPr>
                <w:rFonts w:ascii="Times New Roman" w:hAnsi="Times New Roman"/>
                <w:sz w:val="24"/>
                <w:szCs w:val="24"/>
              </w:rPr>
            </w:pPr>
            <w:r>
              <w:rPr>
                <w:rFonts w:ascii="Times New Roman" w:hAnsi="Times New Roman"/>
                <w:b/>
                <w:sz w:val="24"/>
                <w:szCs w:val="24"/>
              </w:rPr>
              <w:t>Előterjesztés tárgya:</w:t>
            </w:r>
          </w:p>
        </w:tc>
        <w:tc>
          <w:tcPr>
            <w:tcW w:w="6745" w:type="dxa"/>
            <w:gridSpan w:val="2"/>
            <w:vAlign w:val="center"/>
          </w:tcPr>
          <w:p w14:paraId="51158F52" w14:textId="1FCA23EF" w:rsidR="00830F71" w:rsidRDefault="00F17978">
            <w:pPr>
              <w:spacing w:after="0" w:line="240" w:lineRule="auto"/>
              <w:ind w:left="-57" w:right="-57"/>
              <w:rPr>
                <w:rFonts w:ascii="Times New Roman" w:hAnsi="Times New Roman"/>
                <w:b/>
                <w:sz w:val="24"/>
                <w:szCs w:val="24"/>
              </w:rPr>
            </w:pPr>
            <w:r>
              <w:rPr>
                <w:rFonts w:ascii="Times New Roman" w:hAnsi="Times New Roman"/>
                <w:b/>
                <w:sz w:val="24"/>
                <w:szCs w:val="24"/>
              </w:rPr>
              <w:t>Rendeletalkotás a</w:t>
            </w:r>
            <w:r w:rsidR="00FF7442">
              <w:rPr>
                <w:rFonts w:ascii="Times New Roman" w:hAnsi="Times New Roman"/>
                <w:b/>
                <w:sz w:val="24"/>
                <w:szCs w:val="24"/>
              </w:rPr>
              <w:t>z Önkormányzat 20</w:t>
            </w:r>
            <w:r w:rsidR="004B3E8C">
              <w:rPr>
                <w:rFonts w:ascii="Times New Roman" w:hAnsi="Times New Roman"/>
                <w:b/>
                <w:sz w:val="24"/>
                <w:szCs w:val="24"/>
              </w:rPr>
              <w:t>2</w:t>
            </w:r>
            <w:r w:rsidR="001F1DD8">
              <w:rPr>
                <w:rFonts w:ascii="Times New Roman" w:hAnsi="Times New Roman"/>
                <w:b/>
                <w:sz w:val="24"/>
                <w:szCs w:val="24"/>
              </w:rPr>
              <w:t>2</w:t>
            </w:r>
            <w:r w:rsidR="00FF7442">
              <w:rPr>
                <w:rFonts w:ascii="Times New Roman" w:hAnsi="Times New Roman"/>
                <w:b/>
                <w:sz w:val="24"/>
                <w:szCs w:val="24"/>
              </w:rPr>
              <w:t>. évi</w:t>
            </w:r>
            <w:r>
              <w:rPr>
                <w:rFonts w:ascii="Times New Roman" w:hAnsi="Times New Roman"/>
                <w:b/>
                <w:sz w:val="24"/>
                <w:szCs w:val="24"/>
              </w:rPr>
              <w:t xml:space="preserve"> </w:t>
            </w:r>
            <w:r w:rsidR="000F656C">
              <w:rPr>
                <w:rFonts w:ascii="Times New Roman" w:hAnsi="Times New Roman"/>
                <w:b/>
                <w:sz w:val="24"/>
                <w:szCs w:val="24"/>
              </w:rPr>
              <w:t>zárszámadás</w:t>
            </w:r>
            <w:r>
              <w:rPr>
                <w:rFonts w:ascii="Times New Roman" w:hAnsi="Times New Roman"/>
                <w:b/>
                <w:sz w:val="24"/>
                <w:szCs w:val="24"/>
              </w:rPr>
              <w:t>áról</w:t>
            </w:r>
          </w:p>
        </w:tc>
      </w:tr>
      <w:tr w:rsidR="00830F71" w14:paraId="7C152A7B" w14:textId="77777777" w:rsidTr="00783614">
        <w:trPr>
          <w:trHeight w:val="964"/>
        </w:trPr>
        <w:tc>
          <w:tcPr>
            <w:tcW w:w="2790" w:type="dxa"/>
            <w:vAlign w:val="center"/>
          </w:tcPr>
          <w:p w14:paraId="747A4A56" w14:textId="77777777" w:rsidR="00830F71" w:rsidRDefault="00FF7442">
            <w:pPr>
              <w:spacing w:after="0" w:line="240" w:lineRule="auto"/>
              <w:ind w:left="-57" w:right="-57"/>
              <w:rPr>
                <w:rFonts w:ascii="Times New Roman" w:hAnsi="Times New Roman"/>
                <w:sz w:val="24"/>
                <w:szCs w:val="24"/>
              </w:rPr>
            </w:pPr>
            <w:r>
              <w:rPr>
                <w:rFonts w:ascii="Times New Roman" w:hAnsi="Times New Roman"/>
                <w:b/>
                <w:sz w:val="24"/>
                <w:szCs w:val="24"/>
              </w:rPr>
              <w:t>Előterjesztő:</w:t>
            </w:r>
          </w:p>
        </w:tc>
        <w:tc>
          <w:tcPr>
            <w:tcW w:w="3942" w:type="dxa"/>
            <w:vAlign w:val="center"/>
          </w:tcPr>
          <w:p w14:paraId="1282CB5E" w14:textId="77777777" w:rsidR="00830F71" w:rsidRDefault="004B3E8C">
            <w:pPr>
              <w:spacing w:after="0" w:line="240" w:lineRule="auto"/>
              <w:rPr>
                <w:rFonts w:ascii="Times New Roman" w:hAnsi="Times New Roman"/>
                <w:sz w:val="24"/>
                <w:szCs w:val="24"/>
              </w:rPr>
            </w:pPr>
            <w:r>
              <w:rPr>
                <w:rFonts w:ascii="Times New Roman" w:hAnsi="Times New Roman"/>
                <w:sz w:val="24"/>
                <w:szCs w:val="24"/>
              </w:rPr>
              <w:t>Dr</w:t>
            </w:r>
            <w:r w:rsidR="00D841DB">
              <w:rPr>
                <w:rFonts w:ascii="Times New Roman" w:hAnsi="Times New Roman"/>
                <w:sz w:val="24"/>
                <w:szCs w:val="24"/>
              </w:rPr>
              <w:t>.</w:t>
            </w:r>
            <w:r>
              <w:rPr>
                <w:rFonts w:ascii="Times New Roman" w:hAnsi="Times New Roman"/>
                <w:sz w:val="24"/>
                <w:szCs w:val="24"/>
              </w:rPr>
              <w:t xml:space="preserve"> Vass György</w:t>
            </w:r>
            <w:r w:rsidR="00FF7442">
              <w:rPr>
                <w:rFonts w:ascii="Times New Roman" w:hAnsi="Times New Roman"/>
                <w:sz w:val="24"/>
                <w:szCs w:val="24"/>
              </w:rPr>
              <w:t xml:space="preserve"> polgármester</w:t>
            </w:r>
          </w:p>
        </w:tc>
        <w:tc>
          <w:tcPr>
            <w:tcW w:w="2803" w:type="dxa"/>
            <w:vAlign w:val="center"/>
          </w:tcPr>
          <w:p w14:paraId="3EC08E05" w14:textId="77777777" w:rsidR="00830F71" w:rsidRDefault="00830F71">
            <w:pPr>
              <w:spacing w:after="0" w:line="240" w:lineRule="auto"/>
              <w:rPr>
                <w:rFonts w:ascii="Times New Roman" w:hAnsi="Times New Roman"/>
                <w:sz w:val="24"/>
                <w:szCs w:val="24"/>
              </w:rPr>
            </w:pPr>
          </w:p>
        </w:tc>
      </w:tr>
      <w:tr w:rsidR="006F2154" w14:paraId="4E478844" w14:textId="77777777" w:rsidTr="00783614">
        <w:trPr>
          <w:trHeight w:val="964"/>
        </w:trPr>
        <w:tc>
          <w:tcPr>
            <w:tcW w:w="2790" w:type="dxa"/>
            <w:vAlign w:val="center"/>
          </w:tcPr>
          <w:p w14:paraId="157DEF95" w14:textId="0335336A" w:rsidR="006F2154" w:rsidRDefault="006F2154">
            <w:pPr>
              <w:spacing w:after="0" w:line="240" w:lineRule="auto"/>
              <w:ind w:left="-57" w:right="-57"/>
              <w:rPr>
                <w:rFonts w:ascii="Times New Roman" w:hAnsi="Times New Roman"/>
                <w:b/>
                <w:sz w:val="24"/>
                <w:szCs w:val="24"/>
              </w:rPr>
            </w:pPr>
            <w:r>
              <w:rPr>
                <w:rFonts w:ascii="Times New Roman" w:hAnsi="Times New Roman"/>
                <w:b/>
                <w:sz w:val="24"/>
                <w:szCs w:val="24"/>
              </w:rPr>
              <w:t>Törvényességért felelős</w:t>
            </w:r>
          </w:p>
        </w:tc>
        <w:tc>
          <w:tcPr>
            <w:tcW w:w="3942" w:type="dxa"/>
            <w:vAlign w:val="center"/>
          </w:tcPr>
          <w:p w14:paraId="1B5CE519" w14:textId="03119BF2" w:rsidR="006F2154" w:rsidRDefault="006F2154">
            <w:pPr>
              <w:spacing w:after="0" w:line="240" w:lineRule="auto"/>
              <w:rPr>
                <w:rFonts w:ascii="Times New Roman" w:hAnsi="Times New Roman"/>
                <w:bCs/>
                <w:sz w:val="24"/>
              </w:rPr>
            </w:pPr>
            <w:r>
              <w:rPr>
                <w:rFonts w:ascii="Times New Roman" w:hAnsi="Times New Roman"/>
                <w:bCs/>
                <w:sz w:val="24"/>
              </w:rPr>
              <w:t>Dr. Mihályi Zsolt Apor jegyző</w:t>
            </w:r>
          </w:p>
        </w:tc>
        <w:tc>
          <w:tcPr>
            <w:tcW w:w="2803" w:type="dxa"/>
            <w:vAlign w:val="center"/>
          </w:tcPr>
          <w:p w14:paraId="55CDABE0" w14:textId="77777777" w:rsidR="006F2154" w:rsidRDefault="006F2154">
            <w:pPr>
              <w:spacing w:after="0" w:line="240" w:lineRule="auto"/>
              <w:rPr>
                <w:rFonts w:ascii="Times New Roman" w:hAnsi="Times New Roman"/>
                <w:sz w:val="24"/>
                <w:szCs w:val="24"/>
              </w:rPr>
            </w:pPr>
          </w:p>
        </w:tc>
      </w:tr>
      <w:tr w:rsidR="00830F71" w14:paraId="21B92C49" w14:textId="77777777" w:rsidTr="00783614">
        <w:trPr>
          <w:trHeight w:val="964"/>
        </w:trPr>
        <w:tc>
          <w:tcPr>
            <w:tcW w:w="2790" w:type="dxa"/>
            <w:vAlign w:val="center"/>
          </w:tcPr>
          <w:p w14:paraId="530BBAA0" w14:textId="77777777" w:rsidR="00830F71" w:rsidRDefault="00FF7442">
            <w:pPr>
              <w:spacing w:after="0" w:line="240" w:lineRule="auto"/>
              <w:ind w:left="-57" w:right="-57"/>
              <w:rPr>
                <w:rFonts w:ascii="Times New Roman" w:hAnsi="Times New Roman"/>
                <w:sz w:val="24"/>
                <w:szCs w:val="24"/>
              </w:rPr>
            </w:pPr>
            <w:r>
              <w:rPr>
                <w:rFonts w:ascii="Times New Roman" w:hAnsi="Times New Roman"/>
                <w:b/>
                <w:sz w:val="24"/>
                <w:szCs w:val="24"/>
              </w:rPr>
              <w:t>Készítette:</w:t>
            </w:r>
          </w:p>
        </w:tc>
        <w:tc>
          <w:tcPr>
            <w:tcW w:w="3942" w:type="dxa"/>
            <w:vAlign w:val="center"/>
          </w:tcPr>
          <w:p w14:paraId="41F56B02" w14:textId="188DB1D2" w:rsidR="00830F71" w:rsidRDefault="006F2154">
            <w:pPr>
              <w:spacing w:after="0" w:line="240" w:lineRule="auto"/>
              <w:rPr>
                <w:rFonts w:ascii="Times New Roman" w:hAnsi="Times New Roman"/>
                <w:bCs/>
                <w:sz w:val="24"/>
              </w:rPr>
            </w:pPr>
            <w:r>
              <w:rPr>
                <w:rFonts w:ascii="Times New Roman" w:hAnsi="Times New Roman"/>
                <w:bCs/>
                <w:sz w:val="24"/>
              </w:rPr>
              <w:t>Dr. Kanti Gábor</w:t>
            </w:r>
          </w:p>
          <w:p w14:paraId="04037567" w14:textId="7746E546" w:rsidR="006F2154" w:rsidRDefault="006F2154">
            <w:pPr>
              <w:spacing w:after="0" w:line="240" w:lineRule="auto"/>
              <w:rPr>
                <w:rFonts w:ascii="Times New Roman" w:hAnsi="Times New Roman"/>
                <w:bCs/>
                <w:sz w:val="24"/>
                <w:szCs w:val="24"/>
              </w:rPr>
            </w:pPr>
            <w:r>
              <w:rPr>
                <w:rFonts w:ascii="Times New Roman" w:hAnsi="Times New Roman"/>
                <w:bCs/>
                <w:sz w:val="24"/>
              </w:rPr>
              <w:t>Gazdasági vezető</w:t>
            </w:r>
          </w:p>
        </w:tc>
        <w:tc>
          <w:tcPr>
            <w:tcW w:w="2803" w:type="dxa"/>
            <w:vAlign w:val="center"/>
          </w:tcPr>
          <w:p w14:paraId="13BBABC4" w14:textId="77777777" w:rsidR="00830F71" w:rsidRDefault="00830F71">
            <w:pPr>
              <w:spacing w:after="0" w:line="240" w:lineRule="auto"/>
              <w:rPr>
                <w:rFonts w:ascii="Times New Roman" w:hAnsi="Times New Roman"/>
                <w:sz w:val="24"/>
                <w:szCs w:val="24"/>
              </w:rPr>
            </w:pPr>
          </w:p>
        </w:tc>
      </w:tr>
      <w:tr w:rsidR="00830F71" w14:paraId="2BCBE9D4" w14:textId="77777777" w:rsidTr="00783614">
        <w:trPr>
          <w:trHeight w:val="964"/>
        </w:trPr>
        <w:tc>
          <w:tcPr>
            <w:tcW w:w="2790" w:type="dxa"/>
            <w:vAlign w:val="center"/>
          </w:tcPr>
          <w:p w14:paraId="57E4BB31" w14:textId="77777777" w:rsidR="00830F71" w:rsidRDefault="00FF7442">
            <w:pPr>
              <w:spacing w:after="0" w:line="240" w:lineRule="auto"/>
              <w:ind w:left="-57" w:right="-57"/>
              <w:rPr>
                <w:rFonts w:ascii="Times New Roman" w:hAnsi="Times New Roman"/>
                <w:sz w:val="24"/>
                <w:szCs w:val="24"/>
              </w:rPr>
            </w:pPr>
            <w:r>
              <w:rPr>
                <w:rFonts w:ascii="Times New Roman" w:hAnsi="Times New Roman"/>
                <w:b/>
                <w:sz w:val="24"/>
                <w:szCs w:val="24"/>
              </w:rPr>
              <w:t>Szakmai szempontból ellenőrizte:</w:t>
            </w:r>
          </w:p>
        </w:tc>
        <w:tc>
          <w:tcPr>
            <w:tcW w:w="3942" w:type="dxa"/>
            <w:vAlign w:val="center"/>
          </w:tcPr>
          <w:p w14:paraId="493D0F67" w14:textId="77777777" w:rsidR="006F2154" w:rsidRDefault="006F2154" w:rsidP="006F2154">
            <w:pPr>
              <w:spacing w:after="0" w:line="240" w:lineRule="auto"/>
              <w:rPr>
                <w:rFonts w:ascii="Times New Roman" w:hAnsi="Times New Roman"/>
                <w:bCs/>
                <w:sz w:val="24"/>
              </w:rPr>
            </w:pPr>
            <w:r>
              <w:rPr>
                <w:rFonts w:ascii="Times New Roman" w:hAnsi="Times New Roman"/>
                <w:bCs/>
                <w:sz w:val="24"/>
              </w:rPr>
              <w:t>Dr. Kanti Gábor</w:t>
            </w:r>
          </w:p>
          <w:p w14:paraId="5A8E9566" w14:textId="75D6AA82" w:rsidR="00830F71" w:rsidRDefault="006F2154" w:rsidP="000B293D">
            <w:pPr>
              <w:tabs>
                <w:tab w:val="left" w:pos="4680"/>
              </w:tabs>
              <w:spacing w:after="0" w:line="240" w:lineRule="auto"/>
              <w:rPr>
                <w:rFonts w:ascii="Times New Roman" w:hAnsi="Times New Roman"/>
                <w:bCs/>
                <w:sz w:val="24"/>
              </w:rPr>
            </w:pPr>
            <w:r>
              <w:rPr>
                <w:rFonts w:ascii="Times New Roman" w:hAnsi="Times New Roman"/>
                <w:bCs/>
                <w:sz w:val="24"/>
              </w:rPr>
              <w:t>Gazdasági vezető</w:t>
            </w:r>
            <w:r w:rsidDel="006F2154">
              <w:rPr>
                <w:rFonts w:ascii="Times New Roman" w:hAnsi="Times New Roman"/>
                <w:bCs/>
                <w:sz w:val="24"/>
              </w:rPr>
              <w:t xml:space="preserve"> </w:t>
            </w:r>
          </w:p>
        </w:tc>
        <w:tc>
          <w:tcPr>
            <w:tcW w:w="2803" w:type="dxa"/>
            <w:vAlign w:val="center"/>
          </w:tcPr>
          <w:p w14:paraId="2B064D30" w14:textId="77777777" w:rsidR="00830F71" w:rsidRDefault="00830F71">
            <w:pPr>
              <w:spacing w:after="0" w:line="240" w:lineRule="auto"/>
              <w:rPr>
                <w:rFonts w:ascii="Times New Roman" w:hAnsi="Times New Roman"/>
                <w:sz w:val="24"/>
                <w:szCs w:val="24"/>
              </w:rPr>
            </w:pPr>
          </w:p>
        </w:tc>
      </w:tr>
      <w:tr w:rsidR="00830F71" w14:paraId="569FCCC3" w14:textId="77777777" w:rsidTr="00783614">
        <w:trPr>
          <w:trHeight w:val="964"/>
        </w:trPr>
        <w:tc>
          <w:tcPr>
            <w:tcW w:w="2790" w:type="dxa"/>
            <w:vAlign w:val="center"/>
          </w:tcPr>
          <w:p w14:paraId="48D6371E" w14:textId="77777777" w:rsidR="00830F71" w:rsidRDefault="00FF7442">
            <w:pPr>
              <w:spacing w:after="0" w:line="240" w:lineRule="auto"/>
              <w:ind w:left="-57" w:right="-57"/>
              <w:rPr>
                <w:rFonts w:ascii="Times New Roman" w:hAnsi="Times New Roman"/>
                <w:b/>
                <w:bCs/>
                <w:sz w:val="24"/>
                <w:szCs w:val="24"/>
              </w:rPr>
            </w:pPr>
            <w:r>
              <w:rPr>
                <w:rFonts w:ascii="Times New Roman" w:hAnsi="Times New Roman"/>
                <w:b/>
                <w:bCs/>
                <w:sz w:val="24"/>
                <w:szCs w:val="24"/>
              </w:rPr>
              <w:t>Pénzügyi, gazdasági szempontból ellenőrizte:</w:t>
            </w:r>
          </w:p>
        </w:tc>
        <w:tc>
          <w:tcPr>
            <w:tcW w:w="3942" w:type="dxa"/>
            <w:vAlign w:val="center"/>
          </w:tcPr>
          <w:p w14:paraId="713E9E60" w14:textId="77777777" w:rsidR="006F2154" w:rsidRDefault="006F2154" w:rsidP="006F2154">
            <w:pPr>
              <w:spacing w:after="0" w:line="240" w:lineRule="auto"/>
              <w:rPr>
                <w:rFonts w:ascii="Times New Roman" w:hAnsi="Times New Roman"/>
                <w:bCs/>
                <w:sz w:val="24"/>
              </w:rPr>
            </w:pPr>
            <w:r>
              <w:rPr>
                <w:rFonts w:ascii="Times New Roman" w:hAnsi="Times New Roman"/>
                <w:bCs/>
                <w:sz w:val="24"/>
              </w:rPr>
              <w:t>Dr. Kanti Gábor</w:t>
            </w:r>
          </w:p>
          <w:p w14:paraId="62CB3169" w14:textId="475835A3" w:rsidR="00830F71" w:rsidRDefault="006F2154">
            <w:pPr>
              <w:spacing w:after="0" w:line="240" w:lineRule="auto"/>
              <w:rPr>
                <w:rFonts w:ascii="Times New Roman" w:hAnsi="Times New Roman"/>
                <w:bCs/>
                <w:sz w:val="24"/>
                <w:szCs w:val="24"/>
              </w:rPr>
            </w:pPr>
            <w:r>
              <w:rPr>
                <w:rFonts w:ascii="Times New Roman" w:hAnsi="Times New Roman"/>
                <w:bCs/>
                <w:sz w:val="24"/>
              </w:rPr>
              <w:t>Gazdasági vezető</w:t>
            </w:r>
            <w:r w:rsidDel="006F2154">
              <w:rPr>
                <w:rFonts w:ascii="Times New Roman" w:hAnsi="Times New Roman"/>
                <w:bCs/>
                <w:sz w:val="24"/>
                <w:szCs w:val="24"/>
              </w:rPr>
              <w:t xml:space="preserve"> </w:t>
            </w:r>
          </w:p>
        </w:tc>
        <w:tc>
          <w:tcPr>
            <w:tcW w:w="2803" w:type="dxa"/>
            <w:vAlign w:val="center"/>
          </w:tcPr>
          <w:p w14:paraId="28336469" w14:textId="77777777" w:rsidR="00830F71" w:rsidRDefault="00830F71">
            <w:pPr>
              <w:spacing w:after="0" w:line="240" w:lineRule="auto"/>
              <w:rPr>
                <w:rFonts w:ascii="Times New Roman" w:hAnsi="Times New Roman"/>
                <w:sz w:val="24"/>
                <w:szCs w:val="24"/>
              </w:rPr>
            </w:pPr>
          </w:p>
        </w:tc>
      </w:tr>
      <w:tr w:rsidR="00830F71" w14:paraId="747E9F85" w14:textId="77777777" w:rsidTr="00783614">
        <w:trPr>
          <w:trHeight w:val="964"/>
        </w:trPr>
        <w:tc>
          <w:tcPr>
            <w:tcW w:w="2790" w:type="dxa"/>
            <w:vAlign w:val="center"/>
          </w:tcPr>
          <w:p w14:paraId="4B7F2CA8" w14:textId="77777777" w:rsidR="00830F71" w:rsidRDefault="00FF7442">
            <w:pPr>
              <w:spacing w:after="0" w:line="240" w:lineRule="auto"/>
              <w:ind w:left="-57" w:right="-57"/>
              <w:rPr>
                <w:rFonts w:ascii="Times New Roman" w:hAnsi="Times New Roman"/>
                <w:b/>
                <w:bCs/>
                <w:sz w:val="24"/>
                <w:szCs w:val="24"/>
              </w:rPr>
            </w:pPr>
            <w:r>
              <w:rPr>
                <w:rFonts w:ascii="Times New Roman" w:hAnsi="Times New Roman"/>
                <w:b/>
                <w:bCs/>
                <w:sz w:val="24"/>
                <w:szCs w:val="24"/>
              </w:rPr>
              <w:t>Jogi, törvényességi szempontból ellenőrizte:</w:t>
            </w:r>
          </w:p>
        </w:tc>
        <w:tc>
          <w:tcPr>
            <w:tcW w:w="3942" w:type="dxa"/>
            <w:vAlign w:val="center"/>
          </w:tcPr>
          <w:p w14:paraId="6A7A4FF7" w14:textId="3C6C78B5" w:rsidR="00830F71" w:rsidRDefault="006F2154">
            <w:pPr>
              <w:spacing w:after="0" w:line="240" w:lineRule="auto"/>
              <w:rPr>
                <w:rFonts w:ascii="Times New Roman" w:hAnsi="Times New Roman"/>
                <w:bCs/>
                <w:sz w:val="24"/>
                <w:szCs w:val="24"/>
              </w:rPr>
            </w:pPr>
            <w:r>
              <w:rPr>
                <w:rFonts w:ascii="Times New Roman" w:hAnsi="Times New Roman"/>
                <w:bCs/>
                <w:sz w:val="24"/>
                <w:szCs w:val="24"/>
              </w:rPr>
              <w:t>Katonáné dr. Ulrich Zsuzsanna</w:t>
            </w:r>
          </w:p>
          <w:p w14:paraId="68E0FE5F" w14:textId="1E0E8429" w:rsidR="006F2154" w:rsidRDefault="00820ABC">
            <w:pPr>
              <w:spacing w:after="0" w:line="240" w:lineRule="auto"/>
              <w:rPr>
                <w:rFonts w:ascii="Times New Roman" w:hAnsi="Times New Roman"/>
                <w:bCs/>
                <w:sz w:val="24"/>
                <w:szCs w:val="24"/>
              </w:rPr>
            </w:pPr>
            <w:r>
              <w:rPr>
                <w:rFonts w:ascii="Times New Roman" w:hAnsi="Times New Roman"/>
                <w:bCs/>
                <w:sz w:val="24"/>
                <w:szCs w:val="24"/>
              </w:rPr>
              <w:t>Jegyzői kabinet vezető</w:t>
            </w:r>
          </w:p>
        </w:tc>
        <w:tc>
          <w:tcPr>
            <w:tcW w:w="2803" w:type="dxa"/>
            <w:vAlign w:val="center"/>
          </w:tcPr>
          <w:p w14:paraId="1A8B7E72" w14:textId="77777777" w:rsidR="00830F71" w:rsidRDefault="00830F71">
            <w:pPr>
              <w:spacing w:after="0" w:line="240" w:lineRule="auto"/>
              <w:rPr>
                <w:rFonts w:ascii="Times New Roman" w:hAnsi="Times New Roman"/>
                <w:sz w:val="24"/>
                <w:szCs w:val="24"/>
              </w:rPr>
            </w:pPr>
          </w:p>
        </w:tc>
      </w:tr>
      <w:tr w:rsidR="00830F71" w14:paraId="4E61B311" w14:textId="77777777" w:rsidTr="00783614">
        <w:trPr>
          <w:trHeight w:val="964"/>
        </w:trPr>
        <w:tc>
          <w:tcPr>
            <w:tcW w:w="2790" w:type="dxa"/>
            <w:vAlign w:val="center"/>
          </w:tcPr>
          <w:p w14:paraId="38BAB5CA" w14:textId="77777777" w:rsidR="00830F71" w:rsidRDefault="00FF7442">
            <w:pPr>
              <w:spacing w:after="0" w:line="240" w:lineRule="auto"/>
              <w:ind w:left="-57" w:right="-57"/>
              <w:rPr>
                <w:rFonts w:ascii="Times New Roman" w:hAnsi="Times New Roman"/>
                <w:b/>
                <w:sz w:val="24"/>
                <w:szCs w:val="24"/>
              </w:rPr>
            </w:pPr>
            <w:r>
              <w:rPr>
                <w:rFonts w:ascii="Times New Roman" w:hAnsi="Times New Roman"/>
                <w:b/>
                <w:sz w:val="24"/>
                <w:szCs w:val="24"/>
              </w:rPr>
              <w:t>Tárgyalja:</w:t>
            </w:r>
          </w:p>
        </w:tc>
        <w:tc>
          <w:tcPr>
            <w:tcW w:w="6745" w:type="dxa"/>
            <w:gridSpan w:val="2"/>
            <w:vAlign w:val="center"/>
          </w:tcPr>
          <w:p w14:paraId="6DDCE59D" w14:textId="40D65441" w:rsidR="00830F71" w:rsidRDefault="00783614">
            <w:pPr>
              <w:spacing w:after="0" w:line="240" w:lineRule="auto"/>
              <w:rPr>
                <w:rFonts w:ascii="Times New Roman" w:hAnsi="Times New Roman"/>
                <w:b/>
                <w:sz w:val="24"/>
                <w:szCs w:val="24"/>
                <w:highlight w:val="yellow"/>
              </w:rPr>
            </w:pPr>
            <w:r>
              <w:rPr>
                <w:rFonts w:ascii="Times New Roman" w:hAnsi="Times New Roman"/>
                <w:b/>
                <w:sz w:val="24"/>
                <w:szCs w:val="24"/>
              </w:rPr>
              <w:t>PJGB</w:t>
            </w:r>
          </w:p>
        </w:tc>
      </w:tr>
      <w:tr w:rsidR="00830F71" w14:paraId="6547B294" w14:textId="77777777" w:rsidTr="00783614">
        <w:trPr>
          <w:trHeight w:val="964"/>
        </w:trPr>
        <w:tc>
          <w:tcPr>
            <w:tcW w:w="2790" w:type="dxa"/>
            <w:vAlign w:val="center"/>
          </w:tcPr>
          <w:p w14:paraId="151F76E9" w14:textId="77777777" w:rsidR="00830F71" w:rsidRDefault="00FF7442">
            <w:pPr>
              <w:spacing w:after="0" w:line="240" w:lineRule="auto"/>
              <w:ind w:left="-57" w:right="-57"/>
              <w:rPr>
                <w:rFonts w:ascii="Times New Roman" w:hAnsi="Times New Roman"/>
                <w:b/>
                <w:sz w:val="24"/>
                <w:szCs w:val="24"/>
              </w:rPr>
            </w:pPr>
            <w:r>
              <w:rPr>
                <w:rFonts w:ascii="Times New Roman" w:hAnsi="Times New Roman"/>
                <w:b/>
                <w:bCs/>
                <w:sz w:val="24"/>
                <w:szCs w:val="24"/>
              </w:rPr>
              <w:t>Egyeztetve, tájékoztatva:</w:t>
            </w:r>
          </w:p>
        </w:tc>
        <w:tc>
          <w:tcPr>
            <w:tcW w:w="6745" w:type="dxa"/>
            <w:gridSpan w:val="2"/>
            <w:vAlign w:val="center"/>
          </w:tcPr>
          <w:p w14:paraId="7321730D" w14:textId="54807AA6" w:rsidR="00830F71" w:rsidRPr="004C0260" w:rsidRDefault="006F2154">
            <w:pPr>
              <w:tabs>
                <w:tab w:val="left" w:pos="4680"/>
              </w:tabs>
              <w:rPr>
                <w:rFonts w:ascii="Times New Roman" w:hAnsi="Times New Roman"/>
                <w:bCs/>
                <w:sz w:val="24"/>
              </w:rPr>
            </w:pPr>
            <w:r w:rsidRPr="004C0260">
              <w:rPr>
                <w:rFonts w:ascii="Times New Roman" w:hAnsi="Times New Roman"/>
                <w:bCs/>
                <w:sz w:val="24"/>
                <w:szCs w:val="24"/>
              </w:rPr>
              <w:t>Juhász Péter</w:t>
            </w:r>
            <w:r w:rsidR="00FF7442" w:rsidRPr="004C0260">
              <w:rPr>
                <w:rFonts w:ascii="Times New Roman" w:hAnsi="Times New Roman"/>
                <w:bCs/>
                <w:sz w:val="24"/>
                <w:szCs w:val="24"/>
              </w:rPr>
              <w:t xml:space="preserve"> könyvvizsgáló</w:t>
            </w:r>
            <w:r w:rsidR="007E45A0">
              <w:rPr>
                <w:rFonts w:ascii="Times New Roman" w:hAnsi="Times New Roman"/>
                <w:bCs/>
                <w:sz w:val="24"/>
                <w:szCs w:val="24"/>
              </w:rPr>
              <w:t>, Intézményvezetők</w:t>
            </w:r>
          </w:p>
        </w:tc>
      </w:tr>
      <w:tr w:rsidR="00783614" w14:paraId="5F3BBB3F" w14:textId="77777777" w:rsidTr="00783614">
        <w:trPr>
          <w:trHeight w:val="964"/>
        </w:trPr>
        <w:tc>
          <w:tcPr>
            <w:tcW w:w="2790" w:type="dxa"/>
            <w:vAlign w:val="center"/>
          </w:tcPr>
          <w:p w14:paraId="0A9AD786" w14:textId="77777777" w:rsidR="00783614" w:rsidRDefault="00783614" w:rsidP="00783614">
            <w:pPr>
              <w:spacing w:after="0" w:line="240" w:lineRule="auto"/>
              <w:ind w:left="-57" w:right="-57"/>
              <w:rPr>
                <w:rFonts w:ascii="Times New Roman" w:hAnsi="Times New Roman"/>
                <w:bCs/>
                <w:sz w:val="24"/>
                <w:szCs w:val="24"/>
              </w:rPr>
            </w:pPr>
            <w:r>
              <w:rPr>
                <w:rFonts w:ascii="Times New Roman" w:hAnsi="Times New Roman"/>
                <w:b/>
                <w:sz w:val="24"/>
                <w:szCs w:val="24"/>
              </w:rPr>
              <w:t>Javasolt meghívott:</w:t>
            </w:r>
          </w:p>
        </w:tc>
        <w:tc>
          <w:tcPr>
            <w:tcW w:w="6745" w:type="dxa"/>
            <w:gridSpan w:val="2"/>
            <w:vAlign w:val="center"/>
          </w:tcPr>
          <w:p w14:paraId="714AD78A" w14:textId="796B20EB" w:rsidR="00783614" w:rsidRPr="004C0260" w:rsidRDefault="00783614" w:rsidP="00783614">
            <w:pPr>
              <w:tabs>
                <w:tab w:val="left" w:pos="4680"/>
              </w:tabs>
              <w:rPr>
                <w:rFonts w:ascii="Times New Roman" w:hAnsi="Times New Roman"/>
                <w:bCs/>
                <w:sz w:val="24"/>
              </w:rPr>
            </w:pPr>
            <w:r w:rsidRPr="004C0260">
              <w:rPr>
                <w:rFonts w:ascii="Times New Roman" w:hAnsi="Times New Roman"/>
                <w:bCs/>
                <w:sz w:val="24"/>
                <w:szCs w:val="24"/>
              </w:rPr>
              <w:t>Juhász Péter könyvvizsgáló</w:t>
            </w:r>
            <w:r>
              <w:rPr>
                <w:rFonts w:ascii="Times New Roman" w:hAnsi="Times New Roman"/>
                <w:bCs/>
                <w:sz w:val="24"/>
                <w:szCs w:val="24"/>
              </w:rPr>
              <w:t>, Intézményvezetők</w:t>
            </w:r>
          </w:p>
        </w:tc>
      </w:tr>
      <w:tr w:rsidR="00783614" w14:paraId="79136EBD" w14:textId="77777777" w:rsidTr="00783614">
        <w:trPr>
          <w:trHeight w:val="964"/>
        </w:trPr>
        <w:tc>
          <w:tcPr>
            <w:tcW w:w="2790" w:type="dxa"/>
            <w:vAlign w:val="center"/>
          </w:tcPr>
          <w:p w14:paraId="118B524E" w14:textId="1DDAD960" w:rsidR="00783614" w:rsidRDefault="00783614" w:rsidP="00783614">
            <w:pPr>
              <w:spacing w:after="0" w:line="240" w:lineRule="auto"/>
              <w:ind w:left="-57" w:right="-57"/>
              <w:rPr>
                <w:rFonts w:ascii="Times New Roman" w:hAnsi="Times New Roman"/>
                <w:b/>
                <w:sz w:val="24"/>
                <w:szCs w:val="24"/>
              </w:rPr>
            </w:pPr>
            <w:r>
              <w:rPr>
                <w:rFonts w:ascii="Times New Roman" w:hAnsi="Times New Roman"/>
                <w:b/>
                <w:sz w:val="24"/>
                <w:szCs w:val="24"/>
              </w:rPr>
              <w:t>A</w:t>
            </w:r>
            <w:r w:rsidR="00814A5E">
              <w:rPr>
                <w:rFonts w:ascii="Times New Roman" w:hAnsi="Times New Roman"/>
                <w:b/>
                <w:sz w:val="24"/>
                <w:szCs w:val="24"/>
              </w:rPr>
              <w:t xml:space="preserve"> rendeletalkotási</w:t>
            </w:r>
            <w:r>
              <w:rPr>
                <w:rFonts w:ascii="Times New Roman" w:hAnsi="Times New Roman"/>
                <w:b/>
                <w:sz w:val="24"/>
                <w:szCs w:val="24"/>
              </w:rPr>
              <w:t xml:space="preserve"> javaslat elfogadásához szükséges szavazattöbbség:</w:t>
            </w:r>
          </w:p>
        </w:tc>
        <w:tc>
          <w:tcPr>
            <w:tcW w:w="6745" w:type="dxa"/>
            <w:gridSpan w:val="2"/>
            <w:vAlign w:val="center"/>
          </w:tcPr>
          <w:p w14:paraId="28E13BD3" w14:textId="77777777" w:rsidR="00783614" w:rsidRDefault="00783614" w:rsidP="00783614">
            <w:pPr>
              <w:numPr>
                <w:ilvl w:val="0"/>
                <w:numId w:val="18"/>
              </w:numPr>
              <w:spacing w:after="0" w:line="240" w:lineRule="auto"/>
              <w:ind w:left="459" w:hanging="425"/>
              <w:rPr>
                <w:rFonts w:ascii="Times New Roman" w:hAnsi="Times New Roman"/>
                <w:sz w:val="24"/>
                <w:szCs w:val="24"/>
              </w:rPr>
            </w:pPr>
            <w:r>
              <w:rPr>
                <w:rFonts w:ascii="Times New Roman" w:hAnsi="Times New Roman"/>
                <w:sz w:val="24"/>
                <w:szCs w:val="24"/>
              </w:rPr>
              <w:t>egyszerű szavazattöbbség</w:t>
            </w:r>
          </w:p>
          <w:p w14:paraId="63C0DE0C" w14:textId="77777777" w:rsidR="00783614" w:rsidRPr="000917BA" w:rsidRDefault="00783614" w:rsidP="00783614">
            <w:pPr>
              <w:numPr>
                <w:ilvl w:val="0"/>
                <w:numId w:val="18"/>
              </w:numPr>
              <w:spacing w:after="0" w:line="240" w:lineRule="auto"/>
              <w:ind w:left="459" w:hanging="425"/>
              <w:rPr>
                <w:rFonts w:ascii="Times New Roman" w:hAnsi="Times New Roman"/>
                <w:b/>
                <w:sz w:val="24"/>
                <w:szCs w:val="24"/>
                <w:u w:val="single"/>
              </w:rPr>
            </w:pPr>
            <w:r w:rsidRPr="000917BA">
              <w:rPr>
                <w:rFonts w:ascii="Times New Roman" w:hAnsi="Times New Roman"/>
                <w:sz w:val="24"/>
                <w:szCs w:val="24"/>
                <w:u w:val="single"/>
              </w:rPr>
              <w:t>minősített szavazattöbbség</w:t>
            </w:r>
          </w:p>
        </w:tc>
      </w:tr>
      <w:tr w:rsidR="00783614" w14:paraId="028B2835" w14:textId="77777777" w:rsidTr="00783614">
        <w:trPr>
          <w:trHeight w:val="964"/>
        </w:trPr>
        <w:tc>
          <w:tcPr>
            <w:tcW w:w="2790" w:type="dxa"/>
            <w:vAlign w:val="center"/>
          </w:tcPr>
          <w:p w14:paraId="798C3694" w14:textId="77777777" w:rsidR="00783614" w:rsidRDefault="00783614" w:rsidP="00783614">
            <w:pPr>
              <w:spacing w:after="0" w:line="240" w:lineRule="auto"/>
              <w:ind w:left="-57" w:right="-57"/>
              <w:rPr>
                <w:rFonts w:ascii="Times New Roman" w:hAnsi="Times New Roman"/>
                <w:b/>
                <w:sz w:val="24"/>
                <w:szCs w:val="24"/>
              </w:rPr>
            </w:pPr>
            <w:r>
              <w:rPr>
                <w:rFonts w:ascii="Times New Roman" w:hAnsi="Times New Roman"/>
                <w:b/>
                <w:sz w:val="24"/>
                <w:szCs w:val="24"/>
              </w:rPr>
              <w:t>Az előterjesztés zárt kezelését kérjük</w:t>
            </w:r>
          </w:p>
        </w:tc>
        <w:tc>
          <w:tcPr>
            <w:tcW w:w="6745" w:type="dxa"/>
            <w:gridSpan w:val="2"/>
            <w:vAlign w:val="center"/>
          </w:tcPr>
          <w:p w14:paraId="1316B797" w14:textId="77777777" w:rsidR="00783614" w:rsidRDefault="00783614" w:rsidP="00783614">
            <w:pPr>
              <w:numPr>
                <w:ilvl w:val="0"/>
                <w:numId w:val="17"/>
              </w:numPr>
              <w:spacing w:after="0" w:line="240" w:lineRule="auto"/>
              <w:ind w:left="459" w:hanging="425"/>
              <w:rPr>
                <w:rFonts w:ascii="Times New Roman" w:hAnsi="Times New Roman"/>
                <w:sz w:val="24"/>
                <w:szCs w:val="24"/>
                <w:u w:val="single"/>
              </w:rPr>
            </w:pPr>
            <w:r>
              <w:rPr>
                <w:rFonts w:ascii="Times New Roman" w:hAnsi="Times New Roman"/>
                <w:sz w:val="24"/>
                <w:szCs w:val="24"/>
              </w:rPr>
              <w:t xml:space="preserve">igen </w:t>
            </w:r>
          </w:p>
          <w:p w14:paraId="698DDE04" w14:textId="77777777" w:rsidR="00783614" w:rsidRPr="000917BA" w:rsidRDefault="00783614" w:rsidP="00783614">
            <w:pPr>
              <w:numPr>
                <w:ilvl w:val="0"/>
                <w:numId w:val="17"/>
              </w:numPr>
              <w:spacing w:after="0" w:line="240" w:lineRule="auto"/>
              <w:ind w:left="459" w:hanging="425"/>
              <w:rPr>
                <w:rFonts w:ascii="Times New Roman" w:hAnsi="Times New Roman"/>
                <w:sz w:val="24"/>
                <w:szCs w:val="24"/>
                <w:u w:val="single"/>
              </w:rPr>
            </w:pPr>
            <w:r w:rsidRPr="000917BA">
              <w:rPr>
                <w:rFonts w:ascii="Times New Roman" w:hAnsi="Times New Roman"/>
                <w:sz w:val="24"/>
                <w:szCs w:val="24"/>
                <w:u w:val="single"/>
              </w:rPr>
              <w:t>nem</w:t>
            </w:r>
          </w:p>
        </w:tc>
      </w:tr>
    </w:tbl>
    <w:p w14:paraId="53AC0297" w14:textId="77777777" w:rsidR="007E45A0" w:rsidRDefault="007E45A0">
      <w:pPr>
        <w:spacing w:after="0" w:line="240" w:lineRule="auto"/>
        <w:rPr>
          <w:rFonts w:ascii="Times New Roman" w:hAnsi="Times New Roman"/>
          <w:b/>
          <w:sz w:val="24"/>
          <w:szCs w:val="24"/>
        </w:rPr>
      </w:pPr>
    </w:p>
    <w:p w14:paraId="6A82ED41" w14:textId="77777777" w:rsidR="007E45A0" w:rsidRDefault="007E45A0">
      <w:pPr>
        <w:spacing w:after="0" w:line="240" w:lineRule="auto"/>
        <w:rPr>
          <w:rFonts w:ascii="Times New Roman" w:hAnsi="Times New Roman"/>
          <w:b/>
          <w:sz w:val="24"/>
          <w:szCs w:val="24"/>
        </w:rPr>
      </w:pPr>
    </w:p>
    <w:p w14:paraId="15691802" w14:textId="6FD1F10B" w:rsidR="00830F71" w:rsidRDefault="00FF7442">
      <w:pPr>
        <w:spacing w:after="0" w:line="240" w:lineRule="auto"/>
        <w:rPr>
          <w:rFonts w:ascii="Times New Roman" w:hAnsi="Times New Roman"/>
          <w:b/>
          <w:sz w:val="24"/>
          <w:szCs w:val="24"/>
        </w:rPr>
      </w:pPr>
      <w:r>
        <w:rPr>
          <w:rFonts w:ascii="Times New Roman" w:hAnsi="Times New Roman"/>
          <w:b/>
          <w:sz w:val="24"/>
          <w:szCs w:val="24"/>
        </w:rPr>
        <w:t xml:space="preserve">Tisztelt </w:t>
      </w:r>
      <w:r w:rsidR="009F427A">
        <w:rPr>
          <w:rFonts w:ascii="Times New Roman" w:hAnsi="Times New Roman"/>
          <w:b/>
          <w:sz w:val="24"/>
          <w:szCs w:val="24"/>
        </w:rPr>
        <w:t>Képviselő-testület</w:t>
      </w:r>
      <w:r>
        <w:rPr>
          <w:rFonts w:ascii="Times New Roman" w:hAnsi="Times New Roman"/>
          <w:b/>
          <w:sz w:val="24"/>
          <w:szCs w:val="24"/>
        </w:rPr>
        <w:t>!</w:t>
      </w:r>
    </w:p>
    <w:p w14:paraId="7BCAC16A" w14:textId="7FDF420C" w:rsidR="00830F71" w:rsidRDefault="00830F71">
      <w:pPr>
        <w:spacing w:after="0" w:line="240" w:lineRule="auto"/>
        <w:rPr>
          <w:rFonts w:ascii="Times New Roman" w:hAnsi="Times New Roman"/>
          <w:sz w:val="24"/>
          <w:szCs w:val="24"/>
        </w:rPr>
      </w:pPr>
    </w:p>
    <w:p w14:paraId="32F5B494" w14:textId="77777777" w:rsidR="00D175FF" w:rsidRDefault="00D175FF">
      <w:pPr>
        <w:spacing w:after="0" w:line="240" w:lineRule="auto"/>
        <w:rPr>
          <w:rFonts w:ascii="Times New Roman" w:hAnsi="Times New Roman"/>
          <w:sz w:val="24"/>
          <w:szCs w:val="24"/>
        </w:rPr>
      </w:pPr>
    </w:p>
    <w:p w14:paraId="2C6B04A8" w14:textId="77777777" w:rsidR="00830F71" w:rsidRDefault="00FF7442">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Pr>
          <w:rFonts w:ascii="Times New Roman" w:hAnsi="Times New Roman"/>
          <w:b/>
          <w:sz w:val="24"/>
          <w:szCs w:val="24"/>
        </w:rPr>
        <w:t>I. Előzmények:</w:t>
      </w:r>
    </w:p>
    <w:p w14:paraId="209E7255" w14:textId="0CCE78C5" w:rsidR="00830F71" w:rsidRDefault="00830F71">
      <w:pPr>
        <w:spacing w:after="0" w:line="240" w:lineRule="auto"/>
        <w:jc w:val="both"/>
        <w:rPr>
          <w:rFonts w:ascii="Times New Roman" w:hAnsi="Times New Roman"/>
          <w:sz w:val="24"/>
          <w:szCs w:val="24"/>
        </w:rPr>
      </w:pPr>
    </w:p>
    <w:p w14:paraId="469CB1AA" w14:textId="77777777" w:rsidR="006E2EEB" w:rsidRDefault="006E2EEB">
      <w:pPr>
        <w:spacing w:after="0" w:line="240" w:lineRule="auto"/>
        <w:jc w:val="both"/>
        <w:rPr>
          <w:rFonts w:ascii="Times New Roman" w:hAnsi="Times New Roman"/>
          <w:sz w:val="24"/>
        </w:rPr>
      </w:pPr>
    </w:p>
    <w:p w14:paraId="67FBC4C0" w14:textId="7060A4BC" w:rsidR="00F17978" w:rsidRDefault="00F17978">
      <w:pPr>
        <w:spacing w:after="0" w:line="240" w:lineRule="auto"/>
        <w:jc w:val="both"/>
        <w:rPr>
          <w:rFonts w:ascii="Times New Roman" w:hAnsi="Times New Roman"/>
          <w:sz w:val="24"/>
          <w:szCs w:val="24"/>
        </w:rPr>
      </w:pPr>
      <w:r w:rsidRPr="00FA31FC">
        <w:rPr>
          <w:rFonts w:ascii="Times New Roman" w:hAnsi="Times New Roman"/>
          <w:sz w:val="24"/>
        </w:rPr>
        <w:t>Az államháztartásról szóló 2011. évi CXCV törvény</w:t>
      </w:r>
      <w:r w:rsidRPr="00020832">
        <w:rPr>
          <w:rFonts w:ascii="Times New Roman" w:hAnsi="Times New Roman"/>
          <w:sz w:val="24"/>
        </w:rPr>
        <w:t xml:space="preserve"> (a továbbiakban: Áht.)</w:t>
      </w:r>
      <w:r>
        <w:rPr>
          <w:rFonts w:ascii="Times New Roman" w:hAnsi="Times New Roman"/>
          <w:sz w:val="24"/>
        </w:rPr>
        <w:t xml:space="preserve"> 87. §-a szerint a vagyonról és a költségvetés végrehajtásáról a számviteli jogszabályok szerinti éves költségvetési beszámolót, valamint az éves költségvetési beszámolók alapján évente, az elfogadott költségvetéssel összehasonlítható módon, az év utolsó napján érvényes szervezeti és besorolási rendnek megfelelően zárszámadást kell készíteni.</w:t>
      </w:r>
    </w:p>
    <w:p w14:paraId="7BC9EE78" w14:textId="77777777" w:rsidR="00F17978" w:rsidRDefault="00F17978">
      <w:pPr>
        <w:spacing w:after="0" w:line="240" w:lineRule="auto"/>
        <w:jc w:val="both"/>
        <w:rPr>
          <w:rFonts w:ascii="Times New Roman" w:hAnsi="Times New Roman"/>
          <w:sz w:val="24"/>
        </w:rPr>
      </w:pPr>
    </w:p>
    <w:p w14:paraId="289D4BAC" w14:textId="2DF0D97C" w:rsidR="00F17978" w:rsidRDefault="00F17978">
      <w:pPr>
        <w:spacing w:after="0" w:line="240" w:lineRule="auto"/>
        <w:jc w:val="both"/>
        <w:rPr>
          <w:rFonts w:ascii="Times New Roman" w:hAnsi="Times New Roman"/>
          <w:sz w:val="24"/>
        </w:rPr>
      </w:pPr>
      <w:r>
        <w:rPr>
          <w:rFonts w:ascii="Times New Roman" w:hAnsi="Times New Roman"/>
          <w:sz w:val="24"/>
        </w:rPr>
        <w:t xml:space="preserve">Az Áht. </w:t>
      </w:r>
      <w:r w:rsidR="000F656C" w:rsidRPr="00FA31FC">
        <w:rPr>
          <w:rFonts w:ascii="Times New Roman" w:hAnsi="Times New Roman"/>
          <w:sz w:val="24"/>
        </w:rPr>
        <w:t xml:space="preserve">91. § (1) bekezdése előírja, hogy a zárszámadási rendelet tervezetét a jegyző készíti elő és a polgármester terjeszti a </w:t>
      </w:r>
      <w:r w:rsidR="0025133B">
        <w:rPr>
          <w:rFonts w:ascii="Times New Roman" w:hAnsi="Times New Roman"/>
          <w:sz w:val="24"/>
        </w:rPr>
        <w:t>K</w:t>
      </w:r>
      <w:r w:rsidR="000F656C" w:rsidRPr="00FA31FC">
        <w:rPr>
          <w:rFonts w:ascii="Times New Roman" w:hAnsi="Times New Roman"/>
          <w:sz w:val="24"/>
        </w:rPr>
        <w:t xml:space="preserve">épviselő-testület elé úgy, hogy az a </w:t>
      </w:r>
      <w:r w:rsidR="0025133B">
        <w:rPr>
          <w:rFonts w:ascii="Times New Roman" w:hAnsi="Times New Roman"/>
          <w:sz w:val="24"/>
        </w:rPr>
        <w:t>K</w:t>
      </w:r>
      <w:r w:rsidR="000F656C" w:rsidRPr="00FA31FC">
        <w:rPr>
          <w:rFonts w:ascii="Times New Roman" w:hAnsi="Times New Roman"/>
          <w:sz w:val="24"/>
        </w:rPr>
        <w:t>épviselő-testület elé terjesztését követő harminc napon belül, de legkésőbb a költségvetési évet követő ötödik hónap utolsó napjáig, azaz 202</w:t>
      </w:r>
      <w:r w:rsidR="001F1DD8">
        <w:rPr>
          <w:rFonts w:ascii="Times New Roman" w:hAnsi="Times New Roman"/>
          <w:sz w:val="24"/>
        </w:rPr>
        <w:t>3</w:t>
      </w:r>
      <w:r w:rsidR="000F656C" w:rsidRPr="00FA31FC">
        <w:rPr>
          <w:rFonts w:ascii="Times New Roman" w:hAnsi="Times New Roman"/>
          <w:sz w:val="24"/>
        </w:rPr>
        <w:t>. május 31-ig hatályba lépjen.</w:t>
      </w:r>
      <w:r w:rsidR="000F656C">
        <w:rPr>
          <w:rFonts w:ascii="Times New Roman" w:hAnsi="Times New Roman"/>
          <w:sz w:val="24"/>
        </w:rPr>
        <w:t xml:space="preserve"> </w:t>
      </w:r>
    </w:p>
    <w:p w14:paraId="43B9B28B" w14:textId="77777777" w:rsidR="000F656C" w:rsidRDefault="000F656C">
      <w:pPr>
        <w:spacing w:after="0" w:line="240" w:lineRule="auto"/>
        <w:jc w:val="both"/>
        <w:rPr>
          <w:rFonts w:ascii="Times New Roman" w:hAnsi="Times New Roman"/>
          <w:sz w:val="24"/>
          <w:szCs w:val="24"/>
        </w:rPr>
      </w:pPr>
    </w:p>
    <w:p w14:paraId="44E94F90" w14:textId="77777777" w:rsidR="00830F71" w:rsidRDefault="00FF7442">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Pr>
          <w:rFonts w:ascii="Times New Roman" w:hAnsi="Times New Roman"/>
          <w:b/>
          <w:sz w:val="24"/>
          <w:szCs w:val="24"/>
        </w:rPr>
        <w:t>II. A döntéshez szükséges információk, tájékoztatások:</w:t>
      </w:r>
    </w:p>
    <w:p w14:paraId="459E1803" w14:textId="77777777" w:rsidR="00830F71" w:rsidRDefault="00830F71">
      <w:pPr>
        <w:spacing w:after="0" w:line="240" w:lineRule="auto"/>
        <w:jc w:val="both"/>
        <w:outlineLvl w:val="0"/>
        <w:rPr>
          <w:rFonts w:ascii="Times New Roman" w:hAnsi="Times New Roman"/>
          <w:b/>
          <w:sz w:val="24"/>
          <w:szCs w:val="24"/>
        </w:rPr>
      </w:pPr>
    </w:p>
    <w:p w14:paraId="56132AE4" w14:textId="77777777" w:rsidR="006E2EEB" w:rsidRDefault="006E2EEB" w:rsidP="005166F2">
      <w:pPr>
        <w:spacing w:after="0" w:line="240" w:lineRule="auto"/>
        <w:jc w:val="both"/>
        <w:rPr>
          <w:rFonts w:ascii="Times New Roman" w:hAnsi="Times New Roman"/>
          <w:sz w:val="24"/>
          <w:szCs w:val="24"/>
        </w:rPr>
      </w:pPr>
    </w:p>
    <w:p w14:paraId="44A9BE65" w14:textId="0BD4338E" w:rsidR="005166F2" w:rsidRPr="00C87C93" w:rsidRDefault="005166F2" w:rsidP="005166F2">
      <w:pPr>
        <w:spacing w:after="0" w:line="240" w:lineRule="auto"/>
        <w:jc w:val="both"/>
        <w:rPr>
          <w:rFonts w:ascii="Times New Roman" w:hAnsi="Times New Roman"/>
          <w:sz w:val="24"/>
          <w:szCs w:val="24"/>
        </w:rPr>
      </w:pPr>
      <w:r w:rsidRPr="00C87C93">
        <w:rPr>
          <w:rFonts w:ascii="Times New Roman" w:hAnsi="Times New Roman"/>
          <w:sz w:val="24"/>
          <w:szCs w:val="24"/>
        </w:rPr>
        <w:t>Az Önkormányzat, valamint az általa irányított költségvetési szervek a Magyar Államkincstár felé eleget tettek a 202</w:t>
      </w:r>
      <w:r w:rsidR="001F1DD8" w:rsidRPr="00C87C93">
        <w:rPr>
          <w:rFonts w:ascii="Times New Roman" w:hAnsi="Times New Roman"/>
          <w:sz w:val="24"/>
          <w:szCs w:val="24"/>
        </w:rPr>
        <w:t>2</w:t>
      </w:r>
      <w:r w:rsidRPr="00C87C93">
        <w:rPr>
          <w:rFonts w:ascii="Times New Roman" w:hAnsi="Times New Roman"/>
          <w:sz w:val="24"/>
          <w:szCs w:val="24"/>
        </w:rPr>
        <w:t>. évi beszámoló készítési kötelezettségüknek, melynek megfelelően került összeállításra a zárszámadásról szóló rendelettervezet.</w:t>
      </w:r>
    </w:p>
    <w:p w14:paraId="1AB570C2" w14:textId="3DB387B6" w:rsidR="005166F2" w:rsidRPr="00C87C93" w:rsidRDefault="005166F2" w:rsidP="005166F2">
      <w:pPr>
        <w:spacing w:after="0" w:line="240" w:lineRule="auto"/>
        <w:jc w:val="both"/>
        <w:rPr>
          <w:rFonts w:ascii="Times New Roman" w:hAnsi="Times New Roman"/>
          <w:sz w:val="24"/>
          <w:szCs w:val="24"/>
        </w:rPr>
      </w:pPr>
    </w:p>
    <w:p w14:paraId="5BF05825" w14:textId="6428DBB4" w:rsidR="005166F2" w:rsidRPr="00C87C93" w:rsidRDefault="005166F2" w:rsidP="005166F2">
      <w:pPr>
        <w:tabs>
          <w:tab w:val="left" w:pos="8789"/>
        </w:tabs>
        <w:spacing w:after="0" w:line="240" w:lineRule="auto"/>
        <w:jc w:val="both"/>
        <w:rPr>
          <w:rFonts w:ascii="Times New Roman" w:hAnsi="Times New Roman"/>
          <w:sz w:val="24"/>
          <w:szCs w:val="24"/>
        </w:rPr>
      </w:pPr>
      <w:r w:rsidRPr="00C87C93">
        <w:rPr>
          <w:rFonts w:ascii="Times New Roman" w:hAnsi="Times New Roman"/>
          <w:sz w:val="24"/>
          <w:szCs w:val="24"/>
        </w:rPr>
        <w:t xml:space="preserve">Az intézmények gazdaságos működtetése, a tervezett beruházások teljesülésének időbeli csúszása eredményeképpen képződött </w:t>
      </w:r>
      <w:r w:rsidR="0042171A" w:rsidRPr="00C87C93">
        <w:rPr>
          <w:rFonts w:ascii="Times New Roman" w:hAnsi="Times New Roman"/>
          <w:sz w:val="24"/>
          <w:szCs w:val="24"/>
        </w:rPr>
        <w:t>4 120 344 946</w:t>
      </w:r>
      <w:r w:rsidRPr="00C87C93">
        <w:rPr>
          <w:rFonts w:ascii="Times New Roman" w:hAnsi="Times New Roman"/>
          <w:sz w:val="24"/>
          <w:szCs w:val="24"/>
        </w:rPr>
        <w:t xml:space="preserve">.- Ft tárgyévi költségvetési pénzmaradvány fedezetet nyújt az áthúzódó kötelezettségek teljesítésére, a kötelezettséggel nem terhelt pénzmaradványok az önkormányzat következő évi költségvetései finanszírozására igénybe vehetőek. </w:t>
      </w:r>
    </w:p>
    <w:p w14:paraId="615D8709" w14:textId="5C1260F3" w:rsidR="005166F2" w:rsidRPr="00C87C93" w:rsidRDefault="005166F2" w:rsidP="005166F2">
      <w:pPr>
        <w:tabs>
          <w:tab w:val="left" w:pos="8789"/>
        </w:tabs>
        <w:spacing w:after="0" w:line="240" w:lineRule="auto"/>
        <w:jc w:val="both"/>
        <w:rPr>
          <w:rFonts w:ascii="Times New Roman" w:hAnsi="Times New Roman"/>
          <w:sz w:val="24"/>
          <w:szCs w:val="24"/>
        </w:rPr>
      </w:pPr>
    </w:p>
    <w:p w14:paraId="481E2DB5" w14:textId="2F789AD5" w:rsidR="005166F2" w:rsidRPr="00C87C93" w:rsidRDefault="005166F2" w:rsidP="005166F2">
      <w:pPr>
        <w:tabs>
          <w:tab w:val="left" w:pos="8789"/>
        </w:tabs>
        <w:spacing w:after="0" w:line="240" w:lineRule="auto"/>
        <w:jc w:val="both"/>
        <w:rPr>
          <w:rFonts w:ascii="Times New Roman" w:hAnsi="Times New Roman"/>
          <w:sz w:val="24"/>
          <w:szCs w:val="24"/>
        </w:rPr>
      </w:pPr>
      <w:r w:rsidRPr="00C87C93">
        <w:rPr>
          <w:rFonts w:ascii="Times New Roman" w:hAnsi="Times New Roman"/>
          <w:sz w:val="24"/>
          <w:szCs w:val="24"/>
        </w:rPr>
        <w:t>A zárszámadással egyidejűleg a jóváhagyott pénzmaradványok összegeivel a 202</w:t>
      </w:r>
      <w:r w:rsidR="001F1DD8" w:rsidRPr="00C87C93">
        <w:rPr>
          <w:rFonts w:ascii="Times New Roman" w:hAnsi="Times New Roman"/>
          <w:sz w:val="24"/>
          <w:szCs w:val="24"/>
        </w:rPr>
        <w:t>3</w:t>
      </w:r>
      <w:r w:rsidRPr="00C87C93">
        <w:rPr>
          <w:rFonts w:ascii="Times New Roman" w:hAnsi="Times New Roman"/>
          <w:sz w:val="24"/>
          <w:szCs w:val="24"/>
        </w:rPr>
        <w:t xml:space="preserve">. évi költségvetés megfelelő előirányzatainak módosítását el kell végezni, </w:t>
      </w:r>
      <w:r w:rsidR="00332DD6" w:rsidRPr="00C87C93">
        <w:rPr>
          <w:rFonts w:ascii="Times New Roman" w:hAnsi="Times New Roman"/>
          <w:sz w:val="24"/>
          <w:szCs w:val="24"/>
        </w:rPr>
        <w:t xml:space="preserve">melyeket </w:t>
      </w:r>
      <w:r w:rsidRPr="00C87C93">
        <w:rPr>
          <w:rFonts w:ascii="Times New Roman" w:hAnsi="Times New Roman"/>
          <w:sz w:val="24"/>
          <w:szCs w:val="24"/>
        </w:rPr>
        <w:t>a 202</w:t>
      </w:r>
      <w:r w:rsidR="001F1DD8" w:rsidRPr="00C87C93">
        <w:rPr>
          <w:rFonts w:ascii="Times New Roman" w:hAnsi="Times New Roman"/>
          <w:sz w:val="24"/>
          <w:szCs w:val="24"/>
        </w:rPr>
        <w:t>3</w:t>
      </w:r>
      <w:r w:rsidRPr="00C87C93">
        <w:rPr>
          <w:rFonts w:ascii="Times New Roman" w:hAnsi="Times New Roman"/>
          <w:sz w:val="24"/>
          <w:szCs w:val="24"/>
        </w:rPr>
        <w:t xml:space="preserve">. évi költségvetés </w:t>
      </w:r>
      <w:r w:rsidR="00332DD6" w:rsidRPr="00C87C93">
        <w:rPr>
          <w:rFonts w:ascii="Times New Roman" w:hAnsi="Times New Roman"/>
          <w:sz w:val="24"/>
          <w:szCs w:val="24"/>
        </w:rPr>
        <w:t>soron következő módosításán át kell vezetni.</w:t>
      </w:r>
    </w:p>
    <w:p w14:paraId="0B0C6529" w14:textId="75917D01" w:rsidR="0028270B" w:rsidRPr="00C87C93" w:rsidRDefault="0028270B" w:rsidP="005166F2">
      <w:pPr>
        <w:tabs>
          <w:tab w:val="left" w:pos="8789"/>
        </w:tabs>
        <w:spacing w:after="0" w:line="240" w:lineRule="auto"/>
        <w:jc w:val="both"/>
        <w:rPr>
          <w:rFonts w:ascii="Times New Roman" w:hAnsi="Times New Roman"/>
          <w:sz w:val="24"/>
          <w:szCs w:val="24"/>
        </w:rPr>
      </w:pPr>
    </w:p>
    <w:p w14:paraId="63668C9A" w14:textId="0D1B25B6" w:rsidR="0028270B" w:rsidRPr="00C87C93" w:rsidRDefault="0028270B" w:rsidP="0028270B">
      <w:pPr>
        <w:tabs>
          <w:tab w:val="left" w:pos="8789"/>
        </w:tabs>
        <w:spacing w:after="0" w:line="240" w:lineRule="auto"/>
        <w:jc w:val="both"/>
        <w:rPr>
          <w:rFonts w:ascii="Times New Roman" w:hAnsi="Times New Roman"/>
          <w:sz w:val="24"/>
          <w:szCs w:val="24"/>
        </w:rPr>
      </w:pPr>
      <w:r w:rsidRPr="00C87C93">
        <w:rPr>
          <w:rFonts w:ascii="Times New Roman" w:hAnsi="Times New Roman"/>
          <w:sz w:val="24"/>
          <w:szCs w:val="24"/>
        </w:rPr>
        <w:t xml:space="preserve">A költségvetési szervek belső kontrollrendszeréről és belső ellenőrzéséről szóló 370/2011. (XII. 31.) Korm. rendelet 11. § rendelkezik arról, hogy a költségvetési szerv vezetője köteles nyilatkozatban értékelni </w:t>
      </w:r>
      <w:bookmarkStart w:id="0" w:name="_Hlk103259702"/>
      <w:r w:rsidRPr="00C87C93">
        <w:rPr>
          <w:rFonts w:ascii="Times New Roman" w:hAnsi="Times New Roman"/>
          <w:sz w:val="24"/>
          <w:szCs w:val="24"/>
        </w:rPr>
        <w:t>a költségvetési szerv belső kontrollrendszerének minőségét</w:t>
      </w:r>
      <w:bookmarkEnd w:id="0"/>
      <w:r w:rsidRPr="00C87C93">
        <w:rPr>
          <w:rFonts w:ascii="Times New Roman" w:hAnsi="Times New Roman"/>
          <w:sz w:val="24"/>
          <w:szCs w:val="24"/>
        </w:rPr>
        <w:t>. A jogszabály alapján a nyilatkozatot a zárszámadási rendelet tervezetével együtt a Képviselő-testület elé kell terjeszteni.</w:t>
      </w:r>
    </w:p>
    <w:p w14:paraId="65827861" w14:textId="77777777" w:rsidR="0028270B" w:rsidRPr="0028270B" w:rsidRDefault="0028270B" w:rsidP="0028270B">
      <w:pPr>
        <w:tabs>
          <w:tab w:val="left" w:pos="8789"/>
        </w:tabs>
        <w:spacing w:after="0" w:line="240" w:lineRule="auto"/>
        <w:jc w:val="both"/>
        <w:rPr>
          <w:rFonts w:ascii="Times New Roman" w:hAnsi="Times New Roman"/>
          <w:sz w:val="24"/>
          <w:szCs w:val="24"/>
        </w:rPr>
      </w:pPr>
    </w:p>
    <w:p w14:paraId="051189FC" w14:textId="664C02FA" w:rsidR="0028270B" w:rsidRPr="0028270B" w:rsidRDefault="0028270B" w:rsidP="0028270B">
      <w:pPr>
        <w:tabs>
          <w:tab w:val="left" w:pos="8789"/>
        </w:tabs>
        <w:spacing w:after="0" w:line="240" w:lineRule="auto"/>
        <w:jc w:val="both"/>
        <w:rPr>
          <w:rFonts w:ascii="Times New Roman" w:hAnsi="Times New Roman"/>
          <w:i/>
          <w:iCs/>
          <w:sz w:val="24"/>
          <w:szCs w:val="24"/>
        </w:rPr>
      </w:pPr>
      <w:r w:rsidRPr="0028270B">
        <w:rPr>
          <w:rFonts w:ascii="Times New Roman" w:hAnsi="Times New Roman"/>
          <w:i/>
          <w:iCs/>
          <w:sz w:val="24"/>
          <w:szCs w:val="24"/>
        </w:rPr>
        <w:t>(2a) A helyi önkormányzati költségvetési szerv vezetője a nyilatkozatot az éves költségvetési beszámolóval együtt küldi meg az irányító szerv vezetőjének. A vezetői nyilatkozatot a polgármester a zárszámadási rendelet tervezetével együtt terjeszti a képviselő-testület elé.</w:t>
      </w:r>
    </w:p>
    <w:p w14:paraId="0F9A0716" w14:textId="77777777" w:rsidR="006F7E09" w:rsidRPr="00FB28A5" w:rsidRDefault="006F7E09">
      <w:pPr>
        <w:spacing w:after="0" w:line="240" w:lineRule="auto"/>
        <w:jc w:val="both"/>
        <w:outlineLvl w:val="0"/>
        <w:rPr>
          <w:rFonts w:ascii="Times New Roman" w:hAnsi="Times New Roman"/>
          <w:b/>
          <w:sz w:val="24"/>
          <w:szCs w:val="24"/>
        </w:rPr>
      </w:pPr>
    </w:p>
    <w:p w14:paraId="6065286B" w14:textId="04791778" w:rsidR="00830F71" w:rsidRPr="00FB28A5" w:rsidRDefault="00FF7442">
      <w:pPr>
        <w:pBdr>
          <w:bottom w:val="single" w:sz="4" w:space="1" w:color="auto"/>
        </w:pBdr>
        <w:shd w:val="clear" w:color="auto" w:fill="D9D9D9" w:themeFill="background1" w:themeFillShade="D9"/>
        <w:spacing w:after="0" w:line="240" w:lineRule="auto"/>
        <w:jc w:val="both"/>
        <w:rPr>
          <w:rFonts w:ascii="Times New Roman" w:hAnsi="Times New Roman"/>
          <w:b/>
          <w:bCs/>
          <w:sz w:val="24"/>
          <w:szCs w:val="24"/>
        </w:rPr>
      </w:pPr>
      <w:r w:rsidRPr="00FB28A5">
        <w:rPr>
          <w:rFonts w:ascii="Times New Roman" w:hAnsi="Times New Roman"/>
          <w:b/>
          <w:bCs/>
          <w:sz w:val="24"/>
          <w:szCs w:val="24"/>
        </w:rPr>
        <w:t xml:space="preserve">III. </w:t>
      </w:r>
      <w:r w:rsidR="00332DD6">
        <w:rPr>
          <w:rFonts w:ascii="Times New Roman" w:hAnsi="Times New Roman"/>
          <w:b/>
          <w:bCs/>
          <w:sz w:val="24"/>
          <w:szCs w:val="24"/>
        </w:rPr>
        <w:t>Rendeletalkotási</w:t>
      </w:r>
      <w:r w:rsidRPr="00FB28A5">
        <w:rPr>
          <w:rFonts w:ascii="Times New Roman" w:hAnsi="Times New Roman"/>
          <w:b/>
          <w:bCs/>
          <w:sz w:val="24"/>
          <w:szCs w:val="24"/>
        </w:rPr>
        <w:t xml:space="preserve"> javaslat</w:t>
      </w:r>
    </w:p>
    <w:p w14:paraId="23CC755A" w14:textId="77777777" w:rsidR="00830F71" w:rsidRPr="00FB28A5" w:rsidRDefault="00830F71">
      <w:pPr>
        <w:autoSpaceDE w:val="0"/>
        <w:autoSpaceDN w:val="0"/>
        <w:adjustRightInd w:val="0"/>
        <w:spacing w:after="0" w:line="240" w:lineRule="auto"/>
        <w:ind w:right="-142"/>
        <w:jc w:val="both"/>
        <w:rPr>
          <w:rFonts w:ascii="Times New Roman" w:hAnsi="Times New Roman"/>
          <w:bCs/>
          <w:sz w:val="24"/>
          <w:szCs w:val="24"/>
        </w:rPr>
      </w:pPr>
    </w:p>
    <w:p w14:paraId="54594B4A" w14:textId="52EE9F8E" w:rsidR="00332DD6" w:rsidRDefault="009F427A" w:rsidP="00332DD6">
      <w:pPr>
        <w:autoSpaceDE w:val="0"/>
        <w:autoSpaceDN w:val="0"/>
        <w:adjustRightInd w:val="0"/>
        <w:spacing w:line="240" w:lineRule="auto"/>
        <w:ind w:right="-142"/>
        <w:jc w:val="both"/>
        <w:rPr>
          <w:rFonts w:ascii="Times New Roman" w:hAnsi="Times New Roman"/>
          <w:bCs/>
          <w:sz w:val="24"/>
          <w:szCs w:val="24"/>
        </w:rPr>
      </w:pPr>
      <w:r>
        <w:rPr>
          <w:rFonts w:ascii="Times New Roman" w:hAnsi="Times New Roman"/>
          <w:bCs/>
          <w:sz w:val="24"/>
          <w:szCs w:val="24"/>
        </w:rPr>
        <w:t>Fót Város Önkormányzat Képviselő-testülete</w:t>
      </w:r>
      <w:r w:rsidR="00332DD6" w:rsidRPr="00FB28A5">
        <w:rPr>
          <w:rFonts w:ascii="Times New Roman" w:hAnsi="Times New Roman"/>
          <w:bCs/>
          <w:sz w:val="24"/>
          <w:szCs w:val="24"/>
        </w:rPr>
        <w:t xml:space="preserve"> megalkotja az Önkormányzat 202</w:t>
      </w:r>
      <w:r w:rsidR="001F1DD8">
        <w:rPr>
          <w:rFonts w:ascii="Times New Roman" w:hAnsi="Times New Roman"/>
          <w:bCs/>
          <w:sz w:val="24"/>
          <w:szCs w:val="24"/>
        </w:rPr>
        <w:t>2</w:t>
      </w:r>
      <w:r w:rsidR="00332DD6" w:rsidRPr="00FB28A5">
        <w:rPr>
          <w:rFonts w:ascii="Times New Roman" w:hAnsi="Times New Roman"/>
          <w:bCs/>
          <w:sz w:val="24"/>
          <w:szCs w:val="24"/>
        </w:rPr>
        <w:t xml:space="preserve">. évi </w:t>
      </w:r>
      <w:r w:rsidR="00332DD6">
        <w:rPr>
          <w:rFonts w:ascii="Times New Roman" w:hAnsi="Times New Roman"/>
          <w:bCs/>
          <w:sz w:val="24"/>
          <w:szCs w:val="24"/>
        </w:rPr>
        <w:t>zárszámadásáról</w:t>
      </w:r>
      <w:r w:rsidR="00332DD6" w:rsidRPr="00FB28A5">
        <w:rPr>
          <w:rFonts w:ascii="Times New Roman" w:hAnsi="Times New Roman"/>
          <w:bCs/>
          <w:sz w:val="24"/>
          <w:szCs w:val="24"/>
        </w:rPr>
        <w:t xml:space="preserve"> szóló</w:t>
      </w:r>
      <w:proofErr w:type="gramStart"/>
      <w:r w:rsidR="00332DD6" w:rsidRPr="00FB28A5">
        <w:rPr>
          <w:rFonts w:ascii="Times New Roman" w:hAnsi="Times New Roman"/>
          <w:bCs/>
          <w:sz w:val="24"/>
          <w:szCs w:val="24"/>
        </w:rPr>
        <w:t xml:space="preserve"> ….</w:t>
      </w:r>
      <w:proofErr w:type="gramEnd"/>
      <w:r w:rsidR="00332DD6" w:rsidRPr="00FB28A5">
        <w:rPr>
          <w:rFonts w:ascii="Times New Roman" w:hAnsi="Times New Roman"/>
          <w:bCs/>
          <w:sz w:val="24"/>
          <w:szCs w:val="24"/>
        </w:rPr>
        <w:t>/202</w:t>
      </w:r>
      <w:r w:rsidR="001F1DD8">
        <w:rPr>
          <w:rFonts w:ascii="Times New Roman" w:hAnsi="Times New Roman"/>
          <w:bCs/>
          <w:sz w:val="24"/>
          <w:szCs w:val="24"/>
        </w:rPr>
        <w:t>3</w:t>
      </w:r>
      <w:r w:rsidR="00332DD6" w:rsidRPr="00FB28A5">
        <w:rPr>
          <w:rFonts w:ascii="Times New Roman" w:hAnsi="Times New Roman"/>
          <w:bCs/>
          <w:sz w:val="24"/>
          <w:szCs w:val="24"/>
        </w:rPr>
        <w:t>. (….) önkormányzati rendeletét.</w:t>
      </w:r>
    </w:p>
    <w:p w14:paraId="5299985F" w14:textId="6977444F" w:rsidR="0028270B" w:rsidRDefault="0028270B" w:rsidP="00332DD6">
      <w:pPr>
        <w:autoSpaceDE w:val="0"/>
        <w:autoSpaceDN w:val="0"/>
        <w:adjustRightInd w:val="0"/>
        <w:spacing w:line="240" w:lineRule="auto"/>
        <w:ind w:right="-142"/>
        <w:jc w:val="both"/>
        <w:rPr>
          <w:rFonts w:ascii="Times New Roman" w:hAnsi="Times New Roman"/>
          <w:bCs/>
          <w:sz w:val="24"/>
          <w:szCs w:val="24"/>
        </w:rPr>
      </w:pPr>
    </w:p>
    <w:p w14:paraId="1F8475B3" w14:textId="77777777" w:rsidR="0028270B" w:rsidRPr="00FB28A5" w:rsidRDefault="0028270B" w:rsidP="00332DD6">
      <w:pPr>
        <w:autoSpaceDE w:val="0"/>
        <w:autoSpaceDN w:val="0"/>
        <w:adjustRightInd w:val="0"/>
        <w:spacing w:line="240" w:lineRule="auto"/>
        <w:ind w:right="-142"/>
        <w:jc w:val="both"/>
        <w:rPr>
          <w:rFonts w:ascii="Times New Roman" w:hAnsi="Times New Roman"/>
          <w:bCs/>
          <w:sz w:val="24"/>
          <w:szCs w:val="24"/>
        </w:rPr>
      </w:pPr>
    </w:p>
    <w:p w14:paraId="11055459" w14:textId="03CC1DBB" w:rsidR="003143EB" w:rsidRPr="00FB28A5" w:rsidRDefault="003143EB" w:rsidP="003143EB">
      <w:pPr>
        <w:pBdr>
          <w:bottom w:val="single" w:sz="4" w:space="1" w:color="auto"/>
        </w:pBdr>
        <w:shd w:val="clear" w:color="auto" w:fill="D9D9D9" w:themeFill="background1" w:themeFillShade="D9"/>
        <w:spacing w:after="0" w:line="240" w:lineRule="auto"/>
        <w:jc w:val="both"/>
        <w:rPr>
          <w:rFonts w:ascii="Times New Roman" w:hAnsi="Times New Roman"/>
          <w:b/>
          <w:bCs/>
          <w:sz w:val="24"/>
          <w:szCs w:val="24"/>
        </w:rPr>
      </w:pPr>
      <w:r w:rsidRPr="00FB28A5">
        <w:rPr>
          <w:rFonts w:ascii="Times New Roman" w:hAnsi="Times New Roman"/>
          <w:b/>
          <w:bCs/>
          <w:sz w:val="24"/>
          <w:szCs w:val="24"/>
        </w:rPr>
        <w:lastRenderedPageBreak/>
        <w:t xml:space="preserve">IV. </w:t>
      </w:r>
      <w:r w:rsidR="00332DD6">
        <w:rPr>
          <w:rFonts w:ascii="Times New Roman" w:hAnsi="Times New Roman"/>
          <w:b/>
          <w:bCs/>
          <w:sz w:val="24"/>
          <w:szCs w:val="24"/>
        </w:rPr>
        <w:t>Határozati</w:t>
      </w:r>
      <w:r w:rsidRPr="00FB28A5">
        <w:rPr>
          <w:rFonts w:ascii="Times New Roman" w:hAnsi="Times New Roman"/>
          <w:b/>
          <w:bCs/>
          <w:sz w:val="24"/>
          <w:szCs w:val="24"/>
        </w:rPr>
        <w:t xml:space="preserve"> javaslat</w:t>
      </w:r>
    </w:p>
    <w:p w14:paraId="646A8CAB" w14:textId="77777777" w:rsidR="00B766F8" w:rsidRDefault="00B766F8" w:rsidP="00B766F8">
      <w:pPr>
        <w:spacing w:after="0" w:line="240" w:lineRule="auto"/>
        <w:rPr>
          <w:rFonts w:ascii="Times New Roman" w:hAnsi="Times New Roman"/>
          <w:b/>
          <w:sz w:val="24"/>
          <w:szCs w:val="24"/>
          <w:lang w:eastAsia="hu-HU"/>
        </w:rPr>
      </w:pPr>
    </w:p>
    <w:p w14:paraId="5B32880B" w14:textId="5DDE70CB" w:rsidR="000D5F86" w:rsidRPr="000E6D63" w:rsidRDefault="000D5F86" w:rsidP="000D5F86">
      <w:pPr>
        <w:shd w:val="clear" w:color="auto" w:fill="A6A6A6" w:themeFill="background1" w:themeFillShade="A6"/>
        <w:spacing w:after="0" w:line="240" w:lineRule="auto"/>
        <w:jc w:val="center"/>
        <w:rPr>
          <w:rFonts w:ascii="Times New Roman" w:hAnsi="Times New Roman"/>
          <w:b/>
          <w:sz w:val="24"/>
          <w:szCs w:val="24"/>
        </w:rPr>
      </w:pPr>
      <w:r w:rsidRPr="000E6D63">
        <w:rPr>
          <w:rFonts w:ascii="Times New Roman" w:hAnsi="Times New Roman"/>
          <w:b/>
          <w:sz w:val="24"/>
          <w:szCs w:val="24"/>
        </w:rPr>
        <w:t>…/2023.</w:t>
      </w:r>
      <w:r>
        <w:rPr>
          <w:rFonts w:ascii="Times New Roman" w:hAnsi="Times New Roman"/>
          <w:b/>
          <w:sz w:val="24"/>
          <w:szCs w:val="24"/>
        </w:rPr>
        <w:t xml:space="preserve"> </w:t>
      </w:r>
      <w:r w:rsidRPr="000E6D63">
        <w:rPr>
          <w:rFonts w:ascii="Times New Roman" w:hAnsi="Times New Roman"/>
          <w:b/>
          <w:sz w:val="24"/>
          <w:szCs w:val="24"/>
        </w:rPr>
        <w:t>(</w:t>
      </w:r>
      <w:r w:rsidR="00C87C93">
        <w:rPr>
          <w:rFonts w:ascii="Times New Roman" w:hAnsi="Times New Roman"/>
          <w:b/>
          <w:sz w:val="24"/>
          <w:szCs w:val="24"/>
        </w:rPr>
        <w:t>..</w:t>
      </w:r>
      <w:r>
        <w:rPr>
          <w:rFonts w:ascii="Times New Roman" w:hAnsi="Times New Roman"/>
          <w:b/>
          <w:sz w:val="24"/>
          <w:szCs w:val="24"/>
        </w:rPr>
        <w:t>.</w:t>
      </w:r>
      <w:r w:rsidRPr="000E6D63">
        <w:rPr>
          <w:rFonts w:ascii="Times New Roman" w:hAnsi="Times New Roman"/>
          <w:b/>
          <w:sz w:val="24"/>
          <w:szCs w:val="24"/>
        </w:rPr>
        <w:t>) KT-határozat</w:t>
      </w:r>
    </w:p>
    <w:p w14:paraId="533CB682" w14:textId="77777777" w:rsidR="000D5F86" w:rsidRPr="00B766F8" w:rsidRDefault="000D5F86" w:rsidP="00B766F8">
      <w:pPr>
        <w:spacing w:after="0" w:line="240" w:lineRule="auto"/>
        <w:rPr>
          <w:rFonts w:ascii="Times New Roman" w:hAnsi="Times New Roman"/>
          <w:b/>
          <w:sz w:val="24"/>
          <w:szCs w:val="24"/>
          <w:lang w:eastAsia="hu-HU"/>
        </w:rPr>
      </w:pPr>
    </w:p>
    <w:p w14:paraId="55007A67" w14:textId="46C96928" w:rsidR="00E62912" w:rsidRDefault="0028270B" w:rsidP="00E62912">
      <w:pPr>
        <w:autoSpaceDE w:val="0"/>
        <w:autoSpaceDN w:val="0"/>
        <w:adjustRightInd w:val="0"/>
        <w:spacing w:line="240" w:lineRule="auto"/>
        <w:ind w:right="-142"/>
        <w:jc w:val="both"/>
        <w:rPr>
          <w:rFonts w:ascii="Times New Roman" w:hAnsi="Times New Roman"/>
          <w:bCs/>
          <w:sz w:val="24"/>
          <w:szCs w:val="24"/>
        </w:rPr>
      </w:pPr>
      <w:r>
        <w:rPr>
          <w:rFonts w:ascii="Times New Roman" w:hAnsi="Times New Roman"/>
          <w:bCs/>
          <w:sz w:val="24"/>
          <w:szCs w:val="24"/>
        </w:rPr>
        <w:t xml:space="preserve">1./ </w:t>
      </w:r>
      <w:r w:rsidR="009F427A">
        <w:rPr>
          <w:rFonts w:ascii="Times New Roman" w:hAnsi="Times New Roman"/>
          <w:bCs/>
          <w:sz w:val="24"/>
          <w:szCs w:val="24"/>
        </w:rPr>
        <w:t>Fót Város Önkormányzat Képviselő-testülete</w:t>
      </w:r>
      <w:r w:rsidR="009F427A" w:rsidRPr="00FB28A5">
        <w:rPr>
          <w:rFonts w:ascii="Times New Roman" w:hAnsi="Times New Roman"/>
          <w:bCs/>
          <w:sz w:val="24"/>
          <w:szCs w:val="24"/>
        </w:rPr>
        <w:t xml:space="preserve"> </w:t>
      </w:r>
      <w:r w:rsidR="009F427A">
        <w:rPr>
          <w:rFonts w:ascii="Times New Roman" w:hAnsi="Times New Roman"/>
          <w:bCs/>
          <w:sz w:val="24"/>
          <w:szCs w:val="24"/>
        </w:rPr>
        <w:t>felkéri a Polgármestert, hogy</w:t>
      </w:r>
      <w:r w:rsidR="003C2F76">
        <w:rPr>
          <w:rFonts w:ascii="Times New Roman" w:hAnsi="Times New Roman"/>
          <w:bCs/>
          <w:sz w:val="24"/>
          <w:szCs w:val="24"/>
        </w:rPr>
        <w:t xml:space="preserve"> </w:t>
      </w:r>
      <w:r w:rsidR="009F427A">
        <w:rPr>
          <w:rFonts w:ascii="Times New Roman" w:hAnsi="Times New Roman"/>
          <w:bCs/>
          <w:sz w:val="24"/>
          <w:szCs w:val="24"/>
        </w:rPr>
        <w:t xml:space="preserve">gondoskodjon </w:t>
      </w:r>
      <w:r w:rsidR="003C2F76">
        <w:rPr>
          <w:rFonts w:ascii="Times New Roman" w:hAnsi="Times New Roman"/>
          <w:bCs/>
          <w:sz w:val="24"/>
          <w:szCs w:val="24"/>
        </w:rPr>
        <w:t>az Önkormányzat 202</w:t>
      </w:r>
      <w:r w:rsidR="001F1DD8">
        <w:rPr>
          <w:rFonts w:ascii="Times New Roman" w:hAnsi="Times New Roman"/>
          <w:bCs/>
          <w:sz w:val="24"/>
          <w:szCs w:val="24"/>
        </w:rPr>
        <w:t>3</w:t>
      </w:r>
      <w:r w:rsidR="003C2F76">
        <w:rPr>
          <w:rFonts w:ascii="Times New Roman" w:hAnsi="Times New Roman"/>
          <w:bCs/>
          <w:sz w:val="24"/>
          <w:szCs w:val="24"/>
        </w:rPr>
        <w:t xml:space="preserve">. évi költségvetéséről szóló </w:t>
      </w:r>
      <w:r w:rsidR="00101813">
        <w:rPr>
          <w:rFonts w:ascii="Times New Roman" w:hAnsi="Times New Roman"/>
          <w:bCs/>
          <w:sz w:val="24"/>
          <w:szCs w:val="24"/>
        </w:rPr>
        <w:t>8</w:t>
      </w:r>
      <w:r w:rsidR="003C2F76" w:rsidRPr="0013535A">
        <w:rPr>
          <w:rFonts w:ascii="Times New Roman" w:hAnsi="Times New Roman"/>
          <w:bCs/>
          <w:sz w:val="24"/>
          <w:szCs w:val="24"/>
        </w:rPr>
        <w:t>/202</w:t>
      </w:r>
      <w:r w:rsidR="001F1DD8">
        <w:rPr>
          <w:rFonts w:ascii="Times New Roman" w:hAnsi="Times New Roman"/>
          <w:bCs/>
          <w:sz w:val="24"/>
          <w:szCs w:val="24"/>
        </w:rPr>
        <w:t>3</w:t>
      </w:r>
      <w:r w:rsidR="003C2F76" w:rsidRPr="0013535A">
        <w:rPr>
          <w:rFonts w:ascii="Times New Roman" w:hAnsi="Times New Roman"/>
          <w:bCs/>
          <w:sz w:val="24"/>
          <w:szCs w:val="24"/>
        </w:rPr>
        <w:t>. (</w:t>
      </w:r>
      <w:r w:rsidR="00101813">
        <w:rPr>
          <w:rFonts w:ascii="Times New Roman" w:hAnsi="Times New Roman"/>
          <w:bCs/>
          <w:sz w:val="24"/>
          <w:szCs w:val="24"/>
        </w:rPr>
        <w:t>II. 27.</w:t>
      </w:r>
      <w:r w:rsidR="003C2F76" w:rsidRPr="0013535A">
        <w:rPr>
          <w:rFonts w:ascii="Times New Roman" w:hAnsi="Times New Roman"/>
          <w:bCs/>
          <w:sz w:val="24"/>
          <w:szCs w:val="24"/>
        </w:rPr>
        <w:t xml:space="preserve">) </w:t>
      </w:r>
      <w:r w:rsidR="003C2F76">
        <w:rPr>
          <w:rFonts w:ascii="Times New Roman" w:hAnsi="Times New Roman"/>
          <w:bCs/>
          <w:sz w:val="24"/>
          <w:szCs w:val="24"/>
        </w:rPr>
        <w:t xml:space="preserve">önkormányzati rendelet módosítása során a maradvány </w:t>
      </w:r>
      <w:proofErr w:type="spellStart"/>
      <w:r w:rsidR="003C2F76">
        <w:rPr>
          <w:rFonts w:ascii="Times New Roman" w:hAnsi="Times New Roman"/>
          <w:bCs/>
          <w:sz w:val="24"/>
          <w:szCs w:val="24"/>
        </w:rPr>
        <w:t>előirányzatosításáról</w:t>
      </w:r>
      <w:proofErr w:type="spellEnd"/>
      <w:r w:rsidR="003C2F76">
        <w:rPr>
          <w:rFonts w:ascii="Times New Roman" w:hAnsi="Times New Roman"/>
          <w:bCs/>
          <w:sz w:val="24"/>
          <w:szCs w:val="24"/>
        </w:rPr>
        <w:t>.</w:t>
      </w:r>
    </w:p>
    <w:p w14:paraId="1EB2DD18" w14:textId="37D40CE2" w:rsidR="0028270B" w:rsidRDefault="0028270B" w:rsidP="00E62912">
      <w:pPr>
        <w:autoSpaceDE w:val="0"/>
        <w:autoSpaceDN w:val="0"/>
        <w:adjustRightInd w:val="0"/>
        <w:spacing w:line="240" w:lineRule="auto"/>
        <w:ind w:right="-142"/>
        <w:jc w:val="both"/>
        <w:rPr>
          <w:rFonts w:ascii="Times New Roman" w:hAnsi="Times New Roman"/>
          <w:bCs/>
          <w:sz w:val="24"/>
          <w:szCs w:val="24"/>
        </w:rPr>
      </w:pPr>
      <w:r>
        <w:rPr>
          <w:rFonts w:ascii="Times New Roman" w:hAnsi="Times New Roman"/>
          <w:bCs/>
          <w:sz w:val="24"/>
          <w:szCs w:val="24"/>
        </w:rPr>
        <w:t>2./ Fót Város Önkormányzat Képviselő-testülete elfogadja a Fóti Közös Önkormányzati Hivatal jegyzőjének a</w:t>
      </w:r>
      <w:r w:rsidR="00DD3B70">
        <w:rPr>
          <w:rFonts w:ascii="Times New Roman" w:hAnsi="Times New Roman"/>
          <w:bCs/>
          <w:sz w:val="24"/>
          <w:szCs w:val="24"/>
        </w:rPr>
        <w:t xml:space="preserve"> 202</w:t>
      </w:r>
      <w:r w:rsidR="001F1DD8">
        <w:rPr>
          <w:rFonts w:ascii="Times New Roman" w:hAnsi="Times New Roman"/>
          <w:bCs/>
          <w:sz w:val="24"/>
          <w:szCs w:val="24"/>
        </w:rPr>
        <w:t>2</w:t>
      </w:r>
      <w:r w:rsidR="00DD3B70">
        <w:rPr>
          <w:rFonts w:ascii="Times New Roman" w:hAnsi="Times New Roman"/>
          <w:bCs/>
          <w:sz w:val="24"/>
          <w:szCs w:val="24"/>
        </w:rPr>
        <w:t>. évre vonatkozó nyilatkozatát</w:t>
      </w:r>
      <w:r w:rsidR="00DD3B70" w:rsidRPr="00DD3B70">
        <w:rPr>
          <w:rFonts w:ascii="Times New Roman" w:hAnsi="Times New Roman"/>
          <w:sz w:val="24"/>
          <w:szCs w:val="24"/>
        </w:rPr>
        <w:t xml:space="preserve"> </w:t>
      </w:r>
      <w:r w:rsidR="00DD3B70" w:rsidRPr="0028270B">
        <w:rPr>
          <w:rFonts w:ascii="Times New Roman" w:hAnsi="Times New Roman"/>
          <w:sz w:val="24"/>
          <w:szCs w:val="24"/>
        </w:rPr>
        <w:t>a költségvetési szerv belső kontrollrendszerének minőségé</w:t>
      </w:r>
      <w:r w:rsidR="00DD3B70">
        <w:rPr>
          <w:rFonts w:ascii="Times New Roman" w:hAnsi="Times New Roman"/>
          <w:sz w:val="24"/>
          <w:szCs w:val="24"/>
        </w:rPr>
        <w:t>ről.</w:t>
      </w:r>
    </w:p>
    <w:p w14:paraId="0F933FD6" w14:textId="09627E8A" w:rsidR="003C2F76" w:rsidRPr="00FB28A5" w:rsidRDefault="003C2F76" w:rsidP="003C2F76">
      <w:pPr>
        <w:autoSpaceDE w:val="0"/>
        <w:autoSpaceDN w:val="0"/>
        <w:adjustRightInd w:val="0"/>
        <w:spacing w:line="240" w:lineRule="auto"/>
        <w:ind w:right="-142"/>
        <w:jc w:val="both"/>
        <w:rPr>
          <w:rFonts w:ascii="Times New Roman" w:hAnsi="Times New Roman"/>
          <w:bCs/>
          <w:sz w:val="24"/>
          <w:szCs w:val="24"/>
        </w:rPr>
      </w:pPr>
      <w:r w:rsidRPr="0013535A">
        <w:rPr>
          <w:rFonts w:ascii="Times New Roman" w:hAnsi="Times New Roman"/>
          <w:b/>
          <w:sz w:val="24"/>
          <w:szCs w:val="24"/>
        </w:rPr>
        <w:t>Felelős:</w:t>
      </w:r>
      <w:r w:rsidRPr="00FB28A5">
        <w:rPr>
          <w:rFonts w:ascii="Times New Roman" w:hAnsi="Times New Roman"/>
          <w:bCs/>
          <w:sz w:val="24"/>
          <w:szCs w:val="24"/>
        </w:rPr>
        <w:t xml:space="preserve"> </w:t>
      </w:r>
      <w:r w:rsidR="00DD3B70">
        <w:rPr>
          <w:rFonts w:ascii="Times New Roman" w:hAnsi="Times New Roman"/>
          <w:bCs/>
          <w:sz w:val="24"/>
          <w:szCs w:val="24"/>
        </w:rPr>
        <w:t xml:space="preserve">1./-2./ pont: </w:t>
      </w:r>
      <w:r w:rsidRPr="00FB28A5">
        <w:rPr>
          <w:rFonts w:ascii="Times New Roman" w:hAnsi="Times New Roman"/>
          <w:bCs/>
          <w:sz w:val="24"/>
          <w:szCs w:val="24"/>
        </w:rPr>
        <w:t>polgármester</w:t>
      </w:r>
    </w:p>
    <w:p w14:paraId="1F04A526" w14:textId="5CFEFC69" w:rsidR="003C2F76" w:rsidRPr="00FB28A5" w:rsidRDefault="003C2F76" w:rsidP="003C2F76">
      <w:pPr>
        <w:autoSpaceDE w:val="0"/>
        <w:autoSpaceDN w:val="0"/>
        <w:adjustRightInd w:val="0"/>
        <w:spacing w:line="240" w:lineRule="auto"/>
        <w:ind w:right="-142"/>
        <w:jc w:val="both"/>
        <w:rPr>
          <w:rFonts w:ascii="Times New Roman" w:hAnsi="Times New Roman"/>
          <w:bCs/>
          <w:sz w:val="24"/>
          <w:szCs w:val="24"/>
        </w:rPr>
      </w:pPr>
      <w:r w:rsidRPr="0013535A">
        <w:rPr>
          <w:rFonts w:ascii="Times New Roman" w:hAnsi="Times New Roman"/>
          <w:b/>
          <w:sz w:val="24"/>
          <w:szCs w:val="24"/>
        </w:rPr>
        <w:t>Határidő:</w:t>
      </w:r>
      <w:r w:rsidRPr="00FB28A5">
        <w:rPr>
          <w:rFonts w:ascii="Times New Roman" w:hAnsi="Times New Roman"/>
          <w:bCs/>
          <w:sz w:val="24"/>
          <w:szCs w:val="24"/>
        </w:rPr>
        <w:t xml:space="preserve"> </w:t>
      </w:r>
      <w:r w:rsidR="00DD3B70">
        <w:rPr>
          <w:rFonts w:ascii="Times New Roman" w:hAnsi="Times New Roman"/>
          <w:bCs/>
          <w:sz w:val="24"/>
          <w:szCs w:val="24"/>
        </w:rPr>
        <w:t xml:space="preserve">1./-2./ pont: </w:t>
      </w:r>
      <w:r w:rsidRPr="00FB28A5">
        <w:rPr>
          <w:rFonts w:ascii="Times New Roman" w:hAnsi="Times New Roman"/>
          <w:bCs/>
          <w:sz w:val="24"/>
          <w:szCs w:val="24"/>
        </w:rPr>
        <w:t>202</w:t>
      </w:r>
      <w:r w:rsidR="003672E2">
        <w:rPr>
          <w:rFonts w:ascii="Times New Roman" w:hAnsi="Times New Roman"/>
          <w:bCs/>
          <w:sz w:val="24"/>
          <w:szCs w:val="24"/>
        </w:rPr>
        <w:t>3</w:t>
      </w:r>
      <w:r w:rsidRPr="00FB28A5">
        <w:rPr>
          <w:rFonts w:ascii="Times New Roman" w:hAnsi="Times New Roman"/>
          <w:bCs/>
          <w:sz w:val="24"/>
          <w:szCs w:val="24"/>
        </w:rPr>
        <w:t xml:space="preserve">. </w:t>
      </w:r>
      <w:r w:rsidR="000917BA">
        <w:rPr>
          <w:rFonts w:ascii="Times New Roman" w:hAnsi="Times New Roman"/>
          <w:bCs/>
          <w:sz w:val="24"/>
          <w:szCs w:val="24"/>
        </w:rPr>
        <w:t>május 31.</w:t>
      </w:r>
    </w:p>
    <w:p w14:paraId="2455EA27" w14:textId="77777777" w:rsidR="002C1AAC" w:rsidRPr="002C1AAC" w:rsidRDefault="002C1AAC" w:rsidP="002C1AAC">
      <w:pPr>
        <w:spacing w:after="0" w:line="240" w:lineRule="auto"/>
        <w:jc w:val="both"/>
        <w:rPr>
          <w:rFonts w:ascii="Times New Roman" w:hAnsi="Times New Roman"/>
          <w:b/>
          <w:sz w:val="24"/>
          <w:szCs w:val="24"/>
          <w:lang w:eastAsia="hu-HU"/>
        </w:rPr>
      </w:pPr>
    </w:p>
    <w:p w14:paraId="0F04A9BF" w14:textId="77777777" w:rsidR="002C1AAC" w:rsidRPr="002C1AAC" w:rsidRDefault="002C1AAC" w:rsidP="002C1AAC">
      <w:pPr>
        <w:spacing w:after="0" w:line="240" w:lineRule="auto"/>
        <w:jc w:val="both"/>
        <w:rPr>
          <w:rFonts w:ascii="Times New Roman" w:hAnsi="Times New Roman"/>
          <w:b/>
          <w:sz w:val="24"/>
          <w:szCs w:val="24"/>
          <w:lang w:eastAsia="hu-HU"/>
        </w:rPr>
      </w:pPr>
    </w:p>
    <w:p w14:paraId="5A0A4CB5" w14:textId="77777777" w:rsidR="002C1AAC" w:rsidRDefault="002C1AAC">
      <w:pPr>
        <w:pStyle w:val="Szvegtrzs"/>
        <w:spacing w:after="0" w:line="240" w:lineRule="auto"/>
        <w:rPr>
          <w:rFonts w:ascii="Times New Roman" w:hAnsi="Times New Roman" w:cs="Times New Roman"/>
          <w:sz w:val="24"/>
          <w:szCs w:val="24"/>
        </w:rPr>
      </w:pPr>
    </w:p>
    <w:p w14:paraId="411EA969" w14:textId="77777777" w:rsidR="002C1AAC" w:rsidRPr="00FB28A5" w:rsidRDefault="002C1AAC">
      <w:pPr>
        <w:pStyle w:val="Szvegtrzs"/>
        <w:spacing w:after="0" w:line="240" w:lineRule="auto"/>
        <w:rPr>
          <w:rFonts w:ascii="Times New Roman" w:hAnsi="Times New Roman" w:cs="Times New Roman"/>
          <w:sz w:val="24"/>
          <w:szCs w:val="24"/>
        </w:rPr>
      </w:pPr>
    </w:p>
    <w:p w14:paraId="0CDFFE07" w14:textId="0270A87B" w:rsidR="00830F71" w:rsidRPr="00FB28A5" w:rsidRDefault="00FF7442">
      <w:pPr>
        <w:pStyle w:val="Szvegtrzs"/>
        <w:spacing w:after="0" w:line="240" w:lineRule="auto"/>
        <w:rPr>
          <w:rFonts w:ascii="Times New Roman" w:hAnsi="Times New Roman" w:cs="Times New Roman"/>
          <w:sz w:val="24"/>
          <w:szCs w:val="24"/>
        </w:rPr>
      </w:pPr>
      <w:r w:rsidRPr="00FB28A5">
        <w:rPr>
          <w:rFonts w:ascii="Times New Roman" w:hAnsi="Times New Roman" w:cs="Times New Roman"/>
          <w:b/>
          <w:i/>
          <w:sz w:val="24"/>
          <w:szCs w:val="24"/>
          <w:u w:val="single"/>
        </w:rPr>
        <w:t>Jogszabályi hivatkozás</w:t>
      </w:r>
      <w:r w:rsidRPr="00FB28A5">
        <w:rPr>
          <w:rFonts w:ascii="Times New Roman" w:hAnsi="Times New Roman" w:cs="Times New Roman"/>
          <w:sz w:val="24"/>
          <w:szCs w:val="24"/>
        </w:rPr>
        <w:t xml:space="preserve">: </w:t>
      </w:r>
    </w:p>
    <w:p w14:paraId="36FC389F" w14:textId="77777777" w:rsidR="00E10035" w:rsidRPr="00FB28A5" w:rsidRDefault="00E10035">
      <w:pPr>
        <w:pStyle w:val="Szvegtrzs"/>
        <w:spacing w:after="0" w:line="240" w:lineRule="auto"/>
        <w:rPr>
          <w:rFonts w:ascii="Times New Roman" w:hAnsi="Times New Roman" w:cs="Times New Roman"/>
          <w:b/>
          <w:i/>
          <w:sz w:val="24"/>
          <w:szCs w:val="24"/>
        </w:rPr>
      </w:pPr>
    </w:p>
    <w:p w14:paraId="20D090BA" w14:textId="42BF9610" w:rsidR="00332DD6" w:rsidRDefault="00332DD6" w:rsidP="00332DD6">
      <w:pPr>
        <w:pStyle w:val="lfej"/>
        <w:numPr>
          <w:ilvl w:val="0"/>
          <w:numId w:val="38"/>
        </w:numPr>
        <w:tabs>
          <w:tab w:val="clear" w:pos="4536"/>
          <w:tab w:val="clear" w:pos="9072"/>
        </w:tabs>
        <w:rPr>
          <w:rFonts w:ascii="Times New Roman" w:hAnsi="Times New Roman"/>
          <w:i/>
          <w:sz w:val="24"/>
          <w:szCs w:val="24"/>
        </w:rPr>
      </w:pPr>
      <w:r>
        <w:rPr>
          <w:rFonts w:ascii="Times New Roman" w:hAnsi="Times New Roman"/>
          <w:i/>
          <w:sz w:val="24"/>
          <w:szCs w:val="24"/>
        </w:rPr>
        <w:t>az államháztartásról szóló 2011. évi CXCV. törvény 87. § és 91.§ (1) bekezdés</w:t>
      </w:r>
    </w:p>
    <w:p w14:paraId="08F5DACA" w14:textId="1F528F03" w:rsidR="00830F71" w:rsidRPr="00FB28A5" w:rsidRDefault="00830F71">
      <w:pPr>
        <w:pStyle w:val="Szvegtrzs"/>
        <w:suppressAutoHyphens/>
        <w:spacing w:after="0" w:line="240" w:lineRule="auto"/>
        <w:ind w:left="720"/>
        <w:rPr>
          <w:rFonts w:ascii="Times New Roman" w:hAnsi="Times New Roman" w:cs="Times New Roman"/>
          <w:i/>
          <w:sz w:val="24"/>
          <w:szCs w:val="24"/>
        </w:rPr>
      </w:pPr>
    </w:p>
    <w:p w14:paraId="5AD72B16" w14:textId="64D930C2" w:rsidR="00830F71" w:rsidRPr="00FB28A5" w:rsidRDefault="00FF7442">
      <w:pPr>
        <w:pStyle w:val="Szvegtrzs"/>
        <w:spacing w:after="0" w:line="240" w:lineRule="auto"/>
        <w:rPr>
          <w:rFonts w:ascii="Times New Roman" w:hAnsi="Times New Roman" w:cs="Times New Roman"/>
          <w:b/>
          <w:i/>
          <w:sz w:val="24"/>
          <w:szCs w:val="24"/>
          <w:u w:val="single"/>
        </w:rPr>
      </w:pPr>
      <w:r w:rsidRPr="00FB28A5">
        <w:rPr>
          <w:rFonts w:ascii="Times New Roman" w:hAnsi="Times New Roman" w:cs="Times New Roman"/>
          <w:b/>
          <w:i/>
          <w:sz w:val="24"/>
          <w:szCs w:val="24"/>
          <w:u w:val="single"/>
        </w:rPr>
        <w:t>Az előterjesztés mellékletei:</w:t>
      </w:r>
    </w:p>
    <w:p w14:paraId="7B3078EF" w14:textId="77777777" w:rsidR="00E10035" w:rsidRPr="00FB28A5" w:rsidRDefault="00E10035">
      <w:pPr>
        <w:pStyle w:val="Szvegtrzs"/>
        <w:spacing w:after="0" w:line="240" w:lineRule="auto"/>
        <w:rPr>
          <w:rFonts w:ascii="Times New Roman" w:hAnsi="Times New Roman" w:cs="Times New Roman"/>
          <w:b/>
          <w:i/>
          <w:sz w:val="24"/>
          <w:szCs w:val="24"/>
          <w:u w:val="single"/>
        </w:rPr>
      </w:pPr>
    </w:p>
    <w:p w14:paraId="0B9CC234" w14:textId="7F45406D" w:rsidR="00830F71" w:rsidRDefault="00FF7442" w:rsidP="000B293D">
      <w:pPr>
        <w:pStyle w:val="Szvegtrzs2"/>
        <w:numPr>
          <w:ilvl w:val="3"/>
          <w:numId w:val="18"/>
        </w:numPr>
        <w:ind w:left="709"/>
        <w:rPr>
          <w:i/>
        </w:rPr>
      </w:pPr>
      <w:r w:rsidRPr="00FB28A5">
        <w:rPr>
          <w:i/>
        </w:rPr>
        <w:t xml:space="preserve">melléklet: Fót Város Önkormányzat </w:t>
      </w:r>
      <w:r w:rsidR="009F427A">
        <w:rPr>
          <w:i/>
        </w:rPr>
        <w:t>Képviselő-testületének</w:t>
      </w:r>
      <w:r w:rsidRPr="00FB28A5">
        <w:rPr>
          <w:i/>
        </w:rPr>
        <w:t xml:space="preserve"> …/20</w:t>
      </w:r>
      <w:r w:rsidR="004B3E8C" w:rsidRPr="00FB28A5">
        <w:rPr>
          <w:i/>
        </w:rPr>
        <w:t>2</w:t>
      </w:r>
      <w:r w:rsidR="001F1DD8">
        <w:rPr>
          <w:i/>
        </w:rPr>
        <w:t>3</w:t>
      </w:r>
      <w:r w:rsidRPr="00FB28A5">
        <w:rPr>
          <w:i/>
        </w:rPr>
        <w:t>. (</w:t>
      </w:r>
      <w:r w:rsidR="00E62912" w:rsidRPr="00FB28A5">
        <w:rPr>
          <w:i/>
        </w:rPr>
        <w:t>…</w:t>
      </w:r>
      <w:r w:rsidRPr="00FB28A5">
        <w:rPr>
          <w:i/>
        </w:rPr>
        <w:t>)</w:t>
      </w:r>
      <w:r w:rsidR="005F7F07" w:rsidRPr="00FB28A5">
        <w:rPr>
          <w:i/>
        </w:rPr>
        <w:t xml:space="preserve"> </w:t>
      </w:r>
      <w:r w:rsidRPr="00FB28A5">
        <w:rPr>
          <w:i/>
        </w:rPr>
        <w:t>önkormányzati rendelet-tervezete az önkormányzat 20</w:t>
      </w:r>
      <w:r w:rsidR="004B3E8C" w:rsidRPr="00FB28A5">
        <w:rPr>
          <w:i/>
        </w:rPr>
        <w:t>2</w:t>
      </w:r>
      <w:r w:rsidR="001F1DD8">
        <w:rPr>
          <w:i/>
        </w:rPr>
        <w:t>2</w:t>
      </w:r>
      <w:r w:rsidRPr="00FB28A5">
        <w:rPr>
          <w:i/>
        </w:rPr>
        <w:t xml:space="preserve">. évi </w:t>
      </w:r>
      <w:r w:rsidR="000B33F2">
        <w:rPr>
          <w:i/>
        </w:rPr>
        <w:t>zárszámadásáról</w:t>
      </w:r>
      <w:r w:rsidRPr="00FB28A5">
        <w:rPr>
          <w:i/>
        </w:rPr>
        <w:t xml:space="preserve"> </w:t>
      </w:r>
      <w:r w:rsidR="003143EB" w:rsidRPr="00FB28A5">
        <w:rPr>
          <w:i/>
        </w:rPr>
        <w:t>(indokolás és hatásvizsgálati lap)</w:t>
      </w:r>
    </w:p>
    <w:p w14:paraId="5A029950" w14:textId="1EC587A4" w:rsidR="000B33F2" w:rsidRPr="00E162DB" w:rsidRDefault="000B33F2" w:rsidP="000B293D">
      <w:pPr>
        <w:pStyle w:val="Szvegtrzs2"/>
        <w:numPr>
          <w:ilvl w:val="3"/>
          <w:numId w:val="18"/>
        </w:numPr>
        <w:ind w:left="709"/>
        <w:rPr>
          <w:i/>
        </w:rPr>
      </w:pPr>
      <w:r w:rsidRPr="00E162DB">
        <w:rPr>
          <w:i/>
        </w:rPr>
        <w:t>melléklet: Az Önkormányzat szöveges beszámolója a 202</w:t>
      </w:r>
      <w:r w:rsidR="001F1DD8">
        <w:rPr>
          <w:i/>
        </w:rPr>
        <w:t>2</w:t>
      </w:r>
      <w:r w:rsidRPr="00E162DB">
        <w:rPr>
          <w:i/>
        </w:rPr>
        <w:t>. évi költségvetés végrehajtásáról</w:t>
      </w:r>
    </w:p>
    <w:p w14:paraId="7F7E6E9F" w14:textId="1AF163BD" w:rsidR="000B33F2" w:rsidRPr="00E162DB" w:rsidRDefault="000B33F2" w:rsidP="000B293D">
      <w:pPr>
        <w:pStyle w:val="Szvegtrzs2"/>
        <w:numPr>
          <w:ilvl w:val="3"/>
          <w:numId w:val="18"/>
        </w:numPr>
        <w:ind w:left="709"/>
        <w:rPr>
          <w:i/>
        </w:rPr>
      </w:pPr>
      <w:r w:rsidRPr="00E162DB">
        <w:rPr>
          <w:i/>
        </w:rPr>
        <w:t>melléklet: A Fóti GESZ szöveges beszámolója a 202</w:t>
      </w:r>
      <w:r w:rsidR="001F1DD8">
        <w:rPr>
          <w:i/>
        </w:rPr>
        <w:t>2</w:t>
      </w:r>
      <w:r w:rsidRPr="00E162DB">
        <w:rPr>
          <w:i/>
        </w:rPr>
        <w:t>. évi költségvetés végrehajtásáról</w:t>
      </w:r>
    </w:p>
    <w:p w14:paraId="0EB7F73F" w14:textId="398C163D" w:rsidR="000B33F2" w:rsidRPr="00E162DB" w:rsidRDefault="000B33F2" w:rsidP="000B293D">
      <w:pPr>
        <w:pStyle w:val="Szvegtrzs2"/>
        <w:numPr>
          <w:ilvl w:val="3"/>
          <w:numId w:val="18"/>
        </w:numPr>
        <w:ind w:left="709"/>
        <w:rPr>
          <w:i/>
        </w:rPr>
      </w:pPr>
      <w:r w:rsidRPr="00E162DB">
        <w:rPr>
          <w:i/>
        </w:rPr>
        <w:t>melléklet: A Fóti GESZ által működtetett intézmények szöveges beszámolója a 202</w:t>
      </w:r>
      <w:r w:rsidR="001F1DD8">
        <w:rPr>
          <w:i/>
        </w:rPr>
        <w:t>2</w:t>
      </w:r>
      <w:r w:rsidRPr="00E162DB">
        <w:rPr>
          <w:i/>
        </w:rPr>
        <w:t>. évi költségvetés végrehajtásáról</w:t>
      </w:r>
    </w:p>
    <w:p w14:paraId="61B6B19F" w14:textId="4688BACA" w:rsidR="000B33F2" w:rsidRDefault="000B33F2" w:rsidP="000B293D">
      <w:pPr>
        <w:pStyle w:val="Szvegtrzs2"/>
        <w:numPr>
          <w:ilvl w:val="3"/>
          <w:numId w:val="18"/>
        </w:numPr>
        <w:ind w:left="709"/>
        <w:rPr>
          <w:i/>
        </w:rPr>
      </w:pPr>
      <w:r w:rsidRPr="00A30F9F">
        <w:rPr>
          <w:i/>
        </w:rPr>
        <w:t>melléklet: Könyvvizsgálói jelentés (később kerül csatolásra)</w:t>
      </w:r>
    </w:p>
    <w:p w14:paraId="0672C229" w14:textId="67689404" w:rsidR="00DD3B70" w:rsidRPr="00A30F9F" w:rsidRDefault="00DD3B70" w:rsidP="000B293D">
      <w:pPr>
        <w:pStyle w:val="Szvegtrzs2"/>
        <w:numPr>
          <w:ilvl w:val="3"/>
          <w:numId w:val="18"/>
        </w:numPr>
        <w:ind w:left="709"/>
        <w:rPr>
          <w:i/>
        </w:rPr>
      </w:pPr>
      <w:r>
        <w:rPr>
          <w:i/>
        </w:rPr>
        <w:t>melléklet: Jegyző vezetői nyilatkozata a költségvetési szerv belső kontrollrendszerének minőségéről</w:t>
      </w:r>
    </w:p>
    <w:p w14:paraId="17D2F991" w14:textId="7AF7DC7C" w:rsidR="00830F71" w:rsidRPr="00FB28A5" w:rsidRDefault="00830F71" w:rsidP="004C0260">
      <w:pPr>
        <w:pStyle w:val="Szvegtrzs2"/>
        <w:ind w:left="709"/>
        <w:rPr>
          <w:b/>
          <w:bCs/>
          <w:i/>
          <w:iCs/>
          <w:u w:val="single"/>
        </w:rPr>
      </w:pPr>
    </w:p>
    <w:sectPr w:rsidR="00830F71" w:rsidRPr="00FB28A5">
      <w:footerReference w:type="default" r:id="rId8"/>
      <w:pgSz w:w="11906" w:h="16838"/>
      <w:pgMar w:top="992" w:right="1106" w:bottom="1276"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10943" w14:textId="77777777" w:rsidR="00B22800" w:rsidRDefault="00B22800">
      <w:pPr>
        <w:spacing w:after="0" w:line="240" w:lineRule="auto"/>
      </w:pPr>
      <w:r>
        <w:separator/>
      </w:r>
    </w:p>
  </w:endnote>
  <w:endnote w:type="continuationSeparator" w:id="0">
    <w:p w14:paraId="3CBAA292" w14:textId="77777777" w:rsidR="00B22800" w:rsidRDefault="00B22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88949"/>
      <w:docPartObj>
        <w:docPartGallery w:val="Page Numbers (Bottom of Page)"/>
        <w:docPartUnique/>
      </w:docPartObj>
    </w:sdtPr>
    <w:sdtEndPr>
      <w:rPr>
        <w:rFonts w:ascii="Times New Roman" w:hAnsi="Times New Roman"/>
        <w:sz w:val="24"/>
      </w:rPr>
    </w:sdtEndPr>
    <w:sdtContent>
      <w:p w14:paraId="3881098D" w14:textId="77777777" w:rsidR="00830F71" w:rsidRDefault="00FF7442">
        <w:pPr>
          <w:pStyle w:val="llb"/>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sidR="003143EB">
          <w:rPr>
            <w:rFonts w:ascii="Times New Roman" w:hAnsi="Times New Roman"/>
            <w:noProof/>
            <w:sz w:val="24"/>
          </w:rPr>
          <w:t>1</w:t>
        </w:r>
        <w:r>
          <w:rPr>
            <w:rFonts w:ascii="Times New Roman" w:hAnsi="Times New Roman"/>
            <w:noProof/>
            <w:sz w:val="24"/>
          </w:rPr>
          <w:fldChar w:fldCharType="end"/>
        </w:r>
      </w:p>
    </w:sdtContent>
  </w:sdt>
  <w:p w14:paraId="49583665" w14:textId="77777777" w:rsidR="00830F71" w:rsidRDefault="00830F7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B81D9" w14:textId="77777777" w:rsidR="00B22800" w:rsidRDefault="00B22800">
      <w:pPr>
        <w:spacing w:after="0" w:line="240" w:lineRule="auto"/>
      </w:pPr>
      <w:r>
        <w:separator/>
      </w:r>
    </w:p>
  </w:footnote>
  <w:footnote w:type="continuationSeparator" w:id="0">
    <w:p w14:paraId="20A24670" w14:textId="77777777" w:rsidR="00B22800" w:rsidRDefault="00B228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D435A68"/>
    <w:multiLevelType w:val="hybridMultilevel"/>
    <w:tmpl w:val="8B720DFA"/>
    <w:lvl w:ilvl="0" w:tplc="4CF0E9F8">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E5A2BF6"/>
    <w:multiLevelType w:val="hybridMultilevel"/>
    <w:tmpl w:val="87B0000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9" w15:restartNumberingAfterBreak="0">
    <w:nsid w:val="1F845589"/>
    <w:multiLevelType w:val="hybridMultilevel"/>
    <w:tmpl w:val="380EE1B4"/>
    <w:lvl w:ilvl="0" w:tplc="040E0011">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51E261A"/>
    <w:multiLevelType w:val="hybridMultilevel"/>
    <w:tmpl w:val="FFA622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6" w15:restartNumberingAfterBreak="0">
    <w:nsid w:val="349E5761"/>
    <w:multiLevelType w:val="hybridMultilevel"/>
    <w:tmpl w:val="A8E00246"/>
    <w:lvl w:ilvl="0" w:tplc="7BDC02EC">
      <w:start w:val="1"/>
      <w:numFmt w:val="lowerLetter"/>
      <w:lvlText w:val="%1.)"/>
      <w:lvlJc w:val="left"/>
      <w:pPr>
        <w:ind w:left="720" w:hanging="360"/>
      </w:pPr>
      <w:rPr>
        <w:rFonts w:ascii="Times New Roman" w:eastAsia="Times New Roman" w:hAnsi="Times New Roman"/>
        <w:b w:val="0"/>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644"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7" w15:restartNumberingAfterBreak="0">
    <w:nsid w:val="3529296E"/>
    <w:multiLevelType w:val="hybridMultilevel"/>
    <w:tmpl w:val="F20653B0"/>
    <w:lvl w:ilvl="0" w:tplc="B546BB6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370036EB"/>
    <w:multiLevelType w:val="hybridMultilevel"/>
    <w:tmpl w:val="380EE1B4"/>
    <w:lvl w:ilvl="0" w:tplc="040E0011">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9" w15:restartNumberingAfterBreak="0">
    <w:nsid w:val="38210FE2"/>
    <w:multiLevelType w:val="hybridMultilevel"/>
    <w:tmpl w:val="F0E2C80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2"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3" w15:restartNumberingAfterBreak="0">
    <w:nsid w:val="43101250"/>
    <w:multiLevelType w:val="hybridMultilevel"/>
    <w:tmpl w:val="696024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439C7EF3"/>
    <w:multiLevelType w:val="hybridMultilevel"/>
    <w:tmpl w:val="EE4800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0A757A9"/>
    <w:multiLevelType w:val="hybridMultilevel"/>
    <w:tmpl w:val="24E254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01E35C4"/>
    <w:multiLevelType w:val="hybridMultilevel"/>
    <w:tmpl w:val="FD00B524"/>
    <w:lvl w:ilvl="0" w:tplc="C33C7D46">
      <w:start w:val="1"/>
      <w:numFmt w:val="decimal"/>
      <w:lvlText w:val="%1.)"/>
      <w:lvlJc w:val="left"/>
      <w:pPr>
        <w:ind w:left="720" w:hanging="360"/>
      </w:pPr>
      <w:rPr>
        <w:rFonts w:ascii="Times New Roman" w:hAnsi="Times New Roman" w:cs="Times New Roman" w:hint="default"/>
      </w:rPr>
    </w:lvl>
    <w:lvl w:ilvl="1" w:tplc="040E0019">
      <w:start w:val="1"/>
      <w:numFmt w:val="lowerLetter"/>
      <w:lvlText w:val="%2."/>
      <w:lvlJc w:val="left"/>
      <w:pPr>
        <w:ind w:left="1440" w:hanging="360"/>
      </w:pPr>
      <w:rPr>
        <w:rFonts w:ascii="Times New Roman" w:hAnsi="Times New Roman" w:cs="Times New Roman"/>
      </w:rPr>
    </w:lvl>
    <w:lvl w:ilvl="2" w:tplc="040E001B">
      <w:start w:val="1"/>
      <w:numFmt w:val="lowerRoman"/>
      <w:lvlText w:val="%3."/>
      <w:lvlJc w:val="right"/>
      <w:pPr>
        <w:ind w:left="2160" w:hanging="180"/>
      </w:pPr>
      <w:rPr>
        <w:rFonts w:ascii="Times New Roman" w:hAnsi="Times New Roman" w:cs="Times New Roman"/>
      </w:rPr>
    </w:lvl>
    <w:lvl w:ilvl="3" w:tplc="040E000F">
      <w:start w:val="1"/>
      <w:numFmt w:val="decimal"/>
      <w:lvlText w:val="%4."/>
      <w:lvlJc w:val="left"/>
      <w:pPr>
        <w:ind w:left="2880" w:hanging="360"/>
      </w:pPr>
      <w:rPr>
        <w:rFonts w:ascii="Times New Roman" w:hAnsi="Times New Roman" w:cs="Times New Roman"/>
      </w:rPr>
    </w:lvl>
    <w:lvl w:ilvl="4" w:tplc="040E0019">
      <w:start w:val="1"/>
      <w:numFmt w:val="lowerLetter"/>
      <w:lvlText w:val="%5."/>
      <w:lvlJc w:val="left"/>
      <w:pPr>
        <w:ind w:left="3600" w:hanging="360"/>
      </w:pPr>
      <w:rPr>
        <w:rFonts w:ascii="Times New Roman" w:hAnsi="Times New Roman" w:cs="Times New Roman"/>
      </w:rPr>
    </w:lvl>
    <w:lvl w:ilvl="5" w:tplc="040E001B">
      <w:start w:val="1"/>
      <w:numFmt w:val="lowerRoman"/>
      <w:lvlText w:val="%6."/>
      <w:lvlJc w:val="right"/>
      <w:pPr>
        <w:ind w:left="4320" w:hanging="180"/>
      </w:pPr>
      <w:rPr>
        <w:rFonts w:ascii="Times New Roman" w:hAnsi="Times New Roman" w:cs="Times New Roman"/>
      </w:rPr>
    </w:lvl>
    <w:lvl w:ilvl="6" w:tplc="040E000F">
      <w:start w:val="1"/>
      <w:numFmt w:val="decimal"/>
      <w:lvlText w:val="%7."/>
      <w:lvlJc w:val="left"/>
      <w:pPr>
        <w:ind w:left="5040" w:hanging="360"/>
      </w:pPr>
      <w:rPr>
        <w:rFonts w:ascii="Times New Roman" w:hAnsi="Times New Roman" w:cs="Times New Roman"/>
      </w:rPr>
    </w:lvl>
    <w:lvl w:ilvl="7" w:tplc="040E0019">
      <w:start w:val="1"/>
      <w:numFmt w:val="lowerLetter"/>
      <w:lvlText w:val="%8."/>
      <w:lvlJc w:val="left"/>
      <w:pPr>
        <w:ind w:left="5760" w:hanging="360"/>
      </w:pPr>
      <w:rPr>
        <w:rFonts w:ascii="Times New Roman" w:hAnsi="Times New Roman" w:cs="Times New Roman"/>
      </w:rPr>
    </w:lvl>
    <w:lvl w:ilvl="8" w:tplc="040E001B">
      <w:start w:val="1"/>
      <w:numFmt w:val="lowerRoman"/>
      <w:lvlText w:val="%9."/>
      <w:lvlJc w:val="right"/>
      <w:pPr>
        <w:ind w:left="6480" w:hanging="180"/>
      </w:pPr>
      <w:rPr>
        <w:rFonts w:ascii="Times New Roman" w:hAnsi="Times New Roman" w:cs="Times New Roman"/>
      </w:rPr>
    </w:lvl>
  </w:abstractNum>
  <w:abstractNum w:abstractNumId="28" w15:restartNumberingAfterBreak="0">
    <w:nsid w:val="666E5BF6"/>
    <w:multiLevelType w:val="hybridMultilevel"/>
    <w:tmpl w:val="5AD642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678242D7"/>
    <w:multiLevelType w:val="hybridMultilevel"/>
    <w:tmpl w:val="02EC800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33"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34"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74ED082C"/>
    <w:multiLevelType w:val="hybridMultilevel"/>
    <w:tmpl w:val="5C800CE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77C46AA4"/>
    <w:multiLevelType w:val="hybridMultilevel"/>
    <w:tmpl w:val="E4E259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7DE7635C"/>
    <w:multiLevelType w:val="hybridMultilevel"/>
    <w:tmpl w:val="8C0C188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870217178">
    <w:abstractNumId w:val="0"/>
  </w:num>
  <w:num w:numId="2" w16cid:durableId="1126505844">
    <w:abstractNumId w:val="32"/>
  </w:num>
  <w:num w:numId="3" w16cid:durableId="527523279">
    <w:abstractNumId w:val="15"/>
  </w:num>
  <w:num w:numId="4" w16cid:durableId="1495486007">
    <w:abstractNumId w:val="8"/>
  </w:num>
  <w:num w:numId="5" w16cid:durableId="194777223">
    <w:abstractNumId w:val="33"/>
  </w:num>
  <w:num w:numId="6" w16cid:durableId="622927719">
    <w:abstractNumId w:val="5"/>
  </w:num>
  <w:num w:numId="7" w16cid:durableId="2124881576">
    <w:abstractNumId w:val="12"/>
  </w:num>
  <w:num w:numId="8" w16cid:durableId="1965964081">
    <w:abstractNumId w:val="1"/>
  </w:num>
  <w:num w:numId="9" w16cid:durableId="1709836431">
    <w:abstractNumId w:val="21"/>
  </w:num>
  <w:num w:numId="10" w16cid:durableId="1411583531">
    <w:abstractNumId w:val="3"/>
  </w:num>
  <w:num w:numId="11" w16cid:durableId="1557164630">
    <w:abstractNumId w:val="4"/>
  </w:num>
  <w:num w:numId="12" w16cid:durableId="379404096">
    <w:abstractNumId w:val="14"/>
  </w:num>
  <w:num w:numId="13" w16cid:durableId="1841237007">
    <w:abstractNumId w:val="31"/>
  </w:num>
  <w:num w:numId="14" w16cid:durableId="723674615">
    <w:abstractNumId w:val="20"/>
  </w:num>
  <w:num w:numId="15" w16cid:durableId="1333800627">
    <w:abstractNumId w:val="22"/>
  </w:num>
  <w:num w:numId="16" w16cid:durableId="1395851388">
    <w:abstractNumId w:val="34"/>
  </w:num>
  <w:num w:numId="17" w16cid:durableId="1101224459">
    <w:abstractNumId w:val="11"/>
  </w:num>
  <w:num w:numId="18" w16cid:durableId="430053067">
    <w:abstractNumId w:val="16"/>
  </w:num>
  <w:num w:numId="19" w16cid:durableId="1642148691">
    <w:abstractNumId w:val="26"/>
  </w:num>
  <w:num w:numId="20" w16cid:durableId="1455829060">
    <w:abstractNumId w:val="30"/>
  </w:num>
  <w:num w:numId="21" w16cid:durableId="428935280">
    <w:abstractNumId w:val="2"/>
  </w:num>
  <w:num w:numId="22" w16cid:durableId="1844511902">
    <w:abstractNumId w:val="10"/>
  </w:num>
  <w:num w:numId="23" w16cid:durableId="615872861">
    <w:abstractNumId w:val="17"/>
  </w:num>
  <w:num w:numId="24" w16cid:durableId="1624385368">
    <w:abstractNumId w:val="19"/>
  </w:num>
  <w:num w:numId="25" w16cid:durableId="1943024907">
    <w:abstractNumId w:val="28"/>
  </w:num>
  <w:num w:numId="26" w16cid:durableId="432360818">
    <w:abstractNumId w:val="9"/>
  </w:num>
  <w:num w:numId="27" w16cid:durableId="407191866">
    <w:abstractNumId w:val="18"/>
  </w:num>
  <w:num w:numId="28" w16cid:durableId="178735372">
    <w:abstractNumId w:val="7"/>
  </w:num>
  <w:num w:numId="29" w16cid:durableId="2056349549">
    <w:abstractNumId w:val="6"/>
  </w:num>
  <w:num w:numId="30" w16cid:durableId="563878273">
    <w:abstractNumId w:val="35"/>
  </w:num>
  <w:num w:numId="31" w16cid:durableId="181673149">
    <w:abstractNumId w:val="25"/>
  </w:num>
  <w:num w:numId="32" w16cid:durableId="1027868578">
    <w:abstractNumId w:val="37"/>
  </w:num>
  <w:num w:numId="33" w16cid:durableId="536818499">
    <w:abstractNumId w:val="24"/>
  </w:num>
  <w:num w:numId="34" w16cid:durableId="934442417">
    <w:abstractNumId w:val="29"/>
  </w:num>
  <w:num w:numId="35" w16cid:durableId="1967664551">
    <w:abstractNumId w:val="27"/>
  </w:num>
  <w:num w:numId="36" w16cid:durableId="1376467657">
    <w:abstractNumId w:val="13"/>
  </w:num>
  <w:num w:numId="37" w16cid:durableId="967323327">
    <w:abstractNumId w:val="23"/>
  </w:num>
  <w:num w:numId="38" w16cid:durableId="7740460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F71"/>
    <w:rsid w:val="000917BA"/>
    <w:rsid w:val="00095DE6"/>
    <w:rsid w:val="000B2865"/>
    <w:rsid w:val="000B293D"/>
    <w:rsid w:val="000B33F2"/>
    <w:rsid w:val="000D5F86"/>
    <w:rsid w:val="000F656C"/>
    <w:rsid w:val="00101813"/>
    <w:rsid w:val="0013535A"/>
    <w:rsid w:val="0014776E"/>
    <w:rsid w:val="001A42EA"/>
    <w:rsid w:val="001B2259"/>
    <w:rsid w:val="001F1DD8"/>
    <w:rsid w:val="00210FB2"/>
    <w:rsid w:val="0025133B"/>
    <w:rsid w:val="0028270B"/>
    <w:rsid w:val="002C1AAC"/>
    <w:rsid w:val="00300BA8"/>
    <w:rsid w:val="003143EB"/>
    <w:rsid w:val="00332DD6"/>
    <w:rsid w:val="0035421D"/>
    <w:rsid w:val="003672E2"/>
    <w:rsid w:val="00386851"/>
    <w:rsid w:val="0039659E"/>
    <w:rsid w:val="003B6521"/>
    <w:rsid w:val="003B7052"/>
    <w:rsid w:val="003C2F76"/>
    <w:rsid w:val="003F27CF"/>
    <w:rsid w:val="00411024"/>
    <w:rsid w:val="00412286"/>
    <w:rsid w:val="0042171A"/>
    <w:rsid w:val="00451AFC"/>
    <w:rsid w:val="0046070C"/>
    <w:rsid w:val="00462689"/>
    <w:rsid w:val="004B0152"/>
    <w:rsid w:val="004B3E8C"/>
    <w:rsid w:val="004B4141"/>
    <w:rsid w:val="004C0260"/>
    <w:rsid w:val="005166F2"/>
    <w:rsid w:val="005F7F07"/>
    <w:rsid w:val="00621D7E"/>
    <w:rsid w:val="00675557"/>
    <w:rsid w:val="006E2EEB"/>
    <w:rsid w:val="006F2154"/>
    <w:rsid w:val="006F555C"/>
    <w:rsid w:val="006F7E09"/>
    <w:rsid w:val="007176F0"/>
    <w:rsid w:val="00783614"/>
    <w:rsid w:val="007E45A0"/>
    <w:rsid w:val="007F07B0"/>
    <w:rsid w:val="00814A5E"/>
    <w:rsid w:val="00820ABC"/>
    <w:rsid w:val="00830F71"/>
    <w:rsid w:val="00902E5C"/>
    <w:rsid w:val="009129E1"/>
    <w:rsid w:val="0094009A"/>
    <w:rsid w:val="009565EB"/>
    <w:rsid w:val="00984163"/>
    <w:rsid w:val="009F427A"/>
    <w:rsid w:val="00A21A3E"/>
    <w:rsid w:val="00A30F9F"/>
    <w:rsid w:val="00A50E58"/>
    <w:rsid w:val="00A876DB"/>
    <w:rsid w:val="00B22800"/>
    <w:rsid w:val="00B40C7E"/>
    <w:rsid w:val="00B433CA"/>
    <w:rsid w:val="00B63F61"/>
    <w:rsid w:val="00B766F8"/>
    <w:rsid w:val="00C4482C"/>
    <w:rsid w:val="00C87C93"/>
    <w:rsid w:val="00C962C4"/>
    <w:rsid w:val="00CC1FDE"/>
    <w:rsid w:val="00D175FF"/>
    <w:rsid w:val="00D17EC4"/>
    <w:rsid w:val="00D841DB"/>
    <w:rsid w:val="00DD3B70"/>
    <w:rsid w:val="00E10035"/>
    <w:rsid w:val="00E162DB"/>
    <w:rsid w:val="00E30DA1"/>
    <w:rsid w:val="00E400AC"/>
    <w:rsid w:val="00E50A69"/>
    <w:rsid w:val="00E56DE9"/>
    <w:rsid w:val="00E62912"/>
    <w:rsid w:val="00E70E04"/>
    <w:rsid w:val="00E93944"/>
    <w:rsid w:val="00EB2496"/>
    <w:rsid w:val="00EE20A6"/>
    <w:rsid w:val="00EE68EC"/>
    <w:rsid w:val="00F17978"/>
    <w:rsid w:val="00FB28A5"/>
    <w:rsid w:val="00FE656B"/>
    <w:rsid w:val="00FF7442"/>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361A8529"/>
  <w15:docId w15:val="{66A469D0-7463-495F-B9EF-AAC348DC6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semiHidden/>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basedOn w:val="Norml"/>
    <w:link w:val="SzvegtrzsChar"/>
    <w:semiHidden/>
    <w:pPr>
      <w:jc w:val="both"/>
    </w:pPr>
    <w:rPr>
      <w:rFonts w:ascii="Arial" w:hAnsi="Arial" w:cs="Arial"/>
      <w:bCs/>
    </w:rPr>
  </w:style>
  <w:style w:type="character" w:customStyle="1" w:styleId="SzvegtrzsChar">
    <w:name w:val="Szövegtörzs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basedOn w:val="Norml"/>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table" w:styleId="Vilgosrcs5jellszn">
    <w:name w:val="Light Grid Accent 5"/>
    <w:basedOn w:val="Normltblzat"/>
    <w:uiPriority w:val="62"/>
    <w:rPr>
      <w:rFonts w:asciiTheme="minorHAnsi" w:eastAsiaTheme="minorEastAsia" w:hAnsiTheme="minorHAnsi" w:cstheme="minorBidi"/>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Szvegtrzsbehzssal3">
    <w:name w:val="Body Text Indent 3"/>
    <w:basedOn w:val="Norml"/>
    <w:link w:val="Szvegtrzsbehzssal3Char"/>
    <w:locked/>
    <w:pPr>
      <w:spacing w:after="120"/>
      <w:ind w:left="283"/>
    </w:pPr>
    <w:rPr>
      <w:sz w:val="16"/>
      <w:szCs w:val="16"/>
    </w:rPr>
  </w:style>
  <w:style w:type="character" w:customStyle="1" w:styleId="Szvegtrzsbehzssal3Char">
    <w:name w:val="Szövegtörzs behúzással 3 Char"/>
    <w:basedOn w:val="Bekezdsalapbettpusa"/>
    <w:link w:val="Szvegtrzsbehzssal3"/>
    <w:rPr>
      <w:rFonts w:eastAsia="Times New Roman"/>
      <w:sz w:val="16"/>
      <w:szCs w:val="16"/>
      <w:lang w:eastAsia="en-US"/>
    </w:rPr>
  </w:style>
  <w:style w:type="table" w:styleId="Vilgoslista5jellszn">
    <w:name w:val="Light List Accent 5"/>
    <w:basedOn w:val="Normltblzat"/>
    <w:uiPriority w:val="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Default">
    <w:name w:val="Default"/>
    <w:pPr>
      <w:autoSpaceDE w:val="0"/>
      <w:autoSpaceDN w:val="0"/>
      <w:adjustRightInd w:val="0"/>
    </w:pPr>
    <w:rPr>
      <w:rFonts w:ascii="Arial" w:hAnsi="Arial" w:cs="Arial"/>
      <w:color w:val="000000"/>
      <w:sz w:val="24"/>
      <w:szCs w:val="24"/>
    </w:rPr>
  </w:style>
  <w:style w:type="character" w:customStyle="1" w:styleId="iceouttxt">
    <w:name w:val="iceouttxt"/>
    <w:basedOn w:val="Bekezdsalapbettpusa"/>
  </w:style>
  <w:style w:type="paragraph" w:styleId="Vltozat">
    <w:name w:val="Revision"/>
    <w:hidden/>
    <w:uiPriority w:val="99"/>
    <w:semiHidden/>
    <w:rsid w:val="006F2154"/>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32A14-B20B-4FCE-BD68-B7C9F88DE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564</Words>
  <Characters>4249</Characters>
  <Application>Microsoft Office Word</Application>
  <DocSecurity>0</DocSecurity>
  <Lines>35</Lines>
  <Paragraphs>9</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Katonáné Dr. Ulrich Zsuzsanna</cp:lastModifiedBy>
  <cp:revision>14</cp:revision>
  <cp:lastPrinted>2020-01-24T07:41:00Z</cp:lastPrinted>
  <dcterms:created xsi:type="dcterms:W3CDTF">2022-07-18T08:16:00Z</dcterms:created>
  <dcterms:modified xsi:type="dcterms:W3CDTF">2023-05-11T09:28:00Z</dcterms:modified>
</cp:coreProperties>
</file>