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6C0BDC" w14:textId="18AF9085" w:rsidR="00660E1F" w:rsidRDefault="00660E1F" w:rsidP="00660E1F">
      <w:pPr>
        <w:rPr>
          <w:b/>
          <w:sz w:val="36"/>
          <w:szCs w:val="36"/>
        </w:rPr>
      </w:pPr>
      <w:r w:rsidRPr="00A4723E">
        <w:rPr>
          <w:sz w:val="24"/>
          <w:szCs w:val="24"/>
        </w:rPr>
        <w:t>Előterjesztés száma:</w:t>
      </w:r>
      <w:r>
        <w:rPr>
          <w:sz w:val="24"/>
          <w:szCs w:val="24"/>
        </w:rPr>
        <w:t xml:space="preserve"> </w:t>
      </w:r>
      <w:r>
        <w:rPr>
          <w:b/>
          <w:bCs/>
          <w:sz w:val="36"/>
          <w:szCs w:val="36"/>
        </w:rPr>
        <w:t>173</w:t>
      </w:r>
      <w:r w:rsidRPr="00793927">
        <w:rPr>
          <w:b/>
          <w:bCs/>
          <w:sz w:val="36"/>
          <w:szCs w:val="36"/>
        </w:rPr>
        <w:t>/</w:t>
      </w:r>
      <w:r>
        <w:rPr>
          <w:b/>
          <w:sz w:val="36"/>
          <w:szCs w:val="36"/>
        </w:rPr>
        <w:t xml:space="preserve">2023.   </w:t>
      </w:r>
    </w:p>
    <w:p w14:paraId="7A0F9F74" w14:textId="77777777" w:rsidR="00660E1F" w:rsidRDefault="00660E1F" w:rsidP="00660E1F">
      <w:pPr>
        <w:rPr>
          <w:b/>
        </w:rPr>
      </w:pPr>
    </w:p>
    <w:p w14:paraId="44652F9C" w14:textId="77777777" w:rsidR="00660E1F" w:rsidRDefault="00660E1F" w:rsidP="003E55C9">
      <w:pPr>
        <w:overflowPunct/>
        <w:autoSpaceDE/>
        <w:autoSpaceDN/>
        <w:adjustRightInd/>
        <w:spacing w:after="200" w:line="276" w:lineRule="auto"/>
        <w:jc w:val="center"/>
        <w:rPr>
          <w:b/>
          <w:sz w:val="40"/>
          <w:szCs w:val="40"/>
          <w:lang w:eastAsia="en-US"/>
        </w:rPr>
      </w:pPr>
      <w:r>
        <w:rPr>
          <w:b/>
          <w:sz w:val="40"/>
          <w:szCs w:val="40"/>
          <w:lang w:eastAsia="en-US"/>
        </w:rPr>
        <w:t>ELŐTERJESZTÉS</w:t>
      </w:r>
    </w:p>
    <w:p w14:paraId="78E040EB" w14:textId="77777777" w:rsidR="00660E1F" w:rsidRDefault="00660E1F" w:rsidP="003E55C9">
      <w:pPr>
        <w:overflowPunct/>
        <w:autoSpaceDE/>
        <w:autoSpaceDN/>
        <w:adjustRightInd/>
        <w:spacing w:after="200" w:line="276" w:lineRule="auto"/>
        <w:jc w:val="center"/>
        <w:rPr>
          <w:sz w:val="24"/>
          <w:szCs w:val="24"/>
          <w:lang w:eastAsia="en-US"/>
        </w:rPr>
      </w:pPr>
      <w:r>
        <w:rPr>
          <w:sz w:val="24"/>
          <w:szCs w:val="24"/>
          <w:lang w:eastAsia="en-US"/>
        </w:rPr>
        <w:t>a Képviselő-testület</w:t>
      </w:r>
    </w:p>
    <w:p w14:paraId="4E2781FD" w14:textId="129D8835" w:rsidR="00660E1F" w:rsidRDefault="00660E1F" w:rsidP="003E55C9">
      <w:pPr>
        <w:overflowPunct/>
        <w:autoSpaceDE/>
        <w:autoSpaceDN/>
        <w:adjustRightInd/>
        <w:spacing w:after="200" w:line="276" w:lineRule="auto"/>
        <w:jc w:val="center"/>
        <w:rPr>
          <w:b/>
          <w:sz w:val="24"/>
          <w:szCs w:val="24"/>
          <w:lang w:eastAsia="en-US"/>
        </w:rPr>
      </w:pPr>
      <w:r>
        <w:rPr>
          <w:b/>
          <w:sz w:val="24"/>
          <w:szCs w:val="24"/>
          <w:lang w:eastAsia="en-US"/>
        </w:rPr>
        <w:t>2024. szeptember 26. napján tartandó rendes ülésére</w:t>
      </w:r>
    </w:p>
    <w:tbl>
      <w:tblPr>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831"/>
        <w:gridCol w:w="3127"/>
        <w:gridCol w:w="3106"/>
      </w:tblGrid>
      <w:tr w:rsidR="00660E1F" w14:paraId="7376A367" w14:textId="77777777" w:rsidTr="003E55C9">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hideMark/>
          </w:tcPr>
          <w:p w14:paraId="4C0734D6" w14:textId="77777777" w:rsidR="00660E1F" w:rsidRDefault="00660E1F" w:rsidP="00CD4971">
            <w:pPr>
              <w:spacing w:before="240" w:after="240" w:line="300" w:lineRule="exact"/>
              <w:rPr>
                <w:sz w:val="24"/>
                <w:szCs w:val="24"/>
              </w:rPr>
            </w:pPr>
            <w:r>
              <w:rPr>
                <w:b/>
                <w:sz w:val="24"/>
                <w:szCs w:val="24"/>
              </w:rPr>
              <w:t>Előterjesztés tárgya:</w:t>
            </w:r>
          </w:p>
        </w:tc>
        <w:tc>
          <w:tcPr>
            <w:tcW w:w="6234"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hideMark/>
          </w:tcPr>
          <w:p w14:paraId="4B82C970" w14:textId="79016F2F" w:rsidR="00660E1F" w:rsidRPr="00450A6E" w:rsidRDefault="00660E1F" w:rsidP="00CD4971">
            <w:pPr>
              <w:pStyle w:val="Szvegtrzs3"/>
              <w:rPr>
                <w:b/>
                <w:sz w:val="24"/>
                <w:szCs w:val="24"/>
              </w:rPr>
            </w:pPr>
            <w:r w:rsidRPr="00FC063A">
              <w:rPr>
                <w:b/>
                <w:sz w:val="24"/>
                <w:szCs w:val="24"/>
              </w:rPr>
              <w:t>Az Egészségház Beruházási Bizottság beszámolója a</w:t>
            </w:r>
            <w:r>
              <w:rPr>
                <w:b/>
                <w:sz w:val="24"/>
                <w:szCs w:val="24"/>
              </w:rPr>
              <w:t xml:space="preserve"> 2023</w:t>
            </w:r>
            <w:r w:rsidRPr="00FC063A">
              <w:rPr>
                <w:b/>
                <w:sz w:val="24"/>
                <w:szCs w:val="24"/>
              </w:rPr>
              <w:t xml:space="preserve">. </w:t>
            </w:r>
            <w:r>
              <w:rPr>
                <w:b/>
                <w:sz w:val="24"/>
                <w:szCs w:val="24"/>
              </w:rPr>
              <w:t>október</w:t>
            </w:r>
            <w:r w:rsidRPr="00FC063A">
              <w:rPr>
                <w:b/>
                <w:sz w:val="24"/>
                <w:szCs w:val="24"/>
              </w:rPr>
              <w:t xml:space="preserve"> – </w:t>
            </w:r>
            <w:r>
              <w:rPr>
                <w:b/>
                <w:sz w:val="24"/>
                <w:szCs w:val="24"/>
              </w:rPr>
              <w:t>2024</w:t>
            </w:r>
            <w:r w:rsidRPr="00FC063A">
              <w:rPr>
                <w:b/>
                <w:sz w:val="24"/>
                <w:szCs w:val="24"/>
              </w:rPr>
              <w:t xml:space="preserve">. szeptember </w:t>
            </w:r>
            <w:r>
              <w:rPr>
                <w:b/>
                <w:sz w:val="24"/>
                <w:szCs w:val="24"/>
              </w:rPr>
              <w:t>hónapokban</w:t>
            </w:r>
            <w:r w:rsidRPr="00FC063A">
              <w:rPr>
                <w:b/>
                <w:sz w:val="24"/>
                <w:szCs w:val="24"/>
              </w:rPr>
              <w:t xml:space="preserve"> végzett munkájáról</w:t>
            </w:r>
          </w:p>
        </w:tc>
      </w:tr>
      <w:tr w:rsidR="00660E1F" w14:paraId="7FB28981" w14:textId="77777777" w:rsidTr="003E55C9">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hideMark/>
          </w:tcPr>
          <w:p w14:paraId="29679ED4" w14:textId="77777777" w:rsidR="00660E1F" w:rsidRDefault="00660E1F" w:rsidP="00CD4971">
            <w:pPr>
              <w:spacing w:before="240" w:after="240" w:line="300" w:lineRule="exact"/>
              <w:rPr>
                <w:sz w:val="24"/>
                <w:szCs w:val="24"/>
              </w:rPr>
            </w:pPr>
            <w:r>
              <w:rPr>
                <w:b/>
                <w:sz w:val="24"/>
                <w:szCs w:val="24"/>
              </w:rPr>
              <w:t>Előterjesztő:</w:t>
            </w:r>
          </w:p>
        </w:tc>
        <w:tc>
          <w:tcPr>
            <w:tcW w:w="3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hideMark/>
          </w:tcPr>
          <w:p w14:paraId="074500F6" w14:textId="77777777" w:rsidR="00660E1F" w:rsidRDefault="00660E1F" w:rsidP="00CD4971">
            <w:pPr>
              <w:spacing w:line="300" w:lineRule="exact"/>
              <w:rPr>
                <w:sz w:val="24"/>
                <w:szCs w:val="24"/>
              </w:rPr>
            </w:pPr>
            <w:r>
              <w:rPr>
                <w:sz w:val="24"/>
                <w:szCs w:val="24"/>
              </w:rPr>
              <w:t>Soros László EBB elnök</w:t>
            </w:r>
          </w:p>
        </w:tc>
        <w:tc>
          <w:tcPr>
            <w:tcW w:w="310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D429DF4" w14:textId="77777777" w:rsidR="00660E1F" w:rsidRDefault="00660E1F" w:rsidP="00CD4971">
            <w:pPr>
              <w:spacing w:before="240" w:after="240" w:line="300" w:lineRule="exact"/>
              <w:rPr>
                <w:sz w:val="24"/>
                <w:szCs w:val="24"/>
              </w:rPr>
            </w:pPr>
          </w:p>
        </w:tc>
      </w:tr>
      <w:tr w:rsidR="00660E1F" w14:paraId="789D99D4" w14:textId="77777777" w:rsidTr="003E55C9">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hideMark/>
          </w:tcPr>
          <w:p w14:paraId="7F522168" w14:textId="77777777" w:rsidR="00660E1F" w:rsidRDefault="00660E1F" w:rsidP="00CD4971">
            <w:pPr>
              <w:spacing w:before="240" w:after="240" w:line="300" w:lineRule="exact"/>
              <w:rPr>
                <w:b/>
                <w:sz w:val="24"/>
                <w:szCs w:val="24"/>
              </w:rPr>
            </w:pPr>
            <w:r>
              <w:rPr>
                <w:b/>
                <w:sz w:val="24"/>
                <w:szCs w:val="24"/>
              </w:rPr>
              <w:t>Törvényességért felelős:</w:t>
            </w:r>
          </w:p>
        </w:tc>
        <w:tc>
          <w:tcPr>
            <w:tcW w:w="3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hideMark/>
          </w:tcPr>
          <w:p w14:paraId="0CD88341" w14:textId="77777777" w:rsidR="00660E1F" w:rsidRDefault="00660E1F" w:rsidP="00CD4971">
            <w:pPr>
              <w:rPr>
                <w:bCs/>
                <w:sz w:val="24"/>
                <w:szCs w:val="24"/>
              </w:rPr>
            </w:pPr>
            <w:r>
              <w:rPr>
                <w:bCs/>
                <w:sz w:val="24"/>
                <w:szCs w:val="24"/>
              </w:rPr>
              <w:t>dr. Mihályi Zsolt Apor</w:t>
            </w:r>
          </w:p>
          <w:p w14:paraId="692FFA73" w14:textId="336E4B46" w:rsidR="00660E1F" w:rsidRDefault="00660E1F" w:rsidP="00CD4971">
            <w:pPr>
              <w:rPr>
                <w:bCs/>
                <w:sz w:val="24"/>
                <w:szCs w:val="24"/>
              </w:rPr>
            </w:pPr>
            <w:r>
              <w:rPr>
                <w:bCs/>
                <w:sz w:val="24"/>
                <w:szCs w:val="24"/>
              </w:rPr>
              <w:t>jegyző</w:t>
            </w:r>
          </w:p>
        </w:tc>
        <w:tc>
          <w:tcPr>
            <w:tcW w:w="310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0A80390" w14:textId="77777777" w:rsidR="00660E1F" w:rsidRDefault="00660E1F" w:rsidP="00CD4971">
            <w:pPr>
              <w:spacing w:before="240" w:after="240" w:line="300" w:lineRule="exact"/>
              <w:rPr>
                <w:sz w:val="24"/>
                <w:szCs w:val="24"/>
              </w:rPr>
            </w:pPr>
          </w:p>
        </w:tc>
      </w:tr>
      <w:tr w:rsidR="00660E1F" w14:paraId="70DBA079" w14:textId="77777777" w:rsidTr="003E55C9">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hideMark/>
          </w:tcPr>
          <w:p w14:paraId="51235738" w14:textId="77777777" w:rsidR="00660E1F" w:rsidRDefault="00660E1F" w:rsidP="00CD4971">
            <w:pPr>
              <w:spacing w:before="240" w:after="240" w:line="300" w:lineRule="exact"/>
              <w:rPr>
                <w:sz w:val="24"/>
                <w:szCs w:val="24"/>
              </w:rPr>
            </w:pPr>
            <w:r>
              <w:rPr>
                <w:b/>
                <w:sz w:val="24"/>
                <w:szCs w:val="24"/>
              </w:rPr>
              <w:t>Készítette:</w:t>
            </w:r>
          </w:p>
        </w:tc>
        <w:tc>
          <w:tcPr>
            <w:tcW w:w="3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hideMark/>
          </w:tcPr>
          <w:p w14:paraId="3C747A12" w14:textId="77777777" w:rsidR="003E55C9" w:rsidRDefault="00660E1F" w:rsidP="00CD4971">
            <w:pPr>
              <w:rPr>
                <w:sz w:val="24"/>
                <w:szCs w:val="24"/>
              </w:rPr>
            </w:pPr>
            <w:r>
              <w:rPr>
                <w:sz w:val="24"/>
                <w:szCs w:val="24"/>
              </w:rPr>
              <w:t>Mészáros Gabriella</w:t>
            </w:r>
          </w:p>
          <w:p w14:paraId="53D5ED43" w14:textId="5E1A9289" w:rsidR="00660E1F" w:rsidRDefault="00660E1F" w:rsidP="00CD4971">
            <w:pPr>
              <w:rPr>
                <w:b/>
                <w:sz w:val="24"/>
                <w:szCs w:val="24"/>
              </w:rPr>
            </w:pPr>
            <w:r>
              <w:rPr>
                <w:sz w:val="24"/>
                <w:szCs w:val="24"/>
              </w:rPr>
              <w:t>EBB koordinátor</w:t>
            </w:r>
          </w:p>
        </w:tc>
        <w:tc>
          <w:tcPr>
            <w:tcW w:w="310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0FC0F16" w14:textId="77777777" w:rsidR="00660E1F" w:rsidRDefault="00660E1F" w:rsidP="00CD4971">
            <w:pPr>
              <w:spacing w:before="240" w:after="240" w:line="300" w:lineRule="exact"/>
              <w:rPr>
                <w:sz w:val="24"/>
                <w:szCs w:val="24"/>
              </w:rPr>
            </w:pPr>
          </w:p>
        </w:tc>
      </w:tr>
      <w:tr w:rsidR="00660E1F" w14:paraId="3F4F973B" w14:textId="77777777" w:rsidTr="003E55C9">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hideMark/>
          </w:tcPr>
          <w:p w14:paraId="34A827DC" w14:textId="77777777" w:rsidR="00660E1F" w:rsidRDefault="00660E1F" w:rsidP="00CD4971">
            <w:pPr>
              <w:spacing w:before="240" w:after="240" w:line="300" w:lineRule="exact"/>
              <w:rPr>
                <w:sz w:val="24"/>
                <w:szCs w:val="24"/>
              </w:rPr>
            </w:pPr>
            <w:r>
              <w:rPr>
                <w:b/>
                <w:sz w:val="24"/>
                <w:szCs w:val="24"/>
              </w:rPr>
              <w:t>Szakmai szempontból ellenőrizte:</w:t>
            </w:r>
          </w:p>
        </w:tc>
        <w:tc>
          <w:tcPr>
            <w:tcW w:w="3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hideMark/>
          </w:tcPr>
          <w:p w14:paraId="76A1ACC7" w14:textId="77777777" w:rsidR="003E55C9" w:rsidRDefault="00660E1F" w:rsidP="00CD4971">
            <w:pPr>
              <w:rPr>
                <w:bCs/>
                <w:sz w:val="24"/>
                <w:szCs w:val="24"/>
              </w:rPr>
            </w:pPr>
            <w:r>
              <w:rPr>
                <w:bCs/>
                <w:sz w:val="24"/>
                <w:szCs w:val="24"/>
              </w:rPr>
              <w:t>Kárpáti Gábor</w:t>
            </w:r>
          </w:p>
          <w:p w14:paraId="320DFDF6" w14:textId="39290B42" w:rsidR="00660E1F" w:rsidRPr="0066205B" w:rsidRDefault="00660E1F" w:rsidP="00CD4971">
            <w:pPr>
              <w:rPr>
                <w:sz w:val="24"/>
                <w:szCs w:val="24"/>
              </w:rPr>
            </w:pPr>
            <w:r w:rsidRPr="00936456">
              <w:rPr>
                <w:bCs/>
                <w:sz w:val="24"/>
                <w:szCs w:val="24"/>
              </w:rPr>
              <w:t>Hatósági osztályvezető</w:t>
            </w:r>
          </w:p>
        </w:tc>
        <w:tc>
          <w:tcPr>
            <w:tcW w:w="310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DD49471" w14:textId="77777777" w:rsidR="00660E1F" w:rsidRDefault="00660E1F" w:rsidP="00CD4971">
            <w:pPr>
              <w:spacing w:before="240" w:after="240" w:line="300" w:lineRule="exact"/>
              <w:rPr>
                <w:sz w:val="24"/>
                <w:szCs w:val="24"/>
              </w:rPr>
            </w:pPr>
          </w:p>
        </w:tc>
      </w:tr>
      <w:tr w:rsidR="00660E1F" w14:paraId="532D09A1" w14:textId="77777777" w:rsidTr="003E55C9">
        <w:trPr>
          <w:trHeight w:val="987"/>
        </w:trPr>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hideMark/>
          </w:tcPr>
          <w:p w14:paraId="6B6986A7" w14:textId="77777777" w:rsidR="00660E1F" w:rsidRDefault="00660E1F" w:rsidP="00CD4971">
            <w:pPr>
              <w:rPr>
                <w:b/>
                <w:bCs/>
                <w:sz w:val="24"/>
                <w:szCs w:val="24"/>
              </w:rPr>
            </w:pPr>
            <w:r>
              <w:rPr>
                <w:b/>
                <w:bCs/>
                <w:sz w:val="24"/>
                <w:szCs w:val="24"/>
              </w:rPr>
              <w:t>Pénzügyi, gazdasági szempontból ellenőrizte:</w:t>
            </w:r>
          </w:p>
        </w:tc>
        <w:tc>
          <w:tcPr>
            <w:tcW w:w="3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hideMark/>
          </w:tcPr>
          <w:p w14:paraId="4A5F94CD" w14:textId="77777777" w:rsidR="00660E1F" w:rsidRDefault="00660E1F" w:rsidP="00CD4971">
            <w:pPr>
              <w:rPr>
                <w:bCs/>
                <w:sz w:val="24"/>
                <w:szCs w:val="24"/>
              </w:rPr>
            </w:pPr>
            <w:r>
              <w:rPr>
                <w:bCs/>
                <w:sz w:val="24"/>
                <w:szCs w:val="24"/>
              </w:rPr>
              <w:t>-</w:t>
            </w:r>
          </w:p>
        </w:tc>
        <w:tc>
          <w:tcPr>
            <w:tcW w:w="310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FDC581C" w14:textId="77777777" w:rsidR="00660E1F" w:rsidRDefault="00660E1F" w:rsidP="00CD4971">
            <w:pPr>
              <w:spacing w:before="240" w:after="240" w:line="300" w:lineRule="exact"/>
              <w:jc w:val="both"/>
              <w:rPr>
                <w:sz w:val="24"/>
                <w:szCs w:val="24"/>
              </w:rPr>
            </w:pPr>
          </w:p>
        </w:tc>
      </w:tr>
      <w:tr w:rsidR="00660E1F" w14:paraId="258F248F" w14:textId="77777777" w:rsidTr="003E55C9">
        <w:trPr>
          <w:trHeight w:val="1100"/>
        </w:trPr>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hideMark/>
          </w:tcPr>
          <w:p w14:paraId="01D74F11" w14:textId="77777777" w:rsidR="00660E1F" w:rsidRDefault="00660E1F" w:rsidP="00CD4971">
            <w:pPr>
              <w:rPr>
                <w:b/>
                <w:bCs/>
                <w:sz w:val="24"/>
                <w:szCs w:val="24"/>
              </w:rPr>
            </w:pPr>
            <w:r>
              <w:rPr>
                <w:b/>
                <w:bCs/>
                <w:sz w:val="24"/>
                <w:szCs w:val="24"/>
              </w:rPr>
              <w:t>Jogi, törvényességi szempontból ellenőrizte:</w:t>
            </w:r>
          </w:p>
        </w:tc>
        <w:tc>
          <w:tcPr>
            <w:tcW w:w="3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CA4D4AB" w14:textId="77777777" w:rsidR="003E55C9" w:rsidRDefault="00795543" w:rsidP="003E55C9">
            <w:pPr>
              <w:pStyle w:val="Nincstrkz"/>
              <w:rPr>
                <w:rFonts w:eastAsia="Batang"/>
                <w:sz w:val="24"/>
                <w:szCs w:val="24"/>
              </w:rPr>
            </w:pPr>
            <w:r>
              <w:rPr>
                <w:rFonts w:eastAsia="Batang"/>
                <w:sz w:val="24"/>
                <w:szCs w:val="24"/>
              </w:rPr>
              <w:t>dr. Dudás Melinda</w:t>
            </w:r>
          </w:p>
          <w:p w14:paraId="0B0526DF" w14:textId="594FFCDF" w:rsidR="00660E1F" w:rsidRPr="003E55C9" w:rsidRDefault="00795543" w:rsidP="003E55C9">
            <w:pPr>
              <w:pStyle w:val="Nincstrkz"/>
              <w:rPr>
                <w:rFonts w:eastAsia="Batang"/>
                <w:sz w:val="24"/>
                <w:szCs w:val="24"/>
              </w:rPr>
            </w:pPr>
            <w:r>
              <w:rPr>
                <w:rFonts w:eastAsia="Batang"/>
                <w:sz w:val="24"/>
                <w:szCs w:val="24"/>
              </w:rPr>
              <w:t>kamarai jogtanácsos</w:t>
            </w:r>
          </w:p>
          <w:p w14:paraId="5FB0F9D3" w14:textId="77777777" w:rsidR="00660E1F" w:rsidRDefault="00660E1F" w:rsidP="00CD4971">
            <w:pPr>
              <w:rPr>
                <w:bCs/>
                <w:sz w:val="24"/>
                <w:szCs w:val="24"/>
              </w:rPr>
            </w:pPr>
          </w:p>
        </w:tc>
        <w:tc>
          <w:tcPr>
            <w:tcW w:w="310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36CF210" w14:textId="77777777" w:rsidR="00660E1F" w:rsidRDefault="00660E1F" w:rsidP="00CD4971">
            <w:pPr>
              <w:spacing w:before="240" w:after="240" w:line="300" w:lineRule="exact"/>
              <w:rPr>
                <w:sz w:val="24"/>
                <w:szCs w:val="24"/>
              </w:rPr>
            </w:pPr>
          </w:p>
        </w:tc>
      </w:tr>
      <w:tr w:rsidR="00660E1F" w14:paraId="32E33626" w14:textId="77777777" w:rsidTr="003E55C9">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7F7A4621" w14:textId="77777777" w:rsidR="00660E1F" w:rsidRDefault="00660E1F" w:rsidP="00CD4971">
            <w:pPr>
              <w:spacing w:before="240" w:after="240" w:line="300" w:lineRule="exact"/>
              <w:jc w:val="both"/>
              <w:rPr>
                <w:b/>
                <w:sz w:val="24"/>
                <w:szCs w:val="24"/>
              </w:rPr>
            </w:pPr>
            <w:r>
              <w:rPr>
                <w:b/>
                <w:sz w:val="24"/>
                <w:szCs w:val="24"/>
              </w:rPr>
              <w:t>Tárgyalja:</w:t>
            </w:r>
          </w:p>
        </w:tc>
        <w:tc>
          <w:tcPr>
            <w:tcW w:w="6234"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10E16B6F" w14:textId="77777777" w:rsidR="00660E1F" w:rsidRDefault="00660E1F" w:rsidP="00CD4971">
            <w:pPr>
              <w:spacing w:before="240" w:after="240" w:line="300" w:lineRule="exact"/>
              <w:jc w:val="both"/>
              <w:rPr>
                <w:b/>
                <w:sz w:val="24"/>
                <w:szCs w:val="24"/>
                <w:highlight w:val="yellow"/>
              </w:rPr>
            </w:pPr>
            <w:r>
              <w:rPr>
                <w:sz w:val="24"/>
                <w:szCs w:val="24"/>
              </w:rPr>
              <w:t>EBB</w:t>
            </w:r>
          </w:p>
        </w:tc>
      </w:tr>
      <w:tr w:rsidR="00660E1F" w14:paraId="32320F41" w14:textId="77777777" w:rsidTr="003E55C9">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51A12BD1" w14:textId="77777777" w:rsidR="00660E1F" w:rsidRDefault="00660E1F" w:rsidP="00CD4971">
            <w:pPr>
              <w:spacing w:before="240" w:after="240" w:line="300" w:lineRule="exact"/>
              <w:rPr>
                <w:b/>
                <w:sz w:val="24"/>
                <w:szCs w:val="24"/>
              </w:rPr>
            </w:pPr>
            <w:r>
              <w:rPr>
                <w:b/>
                <w:bCs/>
                <w:sz w:val="24"/>
                <w:szCs w:val="24"/>
              </w:rPr>
              <w:t>Egyeztetve, tájékoztatva:</w:t>
            </w:r>
          </w:p>
        </w:tc>
        <w:tc>
          <w:tcPr>
            <w:tcW w:w="6234"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hideMark/>
          </w:tcPr>
          <w:p w14:paraId="2F1ACCDD" w14:textId="77777777" w:rsidR="00660E1F" w:rsidRDefault="00660E1F" w:rsidP="00CD4971">
            <w:pPr>
              <w:rPr>
                <w:bCs/>
                <w:sz w:val="24"/>
                <w:szCs w:val="24"/>
              </w:rPr>
            </w:pPr>
            <w:r>
              <w:rPr>
                <w:bCs/>
                <w:sz w:val="24"/>
                <w:szCs w:val="24"/>
              </w:rPr>
              <w:t>-</w:t>
            </w:r>
          </w:p>
        </w:tc>
      </w:tr>
      <w:tr w:rsidR="00660E1F" w14:paraId="30E0430C" w14:textId="77777777" w:rsidTr="003E55C9">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458009B4" w14:textId="77777777" w:rsidR="00660E1F" w:rsidRDefault="00660E1F" w:rsidP="00CD4971">
            <w:pPr>
              <w:spacing w:before="240" w:after="240" w:line="300" w:lineRule="exact"/>
              <w:rPr>
                <w:bCs/>
                <w:sz w:val="24"/>
                <w:szCs w:val="24"/>
              </w:rPr>
            </w:pPr>
            <w:r>
              <w:rPr>
                <w:b/>
                <w:sz w:val="24"/>
                <w:szCs w:val="24"/>
              </w:rPr>
              <w:t>Javasolt meghívott:</w:t>
            </w:r>
          </w:p>
        </w:tc>
        <w:tc>
          <w:tcPr>
            <w:tcW w:w="6234"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hideMark/>
          </w:tcPr>
          <w:p w14:paraId="5C01171B" w14:textId="77777777" w:rsidR="00660E1F" w:rsidRDefault="00660E1F" w:rsidP="00CD4971">
            <w:pPr>
              <w:rPr>
                <w:bCs/>
                <w:sz w:val="24"/>
                <w:szCs w:val="24"/>
              </w:rPr>
            </w:pPr>
            <w:r>
              <w:rPr>
                <w:bCs/>
                <w:sz w:val="24"/>
                <w:szCs w:val="24"/>
              </w:rPr>
              <w:t>-</w:t>
            </w:r>
          </w:p>
        </w:tc>
      </w:tr>
      <w:tr w:rsidR="00660E1F" w14:paraId="0D46CC08" w14:textId="77777777" w:rsidTr="003E55C9">
        <w:trPr>
          <w:trHeight w:val="1162"/>
        </w:trPr>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2678EDD7" w14:textId="77777777" w:rsidR="00660E1F" w:rsidRDefault="00660E1F" w:rsidP="00CD4971">
            <w:pPr>
              <w:spacing w:before="240" w:after="240"/>
              <w:rPr>
                <w:b/>
                <w:sz w:val="24"/>
                <w:szCs w:val="24"/>
              </w:rPr>
            </w:pPr>
            <w:r>
              <w:rPr>
                <w:b/>
                <w:sz w:val="24"/>
                <w:szCs w:val="24"/>
              </w:rPr>
              <w:t>A határozati javaslat elfogadásához szükséges szavazattöbbség:</w:t>
            </w:r>
          </w:p>
        </w:tc>
        <w:tc>
          <w:tcPr>
            <w:tcW w:w="6234"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vAlign w:val="center"/>
            <w:hideMark/>
          </w:tcPr>
          <w:p w14:paraId="084919B7" w14:textId="77777777" w:rsidR="00660E1F" w:rsidRPr="00A4723E" w:rsidRDefault="00660E1F" w:rsidP="00CD4971">
            <w:pPr>
              <w:numPr>
                <w:ilvl w:val="0"/>
                <w:numId w:val="1"/>
              </w:numPr>
              <w:overflowPunct/>
              <w:autoSpaceDE/>
              <w:autoSpaceDN/>
              <w:adjustRightInd/>
              <w:spacing w:before="240" w:after="240"/>
              <w:rPr>
                <w:sz w:val="24"/>
                <w:szCs w:val="24"/>
                <w:u w:val="single"/>
              </w:rPr>
            </w:pPr>
            <w:r w:rsidRPr="00A4723E">
              <w:rPr>
                <w:sz w:val="24"/>
                <w:szCs w:val="24"/>
                <w:u w:val="single"/>
              </w:rPr>
              <w:t xml:space="preserve">egyszerű szavazattöbbség    </w:t>
            </w:r>
          </w:p>
          <w:p w14:paraId="776C3554" w14:textId="77777777" w:rsidR="00660E1F" w:rsidRPr="00A4723E" w:rsidRDefault="00660E1F" w:rsidP="00CD4971">
            <w:pPr>
              <w:numPr>
                <w:ilvl w:val="0"/>
                <w:numId w:val="1"/>
              </w:numPr>
              <w:overflowPunct/>
              <w:autoSpaceDE/>
              <w:autoSpaceDN/>
              <w:adjustRightInd/>
              <w:spacing w:before="240" w:after="240"/>
              <w:rPr>
                <w:b/>
                <w:sz w:val="24"/>
                <w:szCs w:val="24"/>
              </w:rPr>
            </w:pPr>
            <w:r w:rsidRPr="00A4723E">
              <w:rPr>
                <w:sz w:val="24"/>
                <w:szCs w:val="24"/>
              </w:rPr>
              <w:t xml:space="preserve">minősített szavazattöbbség </w:t>
            </w:r>
          </w:p>
        </w:tc>
      </w:tr>
      <w:tr w:rsidR="00660E1F" w14:paraId="0444464D" w14:textId="77777777" w:rsidTr="003E55C9">
        <w:trPr>
          <w:trHeight w:val="501"/>
        </w:trPr>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700E13C3" w14:textId="77777777" w:rsidR="00660E1F" w:rsidRDefault="00660E1F" w:rsidP="00CD4971">
            <w:pPr>
              <w:spacing w:before="240" w:after="240"/>
              <w:rPr>
                <w:b/>
                <w:sz w:val="24"/>
                <w:szCs w:val="24"/>
              </w:rPr>
            </w:pPr>
            <w:r>
              <w:rPr>
                <w:b/>
                <w:sz w:val="24"/>
                <w:szCs w:val="24"/>
              </w:rPr>
              <w:t>Az előterjesztés zárt kezelését kérjük</w:t>
            </w:r>
          </w:p>
        </w:tc>
        <w:tc>
          <w:tcPr>
            <w:tcW w:w="6234"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vAlign w:val="center"/>
            <w:hideMark/>
          </w:tcPr>
          <w:p w14:paraId="67191D45" w14:textId="77777777" w:rsidR="00660E1F" w:rsidRDefault="00660E1F" w:rsidP="00CD4971">
            <w:pPr>
              <w:numPr>
                <w:ilvl w:val="0"/>
                <w:numId w:val="2"/>
              </w:numPr>
              <w:overflowPunct/>
              <w:autoSpaceDE/>
              <w:autoSpaceDN/>
              <w:adjustRightInd/>
              <w:spacing w:after="120"/>
              <w:ind w:left="714" w:hanging="357"/>
              <w:rPr>
                <w:sz w:val="24"/>
                <w:szCs w:val="24"/>
                <w:u w:val="single"/>
              </w:rPr>
            </w:pPr>
            <w:r>
              <w:rPr>
                <w:sz w:val="24"/>
                <w:szCs w:val="24"/>
              </w:rPr>
              <w:t xml:space="preserve">igen                          </w:t>
            </w:r>
          </w:p>
          <w:p w14:paraId="4984BC9A" w14:textId="77777777" w:rsidR="00660E1F" w:rsidRDefault="00660E1F" w:rsidP="00CD4971">
            <w:pPr>
              <w:numPr>
                <w:ilvl w:val="0"/>
                <w:numId w:val="2"/>
              </w:numPr>
              <w:overflowPunct/>
              <w:autoSpaceDE/>
              <w:autoSpaceDN/>
              <w:adjustRightInd/>
              <w:spacing w:before="120" w:after="120"/>
              <w:ind w:left="714" w:hanging="357"/>
              <w:rPr>
                <w:sz w:val="24"/>
                <w:szCs w:val="24"/>
                <w:u w:val="single"/>
              </w:rPr>
            </w:pPr>
            <w:r>
              <w:rPr>
                <w:sz w:val="24"/>
                <w:szCs w:val="24"/>
                <w:u w:val="single"/>
              </w:rPr>
              <w:t>nem</w:t>
            </w:r>
          </w:p>
        </w:tc>
      </w:tr>
    </w:tbl>
    <w:p w14:paraId="4A49B018" w14:textId="77777777" w:rsidR="00660E1F" w:rsidRDefault="00660E1F" w:rsidP="00660E1F">
      <w:pPr>
        <w:rPr>
          <w:b/>
          <w:sz w:val="24"/>
          <w:szCs w:val="24"/>
        </w:rPr>
      </w:pPr>
      <w:r>
        <w:rPr>
          <w:b/>
          <w:sz w:val="24"/>
          <w:szCs w:val="24"/>
        </w:rPr>
        <w:br w:type="page"/>
      </w:r>
      <w:r>
        <w:rPr>
          <w:b/>
          <w:sz w:val="24"/>
          <w:szCs w:val="24"/>
        </w:rPr>
        <w:lastRenderedPageBreak/>
        <w:t>Tisztelt Képviselő-testület!</w:t>
      </w:r>
    </w:p>
    <w:p w14:paraId="2831226D" w14:textId="77777777" w:rsidR="00660E1F" w:rsidRDefault="00660E1F" w:rsidP="00660E1F">
      <w:pPr>
        <w:rPr>
          <w:sz w:val="24"/>
          <w:szCs w:val="24"/>
        </w:rPr>
      </w:pPr>
    </w:p>
    <w:p w14:paraId="00028997" w14:textId="77777777" w:rsidR="00660E1F" w:rsidRDefault="00660E1F" w:rsidP="00660E1F">
      <w:pPr>
        <w:pBdr>
          <w:bottom w:val="single" w:sz="4" w:space="1" w:color="auto"/>
        </w:pBdr>
        <w:shd w:val="clear" w:color="auto" w:fill="D9D9D9" w:themeFill="background1" w:themeFillShade="D9"/>
        <w:jc w:val="both"/>
        <w:rPr>
          <w:b/>
          <w:sz w:val="24"/>
          <w:szCs w:val="24"/>
        </w:rPr>
      </w:pPr>
      <w:r>
        <w:rPr>
          <w:b/>
          <w:sz w:val="24"/>
          <w:szCs w:val="24"/>
        </w:rPr>
        <w:t>I. Előzmények:</w:t>
      </w:r>
    </w:p>
    <w:p w14:paraId="7C651F19" w14:textId="77777777" w:rsidR="00660E1F" w:rsidRDefault="00660E1F" w:rsidP="00660E1F">
      <w:pPr>
        <w:jc w:val="both"/>
        <w:rPr>
          <w:sz w:val="24"/>
          <w:szCs w:val="24"/>
        </w:rPr>
      </w:pPr>
    </w:p>
    <w:p w14:paraId="4E66F998" w14:textId="161D646C" w:rsidR="00660E1F" w:rsidRDefault="00660E1F" w:rsidP="00660E1F">
      <w:pPr>
        <w:tabs>
          <w:tab w:val="center" w:pos="4536"/>
        </w:tabs>
        <w:jc w:val="both"/>
        <w:rPr>
          <w:bCs/>
          <w:sz w:val="24"/>
          <w:szCs w:val="24"/>
        </w:rPr>
      </w:pPr>
      <w:r w:rsidRPr="00660E1F">
        <w:rPr>
          <w:bCs/>
          <w:sz w:val="24"/>
          <w:szCs w:val="24"/>
        </w:rPr>
        <w:t xml:space="preserve">Fót Város Önkormányzat Képviselő-testülete a 241/2023.(XII.14.) KT-határozatával </w:t>
      </w:r>
      <w:r w:rsidRPr="00F737A1">
        <w:rPr>
          <w:bCs/>
          <w:sz w:val="24"/>
          <w:szCs w:val="24"/>
        </w:rPr>
        <w:t xml:space="preserve">elfogadott Munkatervében a </w:t>
      </w:r>
      <w:r>
        <w:rPr>
          <w:bCs/>
          <w:sz w:val="24"/>
          <w:szCs w:val="24"/>
        </w:rPr>
        <w:t>2024</w:t>
      </w:r>
      <w:r w:rsidRPr="00F737A1">
        <w:rPr>
          <w:bCs/>
          <w:sz w:val="24"/>
          <w:szCs w:val="24"/>
        </w:rPr>
        <w:t xml:space="preserve">. szeptember </w:t>
      </w:r>
      <w:r>
        <w:rPr>
          <w:bCs/>
          <w:sz w:val="24"/>
          <w:szCs w:val="24"/>
        </w:rPr>
        <w:t>26</w:t>
      </w:r>
      <w:r w:rsidR="003E55C9">
        <w:rPr>
          <w:bCs/>
          <w:sz w:val="24"/>
          <w:szCs w:val="24"/>
        </w:rPr>
        <w:t>. napi rendes</w:t>
      </w:r>
      <w:r w:rsidRPr="00F737A1">
        <w:rPr>
          <w:bCs/>
          <w:sz w:val="24"/>
          <w:szCs w:val="24"/>
        </w:rPr>
        <w:t xml:space="preserve"> testületi ülés</w:t>
      </w:r>
      <w:r w:rsidR="003E55C9">
        <w:rPr>
          <w:bCs/>
          <w:sz w:val="24"/>
          <w:szCs w:val="24"/>
        </w:rPr>
        <w:t>é</w:t>
      </w:r>
      <w:r w:rsidRPr="00F737A1">
        <w:rPr>
          <w:bCs/>
          <w:sz w:val="24"/>
          <w:szCs w:val="24"/>
        </w:rPr>
        <w:t>re feladatul tűzte ki a</w:t>
      </w:r>
      <w:r>
        <w:rPr>
          <w:bCs/>
          <w:sz w:val="24"/>
          <w:szCs w:val="24"/>
        </w:rPr>
        <w:t>z Egészségház Beruházási Bizottság</w:t>
      </w:r>
      <w:r w:rsidRPr="00F737A1">
        <w:rPr>
          <w:bCs/>
          <w:sz w:val="24"/>
          <w:szCs w:val="24"/>
        </w:rPr>
        <w:t xml:space="preserve"> beszámoló</w:t>
      </w:r>
      <w:r>
        <w:rPr>
          <w:bCs/>
          <w:sz w:val="24"/>
          <w:szCs w:val="24"/>
        </w:rPr>
        <w:t xml:space="preserve">jának megtárgyalását, </w:t>
      </w:r>
      <w:r w:rsidRPr="00F737A1">
        <w:rPr>
          <w:bCs/>
          <w:sz w:val="24"/>
          <w:szCs w:val="24"/>
        </w:rPr>
        <w:t xml:space="preserve">a </w:t>
      </w:r>
      <w:r>
        <w:rPr>
          <w:bCs/>
          <w:sz w:val="24"/>
          <w:szCs w:val="24"/>
        </w:rPr>
        <w:t>2024</w:t>
      </w:r>
      <w:r w:rsidRPr="00F737A1">
        <w:rPr>
          <w:bCs/>
          <w:sz w:val="24"/>
          <w:szCs w:val="24"/>
        </w:rPr>
        <w:t xml:space="preserve">. </w:t>
      </w:r>
      <w:r>
        <w:rPr>
          <w:bCs/>
          <w:sz w:val="24"/>
          <w:szCs w:val="24"/>
        </w:rPr>
        <w:t xml:space="preserve">júliusig </w:t>
      </w:r>
      <w:r w:rsidRPr="00F737A1">
        <w:rPr>
          <w:bCs/>
          <w:sz w:val="24"/>
          <w:szCs w:val="24"/>
        </w:rPr>
        <w:t>végzett munkáj</w:t>
      </w:r>
      <w:r>
        <w:rPr>
          <w:bCs/>
          <w:sz w:val="24"/>
          <w:szCs w:val="24"/>
        </w:rPr>
        <w:t>á</w:t>
      </w:r>
      <w:r w:rsidRPr="00F737A1">
        <w:rPr>
          <w:bCs/>
          <w:sz w:val="24"/>
          <w:szCs w:val="24"/>
        </w:rPr>
        <w:t>ról.</w:t>
      </w:r>
    </w:p>
    <w:p w14:paraId="5F82190E" w14:textId="77777777" w:rsidR="00660E1F" w:rsidRPr="00F737A1" w:rsidRDefault="00660E1F" w:rsidP="00660E1F">
      <w:pPr>
        <w:jc w:val="both"/>
        <w:rPr>
          <w:bCs/>
          <w:sz w:val="24"/>
          <w:szCs w:val="24"/>
        </w:rPr>
      </w:pPr>
    </w:p>
    <w:p w14:paraId="1D0809F3" w14:textId="4E4FD1BA" w:rsidR="00660E1F" w:rsidRDefault="00660E1F" w:rsidP="00660E1F">
      <w:pPr>
        <w:jc w:val="both"/>
        <w:rPr>
          <w:rFonts w:eastAsia="Arial Unicode MS"/>
          <w:iCs/>
          <w:color w:val="000000"/>
          <w:sz w:val="24"/>
          <w:szCs w:val="24"/>
        </w:rPr>
      </w:pPr>
      <w:r>
        <w:rPr>
          <w:rFonts w:eastAsia="Arial Unicode MS"/>
          <w:iCs/>
          <w:color w:val="000000"/>
          <w:sz w:val="24"/>
          <w:szCs w:val="24"/>
        </w:rPr>
        <w:t>A Bizottság a 2023</w:t>
      </w:r>
      <w:r w:rsidR="003E55C9">
        <w:rPr>
          <w:rFonts w:eastAsia="Arial Unicode MS"/>
          <w:iCs/>
          <w:color w:val="000000"/>
          <w:sz w:val="24"/>
          <w:szCs w:val="24"/>
        </w:rPr>
        <w:t>.</w:t>
      </w:r>
      <w:r>
        <w:rPr>
          <w:rFonts w:eastAsia="Arial Unicode MS"/>
          <w:iCs/>
          <w:color w:val="000000"/>
          <w:sz w:val="24"/>
          <w:szCs w:val="24"/>
        </w:rPr>
        <w:t xml:space="preserve"> évben szintén szeptember hónapban számolt be munkájáról. A jelen beszámoló a 2023. október – 2024. július</w:t>
      </w:r>
      <w:r w:rsidR="00795543">
        <w:rPr>
          <w:rFonts w:eastAsia="Arial Unicode MS"/>
          <w:iCs/>
          <w:color w:val="000000"/>
          <w:sz w:val="24"/>
          <w:szCs w:val="24"/>
        </w:rPr>
        <w:t>i</w:t>
      </w:r>
      <w:r>
        <w:rPr>
          <w:rFonts w:eastAsia="Arial Unicode MS"/>
          <w:iCs/>
          <w:color w:val="000000"/>
          <w:sz w:val="24"/>
          <w:szCs w:val="24"/>
        </w:rPr>
        <w:t>g végzett munkáját mutatja be.</w:t>
      </w:r>
    </w:p>
    <w:p w14:paraId="58727D47" w14:textId="77777777" w:rsidR="00660E1F" w:rsidRDefault="00660E1F" w:rsidP="00660E1F">
      <w:pPr>
        <w:jc w:val="both"/>
        <w:rPr>
          <w:sz w:val="24"/>
          <w:szCs w:val="24"/>
        </w:rPr>
      </w:pPr>
    </w:p>
    <w:p w14:paraId="3B3CEA01" w14:textId="77777777" w:rsidR="00660E1F" w:rsidRDefault="00660E1F" w:rsidP="00660E1F">
      <w:pPr>
        <w:pBdr>
          <w:bottom w:val="single" w:sz="4" w:space="1" w:color="auto"/>
        </w:pBdr>
        <w:shd w:val="clear" w:color="auto" w:fill="D9D9D9" w:themeFill="background1" w:themeFillShade="D9"/>
        <w:jc w:val="both"/>
        <w:rPr>
          <w:b/>
          <w:sz w:val="24"/>
          <w:szCs w:val="24"/>
        </w:rPr>
      </w:pPr>
      <w:r>
        <w:rPr>
          <w:b/>
          <w:sz w:val="24"/>
          <w:szCs w:val="24"/>
        </w:rPr>
        <w:t>II. A döntéshez szükséges információk, tájékoztatások:</w:t>
      </w:r>
    </w:p>
    <w:p w14:paraId="58051D87" w14:textId="77777777" w:rsidR="003478B6" w:rsidRDefault="003478B6" w:rsidP="003478B6">
      <w:pPr>
        <w:jc w:val="both"/>
        <w:rPr>
          <w:rFonts w:eastAsia="Calibri"/>
          <w:sz w:val="24"/>
          <w:szCs w:val="24"/>
        </w:rPr>
      </w:pPr>
    </w:p>
    <w:p w14:paraId="3D9E226E" w14:textId="5ACB72F3" w:rsidR="00207599" w:rsidRPr="003966B8" w:rsidRDefault="00207599" w:rsidP="00207599">
      <w:pPr>
        <w:jc w:val="both"/>
        <w:rPr>
          <w:b/>
          <w:sz w:val="24"/>
          <w:szCs w:val="24"/>
        </w:rPr>
      </w:pPr>
      <w:r w:rsidRPr="003966B8">
        <w:rPr>
          <w:b/>
          <w:sz w:val="24"/>
          <w:szCs w:val="24"/>
        </w:rPr>
        <w:t xml:space="preserve">A Bizottság munkája </w:t>
      </w:r>
      <w:r>
        <w:rPr>
          <w:b/>
          <w:sz w:val="24"/>
          <w:szCs w:val="24"/>
        </w:rPr>
        <w:t>2023</w:t>
      </w:r>
      <w:r w:rsidRPr="003966B8">
        <w:rPr>
          <w:b/>
          <w:sz w:val="24"/>
          <w:szCs w:val="24"/>
        </w:rPr>
        <w:t xml:space="preserve">. </w:t>
      </w:r>
      <w:r>
        <w:rPr>
          <w:b/>
          <w:sz w:val="24"/>
          <w:szCs w:val="24"/>
        </w:rPr>
        <w:t>október</w:t>
      </w:r>
      <w:r w:rsidRPr="003966B8">
        <w:rPr>
          <w:b/>
          <w:sz w:val="24"/>
          <w:szCs w:val="24"/>
        </w:rPr>
        <w:t xml:space="preserve"> – </w:t>
      </w:r>
      <w:r>
        <w:rPr>
          <w:b/>
          <w:sz w:val="24"/>
          <w:szCs w:val="24"/>
        </w:rPr>
        <w:t>2024</w:t>
      </w:r>
      <w:r w:rsidRPr="003966B8">
        <w:rPr>
          <w:b/>
          <w:sz w:val="24"/>
          <w:szCs w:val="24"/>
        </w:rPr>
        <w:t xml:space="preserve">. </w:t>
      </w:r>
      <w:r>
        <w:rPr>
          <w:b/>
          <w:sz w:val="24"/>
          <w:szCs w:val="24"/>
        </w:rPr>
        <w:t>július</w:t>
      </w:r>
      <w:r w:rsidRPr="003966B8">
        <w:rPr>
          <w:b/>
          <w:sz w:val="24"/>
          <w:szCs w:val="24"/>
        </w:rPr>
        <w:t xml:space="preserve"> időszakban</w:t>
      </w:r>
    </w:p>
    <w:p w14:paraId="5666B798" w14:textId="77777777" w:rsidR="00207599" w:rsidRPr="00207599" w:rsidRDefault="00207599">
      <w:pPr>
        <w:rPr>
          <w:sz w:val="24"/>
          <w:szCs w:val="24"/>
        </w:rPr>
      </w:pPr>
    </w:p>
    <w:p w14:paraId="790FA563" w14:textId="0886D88B" w:rsidR="002D458C" w:rsidRDefault="002D458C" w:rsidP="00207599">
      <w:pPr>
        <w:jc w:val="both"/>
        <w:rPr>
          <w:snapToGrid w:val="0"/>
          <w:color w:val="000000"/>
          <w:sz w:val="24"/>
          <w:szCs w:val="24"/>
        </w:rPr>
      </w:pPr>
      <w:r>
        <w:rPr>
          <w:sz w:val="24"/>
          <w:szCs w:val="24"/>
        </w:rPr>
        <w:t xml:space="preserve">A Bizottság </w:t>
      </w:r>
      <w:r w:rsidR="003E55C9">
        <w:rPr>
          <w:sz w:val="24"/>
          <w:szCs w:val="24"/>
        </w:rPr>
        <w:t xml:space="preserve">a </w:t>
      </w:r>
      <w:r>
        <w:rPr>
          <w:sz w:val="24"/>
          <w:szCs w:val="24"/>
        </w:rPr>
        <w:t>2024. évben is folyamatosan nyomon követte az egészségügyet érintő jogszabályi változásokat. Ennek kapcsán a</w:t>
      </w:r>
      <w:r w:rsidR="00207599" w:rsidRPr="00207599">
        <w:rPr>
          <w:sz w:val="24"/>
          <w:szCs w:val="24"/>
        </w:rPr>
        <w:t xml:space="preserve"> januári bizottsági ülésen </w:t>
      </w:r>
      <w:r w:rsidR="00207599">
        <w:rPr>
          <w:sz w:val="24"/>
          <w:szCs w:val="24"/>
        </w:rPr>
        <w:t xml:space="preserve">kérte, hogy </w:t>
      </w:r>
      <w:r w:rsidR="00207599" w:rsidRPr="00207599">
        <w:rPr>
          <w:snapToGrid w:val="0"/>
          <w:color w:val="000000"/>
          <w:sz w:val="24"/>
          <w:szCs w:val="24"/>
        </w:rPr>
        <w:t>az ügyeleti rendszer változásáról szóló tájékoztató anyag a lakosság számára közzétételre</w:t>
      </w:r>
      <w:r w:rsidR="00207599">
        <w:rPr>
          <w:snapToGrid w:val="0"/>
          <w:color w:val="000000"/>
          <w:sz w:val="24"/>
          <w:szCs w:val="24"/>
        </w:rPr>
        <w:t>, ezzel is megkönnyítve az új rendszerre való átállással kapcsolatos kérdések, problémák mielőbbi megválaszolását, tisztázását.</w:t>
      </w:r>
    </w:p>
    <w:p w14:paraId="7177FD96" w14:textId="77777777" w:rsidR="003E5662" w:rsidRDefault="003E5662" w:rsidP="00207599">
      <w:pPr>
        <w:jc w:val="both"/>
        <w:rPr>
          <w:snapToGrid w:val="0"/>
          <w:color w:val="000000"/>
          <w:sz w:val="24"/>
          <w:szCs w:val="24"/>
        </w:rPr>
      </w:pPr>
    </w:p>
    <w:p w14:paraId="7BD54919" w14:textId="382DFD33" w:rsidR="002D458C" w:rsidRDefault="002D458C" w:rsidP="00207599">
      <w:pPr>
        <w:jc w:val="both"/>
        <w:rPr>
          <w:snapToGrid w:val="0"/>
          <w:color w:val="000000"/>
          <w:sz w:val="24"/>
          <w:szCs w:val="24"/>
        </w:rPr>
      </w:pPr>
      <w:r>
        <w:rPr>
          <w:snapToGrid w:val="0"/>
          <w:color w:val="000000"/>
          <w:sz w:val="24"/>
          <w:szCs w:val="24"/>
        </w:rPr>
        <w:t>Az orvosi vizsgálatra történő elektronikus időpontfoglalás kapcsán átbeszélték, hogy a változás hogyan érinti a háziorvosok munkáját, illetve hogy</w:t>
      </w:r>
      <w:r w:rsidR="00FA0DEB">
        <w:rPr>
          <w:snapToGrid w:val="0"/>
          <w:color w:val="000000"/>
          <w:sz w:val="24"/>
          <w:szCs w:val="24"/>
        </w:rPr>
        <w:t>an fog történni a foglalás, továbbá, hogy emellett természetesen a korábbi lehetőségek is megmaradnak a vizsgálatra jelentkezés kapcsán.</w:t>
      </w:r>
    </w:p>
    <w:p w14:paraId="2BC94DF7" w14:textId="77777777" w:rsidR="003E5662" w:rsidRDefault="003E5662" w:rsidP="00207599">
      <w:pPr>
        <w:jc w:val="both"/>
        <w:rPr>
          <w:snapToGrid w:val="0"/>
          <w:color w:val="000000"/>
          <w:sz w:val="24"/>
          <w:szCs w:val="24"/>
        </w:rPr>
      </w:pPr>
    </w:p>
    <w:p w14:paraId="57B2ABE6" w14:textId="079A450E" w:rsidR="006255AF" w:rsidRDefault="006255AF" w:rsidP="006255AF">
      <w:pPr>
        <w:jc w:val="both"/>
        <w:rPr>
          <w:bCs/>
          <w:sz w:val="24"/>
          <w:szCs w:val="24"/>
        </w:rPr>
      </w:pPr>
      <w:r w:rsidRPr="006255AF">
        <w:rPr>
          <w:bCs/>
          <w:sz w:val="24"/>
          <w:szCs w:val="24"/>
        </w:rPr>
        <w:t>A Bizottság által megtárgyalt jogszabályi változás, hogy az 55 évet betöltött honvédek kivezényelhetőek lesznek iskolákba, óvodákba, egészségügyi intézményekbe. Ha az adott intézménynek nincs olyan feladata, ahol foglalkoztatni tudná ezt az odavezényelt munkavállalót, akkor gondoskodnia kell a betaníttatásáról, és fizetést is kell adnia a részére.</w:t>
      </w:r>
    </w:p>
    <w:p w14:paraId="79FE2D6E" w14:textId="77777777" w:rsidR="003E5662" w:rsidRPr="006255AF" w:rsidRDefault="003E5662" w:rsidP="006255AF">
      <w:pPr>
        <w:jc w:val="both"/>
        <w:rPr>
          <w:bCs/>
          <w:sz w:val="24"/>
          <w:szCs w:val="24"/>
        </w:rPr>
      </w:pPr>
    </w:p>
    <w:p w14:paraId="329F3365" w14:textId="245B6016" w:rsidR="006255AF" w:rsidRPr="006255AF" w:rsidRDefault="006255AF" w:rsidP="006255AF">
      <w:pPr>
        <w:jc w:val="both"/>
        <w:rPr>
          <w:bCs/>
          <w:sz w:val="24"/>
          <w:szCs w:val="24"/>
        </w:rPr>
      </w:pPr>
      <w:r>
        <w:rPr>
          <w:bCs/>
          <w:sz w:val="24"/>
          <w:szCs w:val="24"/>
        </w:rPr>
        <w:t xml:space="preserve">Fontos </w:t>
      </w:r>
      <w:r w:rsidRPr="006255AF">
        <w:rPr>
          <w:bCs/>
          <w:sz w:val="24"/>
          <w:szCs w:val="24"/>
        </w:rPr>
        <w:t>változás, hogy a kiskorúak szűrővizsgálata 18 éves korig kötelező lesz és hatóságilag elrendelhető.</w:t>
      </w:r>
      <w:r w:rsidR="003E5662">
        <w:rPr>
          <w:bCs/>
          <w:sz w:val="24"/>
          <w:szCs w:val="24"/>
        </w:rPr>
        <w:t xml:space="preserve"> </w:t>
      </w:r>
      <w:r w:rsidRPr="006255AF">
        <w:rPr>
          <w:bCs/>
          <w:sz w:val="24"/>
          <w:szCs w:val="24"/>
        </w:rPr>
        <w:t xml:space="preserve">A fogászati alapellátási ügyelet biztosítása </w:t>
      </w:r>
      <w:r>
        <w:rPr>
          <w:bCs/>
          <w:sz w:val="24"/>
          <w:szCs w:val="24"/>
        </w:rPr>
        <w:t>a jogszabály erejénél fog</w:t>
      </w:r>
      <w:r w:rsidR="003E55C9">
        <w:rPr>
          <w:bCs/>
          <w:sz w:val="24"/>
          <w:szCs w:val="24"/>
        </w:rPr>
        <w:t>v</w:t>
      </w:r>
      <w:r>
        <w:rPr>
          <w:bCs/>
          <w:sz w:val="24"/>
          <w:szCs w:val="24"/>
        </w:rPr>
        <w:t xml:space="preserve">a </w:t>
      </w:r>
      <w:r w:rsidRPr="006255AF">
        <w:rPr>
          <w:bCs/>
          <w:sz w:val="24"/>
          <w:szCs w:val="24"/>
        </w:rPr>
        <w:t>az önkormányzatok feladata lesz,</w:t>
      </w:r>
      <w:r>
        <w:rPr>
          <w:bCs/>
          <w:sz w:val="24"/>
          <w:szCs w:val="24"/>
        </w:rPr>
        <w:t xml:space="preserve"> ezzel majd foglalkozni kell</w:t>
      </w:r>
      <w:r w:rsidRPr="006255AF">
        <w:rPr>
          <w:bCs/>
          <w:sz w:val="24"/>
          <w:szCs w:val="24"/>
        </w:rPr>
        <w:t>.</w:t>
      </w:r>
    </w:p>
    <w:p w14:paraId="5B3F782B" w14:textId="77777777" w:rsidR="006255AF" w:rsidRDefault="006255AF" w:rsidP="00207599">
      <w:pPr>
        <w:jc w:val="both"/>
        <w:rPr>
          <w:snapToGrid w:val="0"/>
          <w:color w:val="000000"/>
          <w:sz w:val="24"/>
          <w:szCs w:val="24"/>
        </w:rPr>
      </w:pPr>
    </w:p>
    <w:p w14:paraId="7442704F" w14:textId="0E28195B" w:rsidR="006255AF" w:rsidRDefault="002D458C" w:rsidP="006255AF">
      <w:pPr>
        <w:jc w:val="both"/>
        <w:rPr>
          <w:iCs/>
          <w:sz w:val="24"/>
          <w:szCs w:val="24"/>
        </w:rPr>
      </w:pPr>
      <w:r w:rsidRPr="002D458C">
        <w:rPr>
          <w:sz w:val="24"/>
          <w:szCs w:val="24"/>
        </w:rPr>
        <w:t>Az Egészségház beruházással kapcsolatos információk</w:t>
      </w:r>
      <w:r>
        <w:rPr>
          <w:sz w:val="24"/>
          <w:szCs w:val="24"/>
        </w:rPr>
        <w:t xml:space="preserve"> tárgyú napirend minden bizottsági ülésen téma volt, így biztosítva, hogy folyamatos, naprakész információ álljon a Bizottság rendelkezésére a beruházás aktuális állásáról. </w:t>
      </w:r>
      <w:r w:rsidR="00FA0DEB">
        <w:rPr>
          <w:sz w:val="24"/>
          <w:szCs w:val="24"/>
        </w:rPr>
        <w:t>Március hónapban a</w:t>
      </w:r>
      <w:r w:rsidR="00FA0DEB">
        <w:rPr>
          <w:bCs/>
        </w:rPr>
        <w:t xml:space="preserve"> </w:t>
      </w:r>
      <w:r w:rsidR="00FA0DEB" w:rsidRPr="00FA0DEB">
        <w:rPr>
          <w:bCs/>
          <w:sz w:val="24"/>
          <w:szCs w:val="24"/>
        </w:rPr>
        <w:t>Magyar Közlönyben hivatalosan is megjelent, hogy uniós fejlesztési finanszírozások I. üteme között szerepel a fóti Egészségház megvalósítása</w:t>
      </w:r>
      <w:r w:rsidR="00FA0DEB">
        <w:rPr>
          <w:bCs/>
          <w:sz w:val="24"/>
          <w:szCs w:val="24"/>
        </w:rPr>
        <w:t xml:space="preserve">. Április hónapban </w:t>
      </w:r>
      <w:r w:rsidR="00FA0DEB" w:rsidRPr="00FA0DEB">
        <w:rPr>
          <w:bCs/>
          <w:sz w:val="24"/>
          <w:szCs w:val="24"/>
        </w:rPr>
        <w:t>kormányhatározatban megjelent, hogy gyakorlatilag a megyeszékhelyen lévő egészségügyi központokon kívül a Váci Rendelőintézet és a Fóti Egészségház is szerepel a beruházások között.</w:t>
      </w:r>
      <w:r w:rsidR="006255AF">
        <w:rPr>
          <w:bCs/>
          <w:sz w:val="24"/>
          <w:szCs w:val="24"/>
        </w:rPr>
        <w:t xml:space="preserve"> Júliusi bizottsági ülésen elhangzott, </w:t>
      </w:r>
      <w:r w:rsidR="006255AF" w:rsidRPr="006255AF">
        <w:rPr>
          <w:bCs/>
          <w:sz w:val="24"/>
          <w:szCs w:val="24"/>
        </w:rPr>
        <w:t xml:space="preserve">hogy </w:t>
      </w:r>
      <w:r w:rsidR="006255AF" w:rsidRPr="006255AF">
        <w:rPr>
          <w:iCs/>
          <w:sz w:val="24"/>
          <w:szCs w:val="24"/>
        </w:rPr>
        <w:t>2026. június 30-ig állnia kell az épületnek és a pénzügyi elszámolásnak is rendben kell lennie, hogy a finanszírozás lehívható legyen az Európai Uniótól</w:t>
      </w:r>
      <w:r w:rsidR="006255AF">
        <w:rPr>
          <w:iCs/>
          <w:sz w:val="24"/>
          <w:szCs w:val="24"/>
        </w:rPr>
        <w:t>.</w:t>
      </w:r>
    </w:p>
    <w:p w14:paraId="75E1BCA9" w14:textId="77777777" w:rsidR="003E5662" w:rsidRPr="006255AF" w:rsidRDefault="003E5662" w:rsidP="006255AF">
      <w:pPr>
        <w:jc w:val="both"/>
        <w:rPr>
          <w:sz w:val="24"/>
          <w:szCs w:val="24"/>
        </w:rPr>
      </w:pPr>
    </w:p>
    <w:p w14:paraId="3B645892" w14:textId="700FA477" w:rsidR="006255AF" w:rsidRDefault="006255AF" w:rsidP="00207599">
      <w:pPr>
        <w:jc w:val="both"/>
        <w:rPr>
          <w:bCs/>
          <w:sz w:val="24"/>
          <w:szCs w:val="24"/>
        </w:rPr>
      </w:pPr>
      <w:r>
        <w:rPr>
          <w:bCs/>
          <w:sz w:val="24"/>
          <w:szCs w:val="24"/>
        </w:rPr>
        <w:t>A</w:t>
      </w:r>
      <w:r w:rsidRPr="006255AF">
        <w:rPr>
          <w:bCs/>
          <w:sz w:val="24"/>
          <w:szCs w:val="24"/>
        </w:rPr>
        <w:t>z új Egészségház projektbe</w:t>
      </w:r>
      <w:r w:rsidR="007E2635">
        <w:rPr>
          <w:bCs/>
          <w:sz w:val="24"/>
          <w:szCs w:val="24"/>
        </w:rPr>
        <w:t>n</w:t>
      </w:r>
      <w:r w:rsidRPr="006255AF">
        <w:rPr>
          <w:bCs/>
          <w:sz w:val="24"/>
          <w:szCs w:val="24"/>
        </w:rPr>
        <w:t xml:space="preserve"> hangsúlyosan szerepel az új EFI iroda megjelenése, az ezzel való foglalkozás</w:t>
      </w:r>
      <w:r>
        <w:rPr>
          <w:bCs/>
          <w:sz w:val="24"/>
          <w:szCs w:val="24"/>
        </w:rPr>
        <w:t>, amely nagy segítséget jelenthetne a prevencióra való figyelemfelhívásban, a lakosság tájékoztatásban a preventív szűrések fontosságáról, hasznosságáról, valamennyi korosztály számára.</w:t>
      </w:r>
    </w:p>
    <w:p w14:paraId="29BF10E8" w14:textId="4F870E6C" w:rsidR="00FA0DEB" w:rsidRPr="002D458C" w:rsidRDefault="00FA0DEB" w:rsidP="00207599">
      <w:pPr>
        <w:jc w:val="both"/>
        <w:rPr>
          <w:snapToGrid w:val="0"/>
          <w:color w:val="000000"/>
          <w:sz w:val="24"/>
          <w:szCs w:val="24"/>
        </w:rPr>
      </w:pPr>
      <w:r>
        <w:rPr>
          <w:bCs/>
          <w:sz w:val="24"/>
          <w:szCs w:val="24"/>
        </w:rPr>
        <w:t xml:space="preserve">Az Egészségházban működő laborban az elhasznált bútorok cseréjét is figyelemmel követte a Bizottság, folyamatos tájékoztatást kért az Egészségház vezetőjétől ebben a kérdésben. Ezen </w:t>
      </w:r>
      <w:r>
        <w:rPr>
          <w:bCs/>
          <w:sz w:val="24"/>
          <w:szCs w:val="24"/>
        </w:rPr>
        <w:lastRenderedPageBreak/>
        <w:t>kívül az Egészségház közüzemi költségei miatt is tájékoztatást kért, hogy az épületben végrehajtott felújítások hogyan befolyásolták ezeket a kiadásokat, beváltották-e a hozzá fűzött reményeket.</w:t>
      </w:r>
    </w:p>
    <w:p w14:paraId="7DB60D12" w14:textId="77777777" w:rsidR="006255AF" w:rsidRDefault="006255AF" w:rsidP="00207599">
      <w:pPr>
        <w:jc w:val="both"/>
        <w:rPr>
          <w:sz w:val="24"/>
          <w:szCs w:val="24"/>
        </w:rPr>
      </w:pPr>
    </w:p>
    <w:p w14:paraId="4713FC26" w14:textId="0B412BF7" w:rsidR="002D458C" w:rsidRPr="006255AF" w:rsidRDefault="006255AF" w:rsidP="00207599">
      <w:pPr>
        <w:jc w:val="both"/>
        <w:rPr>
          <w:snapToGrid w:val="0"/>
          <w:color w:val="000000"/>
          <w:sz w:val="24"/>
          <w:szCs w:val="24"/>
        </w:rPr>
      </w:pPr>
      <w:r>
        <w:rPr>
          <w:sz w:val="24"/>
          <w:szCs w:val="24"/>
        </w:rPr>
        <w:t xml:space="preserve">A Bizottság megtárgyalta a </w:t>
      </w:r>
      <w:r w:rsidRPr="006255AF">
        <w:rPr>
          <w:sz w:val="24"/>
          <w:szCs w:val="24"/>
        </w:rPr>
        <w:t>Fót egészségügyi ellátásának helyzetéről és az egészségügyi szolgáltatók 2023. évi tevékenységéről</w:t>
      </w:r>
      <w:r>
        <w:rPr>
          <w:sz w:val="24"/>
          <w:szCs w:val="24"/>
        </w:rPr>
        <w:t xml:space="preserve"> szóló tájékoztatót, amelyet a Képviselő-testület fogadott el.</w:t>
      </w:r>
    </w:p>
    <w:p w14:paraId="15ED71CE" w14:textId="77777777" w:rsidR="00666B6D" w:rsidRDefault="00666B6D" w:rsidP="00795543">
      <w:pPr>
        <w:pStyle w:val="Listaszerbekezds"/>
        <w:ind w:left="0"/>
        <w:jc w:val="both"/>
        <w:rPr>
          <w:b/>
          <w:bCs/>
          <w:sz w:val="24"/>
          <w:szCs w:val="24"/>
          <w:u w:val="single"/>
        </w:rPr>
      </w:pPr>
    </w:p>
    <w:p w14:paraId="00AAB5D2" w14:textId="16034151" w:rsidR="00795543" w:rsidRPr="008C2F7D" w:rsidRDefault="00795543" w:rsidP="00795543">
      <w:pPr>
        <w:pStyle w:val="Listaszerbekezds"/>
        <w:ind w:left="0"/>
        <w:jc w:val="both"/>
        <w:rPr>
          <w:b/>
          <w:bCs/>
          <w:sz w:val="24"/>
          <w:szCs w:val="24"/>
          <w:u w:val="single"/>
        </w:rPr>
      </w:pPr>
      <w:r w:rsidRPr="008C2F7D">
        <w:rPr>
          <w:b/>
          <w:bCs/>
          <w:sz w:val="24"/>
          <w:szCs w:val="24"/>
          <w:u w:val="single"/>
        </w:rPr>
        <w:t>A Bizottság munkájának értékelése a ciklus végén</w:t>
      </w:r>
    </w:p>
    <w:p w14:paraId="300DE114" w14:textId="77777777" w:rsidR="00795543" w:rsidRPr="00666B6D" w:rsidRDefault="00795543" w:rsidP="00666B6D">
      <w:pPr>
        <w:pStyle w:val="Listaszerbekezds"/>
        <w:ind w:left="0"/>
        <w:jc w:val="both"/>
        <w:rPr>
          <w:b/>
          <w:bCs/>
          <w:sz w:val="24"/>
          <w:szCs w:val="24"/>
          <w:u w:val="single"/>
        </w:rPr>
      </w:pPr>
    </w:p>
    <w:p w14:paraId="1F80810E" w14:textId="77777777" w:rsidR="00795543" w:rsidRPr="00660E1F" w:rsidRDefault="00795543" w:rsidP="00795543">
      <w:pPr>
        <w:jc w:val="both"/>
        <w:rPr>
          <w:b/>
          <w:bCs/>
          <w:sz w:val="24"/>
          <w:szCs w:val="24"/>
          <w:u w:val="single"/>
        </w:rPr>
      </w:pPr>
      <w:r w:rsidRPr="00660E1F">
        <w:rPr>
          <w:b/>
          <w:bCs/>
          <w:sz w:val="24"/>
          <w:szCs w:val="24"/>
          <w:u w:val="single"/>
        </w:rPr>
        <w:t>A Bizottság összetétele</w:t>
      </w:r>
    </w:p>
    <w:p w14:paraId="1FE3AB53" w14:textId="24BBC9A2" w:rsidR="00795543" w:rsidRDefault="00795543" w:rsidP="00795543">
      <w:pPr>
        <w:pStyle w:val="Listaszerbekezds"/>
        <w:ind w:left="0"/>
        <w:jc w:val="both"/>
        <w:rPr>
          <w:sz w:val="24"/>
          <w:szCs w:val="24"/>
        </w:rPr>
      </w:pPr>
      <w:r w:rsidRPr="00A72973">
        <w:rPr>
          <w:bCs/>
          <w:sz w:val="24"/>
          <w:szCs w:val="24"/>
        </w:rPr>
        <w:t>Fót Város Önkormányzat Képviselő-testülete a 2020. szeptember 24-i ülésén a 184/2020. (IX.24.) KT</w:t>
      </w:r>
      <w:r w:rsidR="00DD01AD">
        <w:rPr>
          <w:bCs/>
          <w:sz w:val="24"/>
          <w:szCs w:val="24"/>
        </w:rPr>
        <w:t>-</w:t>
      </w:r>
      <w:r w:rsidRPr="00A72973">
        <w:rPr>
          <w:bCs/>
          <w:sz w:val="24"/>
          <w:szCs w:val="24"/>
        </w:rPr>
        <w:t xml:space="preserve">határozatával választotta </w:t>
      </w:r>
      <w:r>
        <w:rPr>
          <w:bCs/>
          <w:sz w:val="24"/>
          <w:szCs w:val="24"/>
        </w:rPr>
        <w:t xml:space="preserve">meg </w:t>
      </w:r>
      <w:r w:rsidRPr="00A72973">
        <w:rPr>
          <w:bCs/>
          <w:sz w:val="24"/>
          <w:szCs w:val="24"/>
        </w:rPr>
        <w:t xml:space="preserve">az </w:t>
      </w:r>
      <w:r w:rsidRPr="00A72973">
        <w:rPr>
          <w:sz w:val="24"/>
          <w:szCs w:val="24"/>
        </w:rPr>
        <w:t>Egészségház Beruházási Bizottság Elnökének Soros László István képviselőt, valamint a bizottság további két tagjának dr. Budai András és Gellai István személyeket</w:t>
      </w:r>
      <w:r>
        <w:rPr>
          <w:sz w:val="24"/>
          <w:szCs w:val="24"/>
        </w:rPr>
        <w:t>.</w:t>
      </w:r>
    </w:p>
    <w:p w14:paraId="7F062F79" w14:textId="77777777" w:rsidR="003E5662" w:rsidRDefault="003E5662" w:rsidP="00795543">
      <w:pPr>
        <w:pStyle w:val="Listaszerbekezds"/>
        <w:ind w:left="0"/>
        <w:jc w:val="both"/>
        <w:rPr>
          <w:sz w:val="24"/>
          <w:szCs w:val="24"/>
        </w:rPr>
      </w:pPr>
    </w:p>
    <w:p w14:paraId="7C3057F1" w14:textId="533321C9" w:rsidR="00795543" w:rsidRDefault="00795543" w:rsidP="00795543">
      <w:pPr>
        <w:pStyle w:val="Listaszerbekezds"/>
        <w:ind w:left="0"/>
        <w:jc w:val="both"/>
        <w:rPr>
          <w:sz w:val="24"/>
          <w:szCs w:val="24"/>
        </w:rPr>
      </w:pPr>
      <w:r>
        <w:rPr>
          <w:sz w:val="24"/>
          <w:szCs w:val="24"/>
        </w:rPr>
        <w:t>2021. március 16-án a Képviselő-testület feladat-</w:t>
      </w:r>
      <w:r w:rsidR="00DD01AD">
        <w:rPr>
          <w:sz w:val="24"/>
          <w:szCs w:val="24"/>
        </w:rPr>
        <w:t xml:space="preserve"> </w:t>
      </w:r>
      <w:r>
        <w:rPr>
          <w:sz w:val="24"/>
          <w:szCs w:val="24"/>
        </w:rPr>
        <w:t xml:space="preserve">és hatáskörében eljáró Polgármester a </w:t>
      </w:r>
      <w:r>
        <w:rPr>
          <w:bCs/>
          <w:sz w:val="24"/>
          <w:szCs w:val="24"/>
        </w:rPr>
        <w:t xml:space="preserve">40/2021. (III.16.) határozatával a Bizottság további két tagjának megválasztotta </w:t>
      </w:r>
      <w:r w:rsidRPr="00A03024">
        <w:rPr>
          <w:sz w:val="24"/>
          <w:szCs w:val="24"/>
        </w:rPr>
        <w:t>Bojsza Tamást és Kovács Józsefet</w:t>
      </w:r>
      <w:r>
        <w:rPr>
          <w:sz w:val="24"/>
          <w:szCs w:val="24"/>
        </w:rPr>
        <w:t>, így alakult ki a Bizottság végleges létszáma, összetétele, amelyben működött</w:t>
      </w:r>
      <w:r w:rsidRPr="00A03024">
        <w:rPr>
          <w:sz w:val="24"/>
          <w:szCs w:val="24"/>
        </w:rPr>
        <w:t>.</w:t>
      </w:r>
      <w:r>
        <w:rPr>
          <w:sz w:val="24"/>
          <w:szCs w:val="24"/>
        </w:rPr>
        <w:t xml:space="preserve"> A Bizottság tagjai aktívan vettek részt az üléseken, bizottsági ülést határozatképtelenség hiányában egyetlen alkalommal sem kellett elhalasztani, az üléseken – döntő többségben – teljes létszámban részt vettek a megválasztott tagok. A meghívottak köréből az Egészségház vezetője, az ESZEI vezetője, valamint dr. Tóth Szilvia háziorvos vettek részt szinte minden bizottsági ülésen, így segítve a Bizottság szakmai munkáját.</w:t>
      </w:r>
    </w:p>
    <w:p w14:paraId="65AAB75D" w14:textId="77777777" w:rsidR="00795543" w:rsidRDefault="00795543" w:rsidP="00795543">
      <w:pPr>
        <w:pStyle w:val="Listaszerbekezds"/>
        <w:ind w:left="0"/>
        <w:jc w:val="both"/>
        <w:rPr>
          <w:sz w:val="24"/>
          <w:szCs w:val="24"/>
        </w:rPr>
      </w:pPr>
    </w:p>
    <w:p w14:paraId="6149684A" w14:textId="59BB297F" w:rsidR="00795543" w:rsidRPr="00660E1F" w:rsidRDefault="00795543" w:rsidP="00795543">
      <w:pPr>
        <w:jc w:val="both"/>
        <w:rPr>
          <w:b/>
          <w:bCs/>
          <w:sz w:val="24"/>
          <w:szCs w:val="24"/>
          <w:u w:val="single"/>
        </w:rPr>
      </w:pPr>
      <w:r w:rsidRPr="00660E1F">
        <w:rPr>
          <w:b/>
          <w:bCs/>
          <w:sz w:val="24"/>
          <w:szCs w:val="24"/>
          <w:u w:val="single"/>
        </w:rPr>
        <w:t xml:space="preserve">A Bizottság </w:t>
      </w:r>
      <w:r>
        <w:rPr>
          <w:b/>
          <w:bCs/>
          <w:sz w:val="24"/>
          <w:szCs w:val="24"/>
          <w:u w:val="single"/>
        </w:rPr>
        <w:t>feladatköre</w:t>
      </w:r>
    </w:p>
    <w:p w14:paraId="5832C23D" w14:textId="65631EFC" w:rsidR="00795543" w:rsidRDefault="00795543" w:rsidP="00795543">
      <w:pPr>
        <w:jc w:val="both"/>
        <w:rPr>
          <w:bCs/>
          <w:sz w:val="24"/>
          <w:szCs w:val="24"/>
        </w:rPr>
      </w:pPr>
      <w:r>
        <w:rPr>
          <w:sz w:val="24"/>
          <w:szCs w:val="24"/>
        </w:rPr>
        <w:t xml:space="preserve">Visszatekintve a ciklusra elmondható, hogy a Bizottság a feladatköréből adódó feladatokat ellátta: figyelemmel kísérte az Egészségház beruházásának alakulását, illetve véleményezte valamennyi, a Képviselő-testület elé terjesztett, a Fóti Egészségház tervezésével, kivitelezésével, működtetésével kapcsolatos előterjesztéseket. </w:t>
      </w:r>
      <w:r w:rsidRPr="009E5141">
        <w:rPr>
          <w:bCs/>
          <w:sz w:val="24"/>
          <w:szCs w:val="24"/>
        </w:rPr>
        <w:t>2022. november 22-től a Bizottság feladatköre kiegészült</w:t>
      </w:r>
      <w:r w:rsidRPr="009E5141">
        <w:rPr>
          <w:sz w:val="24"/>
          <w:szCs w:val="24"/>
        </w:rPr>
        <w:t xml:space="preserve"> „az önkormányzati egészségügyi feladatellátást, szerkezetátalakítást érintő jogszabályi változások nyomon követése” feladattal. </w:t>
      </w:r>
      <w:r>
        <w:rPr>
          <w:bCs/>
          <w:sz w:val="24"/>
          <w:szCs w:val="24"/>
        </w:rPr>
        <w:t>A Bizottság előzetesen megtárgyalta az egészségügyi témájú testületi előterjesztéseket, határozatban rögzítve, hogy azokat elfogadásra javasolja a Képviselő-testületnek.</w:t>
      </w:r>
    </w:p>
    <w:p w14:paraId="0BC9DE52" w14:textId="77777777" w:rsidR="00DD01AD" w:rsidRDefault="00DD01AD" w:rsidP="00795543">
      <w:pPr>
        <w:jc w:val="both"/>
        <w:rPr>
          <w:bCs/>
          <w:sz w:val="24"/>
          <w:szCs w:val="24"/>
        </w:rPr>
      </w:pPr>
    </w:p>
    <w:p w14:paraId="2E527275" w14:textId="77777777" w:rsidR="00795543" w:rsidRDefault="00795543" w:rsidP="00795543">
      <w:pPr>
        <w:jc w:val="both"/>
        <w:rPr>
          <w:bCs/>
          <w:sz w:val="24"/>
          <w:szCs w:val="24"/>
        </w:rPr>
      </w:pPr>
      <w:r>
        <w:rPr>
          <w:bCs/>
          <w:sz w:val="24"/>
          <w:szCs w:val="24"/>
        </w:rPr>
        <w:t>A Bizottság éves munkaterveiben folyamatosan visszatérő napirendként szerepel az egészségügyet érintő jogszabályi változásokról szóló tájékoztatás, kiemelt figyelmet szentelve a város egészségügyi ellátását érintő módosításoknak (háziorvosi praxisok, a háziorvosokat érintő finanszírozási rendszer átalakítása, ügyeleti ellátás, laboratóriumi ellátás, védőnői szolgálatot érintő változások).</w:t>
      </w:r>
    </w:p>
    <w:p w14:paraId="15ED3011" w14:textId="77777777" w:rsidR="00DD01AD" w:rsidRDefault="00DD01AD" w:rsidP="00795543">
      <w:pPr>
        <w:jc w:val="both"/>
        <w:rPr>
          <w:bCs/>
          <w:sz w:val="24"/>
          <w:szCs w:val="24"/>
        </w:rPr>
      </w:pPr>
    </w:p>
    <w:p w14:paraId="2BFDB33E" w14:textId="26A891D9" w:rsidR="00795543" w:rsidRDefault="00795543" w:rsidP="00795543">
      <w:pPr>
        <w:jc w:val="both"/>
        <w:rPr>
          <w:sz w:val="24"/>
          <w:szCs w:val="24"/>
        </w:rPr>
      </w:pPr>
      <w:r>
        <w:rPr>
          <w:bCs/>
          <w:sz w:val="24"/>
          <w:szCs w:val="24"/>
        </w:rPr>
        <w:t xml:space="preserve">A Bizottság tényleges munkáját bizottságként, bizottsági ülések keretében a vészhelyzet miatt csak 2021. júliusában tudta megkezdeni, de már 2021. január 1-től számos feladatot, egyeztetést bonyolított le. Mire bizottsági keretek között elkezdhette a működését, </w:t>
      </w:r>
      <w:r w:rsidRPr="00450A6E">
        <w:rPr>
          <w:sz w:val="24"/>
          <w:szCs w:val="24"/>
        </w:rPr>
        <w:t xml:space="preserve">már a beruházáshoz a szükséges </w:t>
      </w:r>
      <w:r>
        <w:rPr>
          <w:sz w:val="24"/>
          <w:szCs w:val="24"/>
        </w:rPr>
        <w:t xml:space="preserve">építési </w:t>
      </w:r>
      <w:r w:rsidRPr="00450A6E">
        <w:rPr>
          <w:sz w:val="24"/>
          <w:szCs w:val="24"/>
        </w:rPr>
        <w:t xml:space="preserve">hatósági engedély </w:t>
      </w:r>
      <w:r>
        <w:rPr>
          <w:sz w:val="24"/>
          <w:szCs w:val="24"/>
        </w:rPr>
        <w:t>rendelkezésre állt, az érintett szakhatóságok (ÁNTSZ, tűzoltóság) véleményezték, a</w:t>
      </w:r>
      <w:r w:rsidRPr="00450A6E">
        <w:rPr>
          <w:sz w:val="24"/>
          <w:szCs w:val="24"/>
        </w:rPr>
        <w:t xml:space="preserve"> </w:t>
      </w:r>
      <w:r>
        <w:rPr>
          <w:sz w:val="24"/>
          <w:szCs w:val="24"/>
        </w:rPr>
        <w:t xml:space="preserve">kiviteli tervek, illetve a belső építészeti </w:t>
      </w:r>
      <w:r w:rsidRPr="00450A6E">
        <w:rPr>
          <w:sz w:val="24"/>
          <w:szCs w:val="24"/>
        </w:rPr>
        <w:t>kivitelezési tervek készítése, kidolgozása folyamatb</w:t>
      </w:r>
      <w:r>
        <w:rPr>
          <w:sz w:val="24"/>
          <w:szCs w:val="24"/>
        </w:rPr>
        <w:t>an</w:t>
      </w:r>
      <w:r w:rsidRPr="008C2F7D">
        <w:rPr>
          <w:sz w:val="24"/>
          <w:szCs w:val="24"/>
        </w:rPr>
        <w:t xml:space="preserve"> </w:t>
      </w:r>
      <w:r w:rsidRPr="00450A6E">
        <w:rPr>
          <w:sz w:val="24"/>
          <w:szCs w:val="24"/>
        </w:rPr>
        <w:t>volt.</w:t>
      </w:r>
    </w:p>
    <w:p w14:paraId="582A1A87" w14:textId="77777777" w:rsidR="00DD01AD" w:rsidRDefault="00DD01AD" w:rsidP="00795543">
      <w:pPr>
        <w:jc w:val="both"/>
        <w:rPr>
          <w:sz w:val="24"/>
          <w:szCs w:val="24"/>
        </w:rPr>
      </w:pPr>
    </w:p>
    <w:p w14:paraId="3ED228F7" w14:textId="2BF005AE" w:rsidR="00795543" w:rsidRDefault="00795543" w:rsidP="00795543">
      <w:pPr>
        <w:jc w:val="both"/>
        <w:rPr>
          <w:sz w:val="24"/>
          <w:szCs w:val="24"/>
        </w:rPr>
      </w:pPr>
      <w:r w:rsidRPr="00450A6E">
        <w:rPr>
          <w:sz w:val="24"/>
          <w:szCs w:val="24"/>
        </w:rPr>
        <w:t>A bizottságnak nem volt hatásköre a korábban engedélyezett beruházáson változtatni</w:t>
      </w:r>
      <w:r>
        <w:rPr>
          <w:sz w:val="24"/>
          <w:szCs w:val="24"/>
        </w:rPr>
        <w:t>, í</w:t>
      </w:r>
      <w:r w:rsidRPr="00450A6E">
        <w:rPr>
          <w:sz w:val="24"/>
          <w:szCs w:val="24"/>
        </w:rPr>
        <w:t xml:space="preserve">gy a meghatározott szakrendelők profilját, praxisok számát, besorolását kész tényként kellett tekinteni, és ennek megfelelően kellett a </w:t>
      </w:r>
      <w:r>
        <w:rPr>
          <w:sz w:val="24"/>
          <w:szCs w:val="24"/>
        </w:rPr>
        <w:t xml:space="preserve">belső építészeti </w:t>
      </w:r>
      <w:r w:rsidRPr="00450A6E">
        <w:rPr>
          <w:sz w:val="24"/>
          <w:szCs w:val="24"/>
        </w:rPr>
        <w:t>kiviteli tervet készítő tervező intézettel együttműködni.</w:t>
      </w:r>
    </w:p>
    <w:p w14:paraId="138DDC39" w14:textId="77777777" w:rsidR="00DD01AD" w:rsidRPr="00450A6E" w:rsidRDefault="00DD01AD" w:rsidP="00795543">
      <w:pPr>
        <w:jc w:val="both"/>
        <w:rPr>
          <w:sz w:val="24"/>
          <w:szCs w:val="24"/>
        </w:rPr>
      </w:pPr>
    </w:p>
    <w:p w14:paraId="1F7A6499" w14:textId="77777777" w:rsidR="00795543" w:rsidRDefault="00795543" w:rsidP="00795543">
      <w:pPr>
        <w:jc w:val="both"/>
        <w:rPr>
          <w:sz w:val="24"/>
          <w:szCs w:val="24"/>
        </w:rPr>
      </w:pPr>
      <w:r w:rsidRPr="00450A6E">
        <w:rPr>
          <w:sz w:val="24"/>
          <w:szCs w:val="24"/>
        </w:rPr>
        <w:lastRenderedPageBreak/>
        <w:t>Első tevékenységként a felmerült igények felmérése, összegyűjtése és ezek műszaki és szakmai vonzata volt a bizottság feladata, pl.: mérőórák elhelyezése, szakaszolása, hulladéktárolók, megfelelő létszámú parkolók, kialakítása stb.</w:t>
      </w:r>
      <w:r>
        <w:rPr>
          <w:sz w:val="24"/>
          <w:szCs w:val="24"/>
        </w:rPr>
        <w:t xml:space="preserve"> </w:t>
      </w:r>
      <w:r w:rsidRPr="00450A6E">
        <w:rPr>
          <w:sz w:val="24"/>
          <w:szCs w:val="24"/>
        </w:rPr>
        <w:t>Folyamatos konzultációkat folytatt</w:t>
      </w:r>
      <w:r>
        <w:rPr>
          <w:sz w:val="24"/>
          <w:szCs w:val="24"/>
        </w:rPr>
        <w:t>a</w:t>
      </w:r>
      <w:r w:rsidRPr="00450A6E">
        <w:rPr>
          <w:sz w:val="24"/>
          <w:szCs w:val="24"/>
        </w:rPr>
        <w:t>k a tervezőkkel, ill. külső intézmények vezetőivel.</w:t>
      </w:r>
    </w:p>
    <w:p w14:paraId="56D23072" w14:textId="77777777" w:rsidR="00DD01AD" w:rsidRDefault="00DD01AD" w:rsidP="00795543">
      <w:pPr>
        <w:jc w:val="both"/>
        <w:rPr>
          <w:bCs/>
          <w:sz w:val="24"/>
          <w:szCs w:val="24"/>
        </w:rPr>
      </w:pPr>
    </w:p>
    <w:p w14:paraId="35720565" w14:textId="02B329C3" w:rsidR="00795543" w:rsidRPr="008C2F7D" w:rsidRDefault="00795543" w:rsidP="00795543">
      <w:pPr>
        <w:overflowPunct/>
        <w:autoSpaceDE/>
        <w:autoSpaceDN/>
        <w:adjustRightInd/>
        <w:jc w:val="both"/>
        <w:rPr>
          <w:sz w:val="24"/>
          <w:szCs w:val="24"/>
        </w:rPr>
      </w:pPr>
      <w:r>
        <w:rPr>
          <w:bCs/>
          <w:sz w:val="24"/>
          <w:szCs w:val="24"/>
        </w:rPr>
        <w:t>A Bizottság a 2022. április 7-i ülésén kapott tájékoztatás</w:t>
      </w:r>
      <w:r w:rsidR="007E2635">
        <w:rPr>
          <w:bCs/>
          <w:sz w:val="24"/>
          <w:szCs w:val="24"/>
        </w:rPr>
        <w:t>t</w:t>
      </w:r>
      <w:r>
        <w:rPr>
          <w:bCs/>
          <w:sz w:val="24"/>
          <w:szCs w:val="24"/>
        </w:rPr>
        <w:t xml:space="preserve"> arról, hogy az </w:t>
      </w:r>
      <w:r w:rsidRPr="00A446CF">
        <w:rPr>
          <w:bCs/>
          <w:sz w:val="24"/>
          <w:szCs w:val="24"/>
        </w:rPr>
        <w:t>Országos Kórházi Főigazgatóság</w:t>
      </w:r>
      <w:r>
        <w:rPr>
          <w:bCs/>
          <w:sz w:val="24"/>
          <w:szCs w:val="24"/>
        </w:rPr>
        <w:t xml:space="preserve"> (OKFŐ)</w:t>
      </w:r>
      <w:r w:rsidRPr="00A446CF">
        <w:rPr>
          <w:bCs/>
          <w:sz w:val="24"/>
          <w:szCs w:val="24"/>
        </w:rPr>
        <w:t xml:space="preserve"> </w:t>
      </w:r>
      <w:r>
        <w:rPr>
          <w:bCs/>
          <w:sz w:val="24"/>
          <w:szCs w:val="24"/>
        </w:rPr>
        <w:t xml:space="preserve">elfogadta a Fót Város Egészségügyi Központ módosított szakmai programját, amely alapján tovább lehet haladni a beruházással. </w:t>
      </w:r>
      <w:r w:rsidRPr="00B602DC">
        <w:rPr>
          <w:bCs/>
          <w:sz w:val="24"/>
          <w:szCs w:val="24"/>
        </w:rPr>
        <w:t>A megvalósuló Fóti Egészségközpont a járási egészségfejlesztési irodára támaszkodva olyan helyi egészségfejlesztési platformként és közösségi térként fog működni, amely a minőségi lakosságközeli alapellátás mellett lehetőséget teremt a csoportos egészségmegőrzési tevékenységekre is. Tudatos, jól átgondolt tervezéssel a cél egy olyan jó, új fóti mintaprojekt megvalósítása, amely az együttműködő partnerek térségben élők iránti elkötelezettségének köszönhetően átgondolt, és ellenőrizhető lépések sorozatát jelenti az elkövetkező években.</w:t>
      </w:r>
      <w:r>
        <w:rPr>
          <w:bCs/>
          <w:sz w:val="24"/>
          <w:szCs w:val="24"/>
        </w:rPr>
        <w:t xml:space="preserve"> Ezen változás miatt a Bizottság a prevenciós rendelők kialakításával kapcsolatos konzultációt is lefolytatott.</w:t>
      </w:r>
    </w:p>
    <w:p w14:paraId="7245B5ED" w14:textId="77777777" w:rsidR="00795543" w:rsidRDefault="00795543" w:rsidP="00795543">
      <w:pPr>
        <w:jc w:val="both"/>
        <w:rPr>
          <w:bCs/>
          <w:sz w:val="24"/>
          <w:szCs w:val="24"/>
        </w:rPr>
      </w:pPr>
    </w:p>
    <w:p w14:paraId="776134D0" w14:textId="2C1B2FCF" w:rsidR="00795543" w:rsidRDefault="00795543" w:rsidP="00795543">
      <w:pPr>
        <w:jc w:val="both"/>
        <w:rPr>
          <w:bCs/>
          <w:sz w:val="24"/>
          <w:szCs w:val="24"/>
        </w:rPr>
      </w:pPr>
      <w:r>
        <w:rPr>
          <w:bCs/>
          <w:sz w:val="24"/>
          <w:szCs w:val="24"/>
        </w:rPr>
        <w:t>A Bizottság ezek</w:t>
      </w:r>
      <w:r w:rsidR="007E2635">
        <w:rPr>
          <w:bCs/>
          <w:sz w:val="24"/>
          <w:szCs w:val="24"/>
        </w:rPr>
        <w:t>en</w:t>
      </w:r>
      <w:r>
        <w:rPr>
          <w:bCs/>
          <w:sz w:val="24"/>
          <w:szCs w:val="24"/>
        </w:rPr>
        <w:t xml:space="preserve"> felül számos egyedi kérdéssel foglalkozott, melyek a mindennapi gyakorlat során merültek fel; ilyen volt például, hogy az ESZEI Egészségügyi Központ felmérést végzett az intézmények számára az Önkormányzat által biztosított orvostechnikai eszközök állapotával összefüggésben. A felmérés a készülékek (defibrillátorok, figyelő készülékek) állapotára, használhatóságára vonatkozóan volt kiemelkedően fontos.</w:t>
      </w:r>
    </w:p>
    <w:p w14:paraId="6734092B" w14:textId="77777777" w:rsidR="00795543" w:rsidRDefault="00795543" w:rsidP="00795543">
      <w:pPr>
        <w:jc w:val="both"/>
        <w:rPr>
          <w:bCs/>
          <w:sz w:val="24"/>
          <w:szCs w:val="24"/>
        </w:rPr>
      </w:pPr>
    </w:p>
    <w:p w14:paraId="5250AF54" w14:textId="77777777" w:rsidR="00795543" w:rsidRPr="007A2340" w:rsidRDefault="00795543" w:rsidP="00795543">
      <w:pPr>
        <w:jc w:val="both"/>
        <w:rPr>
          <w:bCs/>
          <w:sz w:val="24"/>
          <w:szCs w:val="24"/>
        </w:rPr>
      </w:pPr>
      <w:r w:rsidRPr="007A2340">
        <w:rPr>
          <w:bCs/>
          <w:sz w:val="24"/>
          <w:szCs w:val="24"/>
        </w:rPr>
        <w:t xml:space="preserve">A megnövekedett energiaárak miatt javaslatokat dolgoztak ki a jelenleg meglévő egészségházban lévő helységek fűtéseinek takarékossági ellátására. </w:t>
      </w:r>
      <w:r>
        <w:rPr>
          <w:bCs/>
          <w:sz w:val="24"/>
          <w:szCs w:val="24"/>
        </w:rPr>
        <w:t>A Bizottság t</w:t>
      </w:r>
      <w:r w:rsidRPr="007A2340">
        <w:rPr>
          <w:bCs/>
          <w:sz w:val="24"/>
          <w:szCs w:val="24"/>
        </w:rPr>
        <w:t xml:space="preserve">agjai </w:t>
      </w:r>
      <w:r>
        <w:rPr>
          <w:bCs/>
          <w:sz w:val="24"/>
          <w:szCs w:val="24"/>
        </w:rPr>
        <w:t xml:space="preserve">az </w:t>
      </w:r>
      <w:r w:rsidRPr="007A2340">
        <w:rPr>
          <w:bCs/>
          <w:sz w:val="24"/>
          <w:szCs w:val="24"/>
        </w:rPr>
        <w:t>energetikai munkacsoportban is részt vettek, igyekeztek a különböző szigetelésű helységekre vonatkozóan egy igazságos finanszírozási ellátást kidolgozni, a költségeket egységesíteni.</w:t>
      </w:r>
    </w:p>
    <w:p w14:paraId="7C631B41" w14:textId="77777777" w:rsidR="00795543" w:rsidRDefault="00795543" w:rsidP="00795543"/>
    <w:p w14:paraId="6FD1FE4F" w14:textId="77777777" w:rsidR="00795543" w:rsidRDefault="00795543" w:rsidP="00795543">
      <w:pPr>
        <w:jc w:val="both"/>
        <w:rPr>
          <w:rFonts w:eastAsia="Calibri"/>
          <w:sz w:val="24"/>
          <w:szCs w:val="24"/>
        </w:rPr>
      </w:pPr>
      <w:r w:rsidRPr="001110A7">
        <w:rPr>
          <w:rFonts w:eastAsia="Calibri"/>
          <w:sz w:val="24"/>
          <w:szCs w:val="24"/>
        </w:rPr>
        <w:t>A fentiek alapján az alábbi határozati javaslatot terjesztem a Tisztelt Képviselő-testület elé.</w:t>
      </w:r>
    </w:p>
    <w:p w14:paraId="66161F86" w14:textId="77777777" w:rsidR="00795543" w:rsidRPr="001110A7" w:rsidRDefault="00795543" w:rsidP="00795543">
      <w:pPr>
        <w:jc w:val="both"/>
        <w:rPr>
          <w:rFonts w:eastAsia="Calibri"/>
          <w:sz w:val="24"/>
          <w:szCs w:val="24"/>
        </w:rPr>
      </w:pPr>
    </w:p>
    <w:p w14:paraId="79C43736" w14:textId="77777777" w:rsidR="00795543" w:rsidRDefault="00795543" w:rsidP="00795543">
      <w:pPr>
        <w:pBdr>
          <w:bottom w:val="single" w:sz="4" w:space="1" w:color="auto"/>
        </w:pBdr>
        <w:shd w:val="clear" w:color="auto" w:fill="D9D9D9" w:themeFill="background1" w:themeFillShade="D9"/>
        <w:jc w:val="both"/>
        <w:rPr>
          <w:b/>
          <w:bCs/>
          <w:sz w:val="24"/>
          <w:szCs w:val="24"/>
        </w:rPr>
      </w:pPr>
      <w:r>
        <w:rPr>
          <w:b/>
          <w:bCs/>
          <w:sz w:val="24"/>
          <w:szCs w:val="24"/>
        </w:rPr>
        <w:t>III. Határozati javaslat</w:t>
      </w:r>
    </w:p>
    <w:p w14:paraId="77870328" w14:textId="77777777" w:rsidR="00795543" w:rsidRDefault="00795543" w:rsidP="00795543">
      <w:pPr>
        <w:jc w:val="both"/>
        <w:rPr>
          <w:b/>
          <w:bCs/>
          <w:sz w:val="24"/>
          <w:szCs w:val="24"/>
          <w:u w:val="single"/>
        </w:rPr>
      </w:pPr>
    </w:p>
    <w:p w14:paraId="11910F25" w14:textId="36461C0A" w:rsidR="00795543" w:rsidRDefault="00795543" w:rsidP="00795543">
      <w:pPr>
        <w:shd w:val="clear" w:color="auto" w:fill="A6A6A6" w:themeFill="background1" w:themeFillShade="A6"/>
        <w:jc w:val="center"/>
        <w:rPr>
          <w:b/>
          <w:sz w:val="24"/>
          <w:szCs w:val="24"/>
        </w:rPr>
      </w:pPr>
      <w:r>
        <w:rPr>
          <w:b/>
          <w:sz w:val="24"/>
          <w:szCs w:val="24"/>
        </w:rPr>
        <w:t>…/202</w:t>
      </w:r>
      <w:r w:rsidR="00493F9F">
        <w:rPr>
          <w:b/>
          <w:sz w:val="24"/>
          <w:szCs w:val="24"/>
        </w:rPr>
        <w:t>4</w:t>
      </w:r>
      <w:r>
        <w:rPr>
          <w:b/>
          <w:sz w:val="24"/>
          <w:szCs w:val="24"/>
        </w:rPr>
        <w:t>.</w:t>
      </w:r>
      <w:r w:rsidR="003E55C9">
        <w:rPr>
          <w:b/>
          <w:sz w:val="24"/>
          <w:szCs w:val="24"/>
        </w:rPr>
        <w:t xml:space="preserve"> </w:t>
      </w:r>
      <w:r>
        <w:rPr>
          <w:b/>
          <w:sz w:val="24"/>
          <w:szCs w:val="24"/>
        </w:rPr>
        <w:t>(</w:t>
      </w:r>
      <w:r w:rsidR="003E55C9">
        <w:rPr>
          <w:b/>
          <w:sz w:val="24"/>
          <w:szCs w:val="24"/>
        </w:rPr>
        <w:t>IX.26.</w:t>
      </w:r>
      <w:r>
        <w:rPr>
          <w:b/>
          <w:sz w:val="24"/>
          <w:szCs w:val="24"/>
        </w:rPr>
        <w:t>) KT-határozat</w:t>
      </w:r>
    </w:p>
    <w:p w14:paraId="13D059ED" w14:textId="77777777" w:rsidR="003E55C9" w:rsidRDefault="003E55C9" w:rsidP="00795543">
      <w:pPr>
        <w:pStyle w:val="WW-Szvegtrzs3"/>
        <w:suppressAutoHyphens w:val="0"/>
        <w:autoSpaceDN w:val="0"/>
        <w:adjustRightInd w:val="0"/>
        <w:rPr>
          <w:rFonts w:ascii="Times New Roman" w:eastAsia="Arial Unicode MS" w:hAnsi="Times New Roman"/>
          <w:iCs/>
          <w:color w:val="000000"/>
          <w:szCs w:val="24"/>
          <w:lang w:eastAsia="hu-HU"/>
        </w:rPr>
      </w:pPr>
    </w:p>
    <w:p w14:paraId="04FEAA6E" w14:textId="3470C43B" w:rsidR="00795543" w:rsidRDefault="00795543" w:rsidP="00795543">
      <w:pPr>
        <w:pStyle w:val="WW-Szvegtrzs3"/>
        <w:suppressAutoHyphens w:val="0"/>
        <w:autoSpaceDN w:val="0"/>
        <w:adjustRightInd w:val="0"/>
        <w:rPr>
          <w:rFonts w:ascii="Times New Roman" w:eastAsia="Arial Unicode MS" w:hAnsi="Times New Roman"/>
          <w:iCs/>
          <w:color w:val="000000"/>
          <w:szCs w:val="24"/>
          <w:lang w:eastAsia="hu-HU"/>
        </w:rPr>
      </w:pPr>
      <w:r>
        <w:rPr>
          <w:rFonts w:ascii="Times New Roman" w:eastAsia="Arial Unicode MS" w:hAnsi="Times New Roman"/>
          <w:iCs/>
          <w:color w:val="000000"/>
          <w:szCs w:val="24"/>
          <w:lang w:eastAsia="hu-HU"/>
        </w:rPr>
        <w:t xml:space="preserve">Fót Város Önkormányzat Képviselő-testülete </w:t>
      </w:r>
      <w:r w:rsidR="00094D4D">
        <w:rPr>
          <w:rFonts w:ascii="Times New Roman" w:eastAsia="Arial Unicode MS" w:hAnsi="Times New Roman"/>
          <w:iCs/>
          <w:color w:val="000000"/>
          <w:szCs w:val="24"/>
          <w:lang w:eastAsia="hu-HU"/>
        </w:rPr>
        <w:t xml:space="preserve">úgy dönt, hogy </w:t>
      </w:r>
      <w:r>
        <w:rPr>
          <w:rFonts w:ascii="Times New Roman" w:eastAsia="Arial Unicode MS" w:hAnsi="Times New Roman"/>
          <w:iCs/>
          <w:color w:val="000000"/>
          <w:szCs w:val="24"/>
          <w:lang w:eastAsia="hu-HU"/>
        </w:rPr>
        <w:t xml:space="preserve">az </w:t>
      </w:r>
      <w:r w:rsidRPr="00450A6E">
        <w:rPr>
          <w:rFonts w:ascii="Times New Roman" w:hAnsi="Times New Roman"/>
          <w:szCs w:val="24"/>
        </w:rPr>
        <w:t>Egészségház beruházásával kapcsolatos feladatok ellátásáról szóló</w:t>
      </w:r>
      <w:r>
        <w:rPr>
          <w:rFonts w:ascii="Times New Roman" w:hAnsi="Times New Roman"/>
          <w:szCs w:val="24"/>
        </w:rPr>
        <w:t>, 2023. október – 2024. július köz</w:t>
      </w:r>
      <w:r w:rsidR="00094D4D">
        <w:rPr>
          <w:rFonts w:ascii="Times New Roman" w:hAnsi="Times New Roman"/>
          <w:szCs w:val="24"/>
        </w:rPr>
        <w:t>öt</w:t>
      </w:r>
      <w:r>
        <w:rPr>
          <w:rFonts w:ascii="Times New Roman" w:hAnsi="Times New Roman"/>
          <w:szCs w:val="24"/>
        </w:rPr>
        <w:t>ti időszakra vonatkozó</w:t>
      </w:r>
      <w:r w:rsidRPr="00450A6E">
        <w:rPr>
          <w:rFonts w:ascii="Times New Roman" w:hAnsi="Times New Roman"/>
          <w:szCs w:val="24"/>
        </w:rPr>
        <w:t xml:space="preserve"> </w:t>
      </w:r>
      <w:r>
        <w:rPr>
          <w:rFonts w:ascii="Times New Roman" w:hAnsi="Times New Roman"/>
          <w:szCs w:val="24"/>
        </w:rPr>
        <w:t xml:space="preserve">bizottsági </w:t>
      </w:r>
      <w:r w:rsidRPr="00450A6E">
        <w:rPr>
          <w:rFonts w:ascii="Times New Roman" w:hAnsi="Times New Roman"/>
          <w:szCs w:val="24"/>
        </w:rPr>
        <w:t>beszámolót</w:t>
      </w:r>
      <w:r w:rsidR="00094D4D">
        <w:rPr>
          <w:rFonts w:ascii="Times New Roman" w:eastAsia="Arial Unicode MS" w:hAnsi="Times New Roman"/>
          <w:iCs/>
          <w:color w:val="000000"/>
          <w:szCs w:val="24"/>
          <w:lang w:eastAsia="hu-HU"/>
        </w:rPr>
        <w:t xml:space="preserve"> elfogadja.</w:t>
      </w:r>
    </w:p>
    <w:p w14:paraId="27509090" w14:textId="77777777" w:rsidR="003E55C9" w:rsidRDefault="003E55C9" w:rsidP="00795543">
      <w:pPr>
        <w:pStyle w:val="WW-Szvegtrzs3"/>
        <w:suppressAutoHyphens w:val="0"/>
        <w:autoSpaceDN w:val="0"/>
        <w:adjustRightInd w:val="0"/>
        <w:rPr>
          <w:rFonts w:ascii="Times New Roman" w:eastAsia="Arial Unicode MS" w:hAnsi="Times New Roman"/>
          <w:iCs/>
          <w:color w:val="000000"/>
          <w:szCs w:val="24"/>
          <w:lang w:eastAsia="hu-HU"/>
        </w:rPr>
      </w:pPr>
    </w:p>
    <w:p w14:paraId="38DCE2FA" w14:textId="77777777" w:rsidR="00795543" w:rsidRDefault="00795543" w:rsidP="00795543">
      <w:pPr>
        <w:pStyle w:val="WW-Szvegtrzs3"/>
        <w:suppressAutoHyphens w:val="0"/>
        <w:autoSpaceDN w:val="0"/>
        <w:adjustRightInd w:val="0"/>
        <w:rPr>
          <w:rFonts w:ascii="Times New Roman" w:eastAsia="Arial Unicode MS" w:hAnsi="Times New Roman"/>
          <w:iCs/>
          <w:color w:val="000000"/>
          <w:szCs w:val="24"/>
          <w:lang w:eastAsia="hu-HU"/>
        </w:rPr>
      </w:pPr>
      <w:r>
        <w:rPr>
          <w:rFonts w:ascii="Times New Roman" w:hAnsi="Times New Roman"/>
          <w:b/>
          <w:bCs/>
          <w:szCs w:val="24"/>
        </w:rPr>
        <w:t xml:space="preserve">Felelős: </w:t>
      </w:r>
      <w:r>
        <w:rPr>
          <w:rFonts w:ascii="Times New Roman" w:hAnsi="Times New Roman"/>
          <w:szCs w:val="24"/>
        </w:rPr>
        <w:t>EBB elnök</w:t>
      </w:r>
    </w:p>
    <w:p w14:paraId="0CFC6053" w14:textId="77777777" w:rsidR="00795543" w:rsidRDefault="00795543" w:rsidP="00795543">
      <w:pPr>
        <w:jc w:val="both"/>
        <w:rPr>
          <w:sz w:val="24"/>
          <w:szCs w:val="24"/>
        </w:rPr>
      </w:pPr>
      <w:r>
        <w:rPr>
          <w:b/>
          <w:bCs/>
          <w:sz w:val="24"/>
          <w:szCs w:val="24"/>
        </w:rPr>
        <w:t xml:space="preserve">Határidő: </w:t>
      </w:r>
      <w:r>
        <w:rPr>
          <w:sz w:val="24"/>
          <w:szCs w:val="24"/>
        </w:rPr>
        <w:t>azonnal</w:t>
      </w:r>
    </w:p>
    <w:p w14:paraId="4907F8EA" w14:textId="77777777" w:rsidR="00795543" w:rsidRDefault="00795543" w:rsidP="00795543">
      <w:pPr>
        <w:jc w:val="both"/>
        <w:rPr>
          <w:sz w:val="24"/>
          <w:szCs w:val="24"/>
        </w:rPr>
      </w:pPr>
    </w:p>
    <w:p w14:paraId="51E4FBA7" w14:textId="2D7B8DA1" w:rsidR="00795543" w:rsidRDefault="00795543" w:rsidP="00795543">
      <w:pPr>
        <w:pStyle w:val="Szvegtrzs3"/>
        <w:spacing w:after="0"/>
        <w:jc w:val="both"/>
        <w:rPr>
          <w:sz w:val="24"/>
          <w:szCs w:val="24"/>
        </w:rPr>
      </w:pPr>
      <w:r>
        <w:rPr>
          <w:b/>
          <w:i/>
          <w:sz w:val="24"/>
          <w:szCs w:val="24"/>
          <w:u w:val="single"/>
        </w:rPr>
        <w:t>Jogszabályi hivatkozás</w:t>
      </w:r>
      <w:r>
        <w:rPr>
          <w:sz w:val="24"/>
          <w:szCs w:val="24"/>
        </w:rPr>
        <w:t>:</w:t>
      </w:r>
    </w:p>
    <w:p w14:paraId="24687E7D" w14:textId="5547DDC4" w:rsidR="00660E1F" w:rsidRPr="003E55C9" w:rsidRDefault="00795543" w:rsidP="003E55C9">
      <w:pPr>
        <w:pStyle w:val="Szvegtrzs"/>
        <w:numPr>
          <w:ilvl w:val="0"/>
          <w:numId w:val="5"/>
        </w:numPr>
        <w:spacing w:after="0" w:line="240" w:lineRule="auto"/>
        <w:ind w:left="720"/>
        <w:rPr>
          <w:rFonts w:ascii="Times New Roman" w:hAnsi="Times New Roman" w:cs="Times New Roman"/>
          <w:i/>
          <w:sz w:val="24"/>
          <w:szCs w:val="24"/>
        </w:rPr>
      </w:pPr>
      <w:r w:rsidRPr="003E55C9">
        <w:rPr>
          <w:rFonts w:ascii="Times New Roman" w:hAnsi="Times New Roman" w:cs="Times New Roman"/>
          <w:i/>
          <w:sz w:val="24"/>
          <w:szCs w:val="24"/>
        </w:rPr>
        <w:t>14/2020.</w:t>
      </w:r>
      <w:r w:rsidR="003E55C9">
        <w:rPr>
          <w:rFonts w:ascii="Times New Roman" w:hAnsi="Times New Roman" w:cs="Times New Roman"/>
          <w:i/>
          <w:sz w:val="24"/>
          <w:szCs w:val="24"/>
        </w:rPr>
        <w:t xml:space="preserve"> </w:t>
      </w:r>
      <w:r w:rsidRPr="003E55C9">
        <w:rPr>
          <w:rFonts w:ascii="Times New Roman" w:hAnsi="Times New Roman" w:cs="Times New Roman"/>
          <w:i/>
          <w:sz w:val="24"/>
          <w:szCs w:val="24"/>
        </w:rPr>
        <w:t>(IX.28.) számú Önkormányzati rendelet 14. § (bizottsági beszámoló készítése)</w:t>
      </w:r>
    </w:p>
    <w:sectPr w:rsidR="00660E1F" w:rsidRPr="003E55C9" w:rsidSect="00FC5C98">
      <w:footerReference w:type="default" r:id="rId7"/>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39E72B" w14:textId="77777777" w:rsidR="00FC5C98" w:rsidRDefault="00FC5C98" w:rsidP="00FC5C98">
      <w:r>
        <w:separator/>
      </w:r>
    </w:p>
  </w:endnote>
  <w:endnote w:type="continuationSeparator" w:id="0">
    <w:p w14:paraId="1206E7D1" w14:textId="77777777" w:rsidR="00FC5C98" w:rsidRDefault="00FC5C98" w:rsidP="00FC5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7542272"/>
      <w:docPartObj>
        <w:docPartGallery w:val="Page Numbers (Bottom of Page)"/>
        <w:docPartUnique/>
      </w:docPartObj>
    </w:sdtPr>
    <w:sdtContent>
      <w:p w14:paraId="43CD199C" w14:textId="5073E5AD" w:rsidR="00FC5C98" w:rsidRDefault="00FC5C98">
        <w:pPr>
          <w:pStyle w:val="llb"/>
          <w:jc w:val="center"/>
        </w:pPr>
        <w:r>
          <w:fldChar w:fldCharType="begin"/>
        </w:r>
        <w:r>
          <w:instrText>PAGE   \* MERGEFORMAT</w:instrText>
        </w:r>
        <w:r>
          <w:fldChar w:fldCharType="separate"/>
        </w:r>
        <w:r>
          <w:t>2</w:t>
        </w:r>
        <w:r>
          <w:fldChar w:fldCharType="end"/>
        </w:r>
      </w:p>
    </w:sdtContent>
  </w:sdt>
  <w:p w14:paraId="6C64513A" w14:textId="77777777" w:rsidR="00FC5C98" w:rsidRDefault="00FC5C9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784F9A" w14:textId="77777777" w:rsidR="00FC5C98" w:rsidRDefault="00FC5C98" w:rsidP="00FC5C98">
      <w:r>
        <w:separator/>
      </w:r>
    </w:p>
  </w:footnote>
  <w:footnote w:type="continuationSeparator" w:id="0">
    <w:p w14:paraId="2E46EC52" w14:textId="77777777" w:rsidR="00FC5C98" w:rsidRDefault="00FC5C98" w:rsidP="00FC5C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DD0D17"/>
    <w:multiLevelType w:val="hybridMultilevel"/>
    <w:tmpl w:val="D178849C"/>
    <w:lvl w:ilvl="0" w:tplc="DE609F66">
      <w:start w:val="1"/>
      <w:numFmt w:val="lowerLetter"/>
      <w:lvlText w:val="%1.)"/>
      <w:lvlJc w:val="left"/>
      <w:pPr>
        <w:ind w:left="720" w:hanging="360"/>
      </w:pPr>
    </w:lvl>
    <w:lvl w:ilvl="1" w:tplc="D3E81CCC">
      <w:start w:val="1"/>
      <w:numFmt w:val="decimal"/>
      <w:lvlText w:val="%2."/>
      <w:lvlJc w:val="left"/>
      <w:pPr>
        <w:ind w:left="1440" w:hanging="360"/>
      </w:pPr>
      <w:rPr>
        <w:b/>
        <w:i/>
      </w:r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 w15:restartNumberingAfterBreak="0">
    <w:nsid w:val="349E5761"/>
    <w:multiLevelType w:val="hybridMultilevel"/>
    <w:tmpl w:val="A8E00246"/>
    <w:lvl w:ilvl="0" w:tplc="7BDC02EC">
      <w:start w:val="1"/>
      <w:numFmt w:val="lowerLetter"/>
      <w:lvlText w:val="%1.)"/>
      <w:lvlJc w:val="left"/>
      <w:pPr>
        <w:ind w:left="720" w:hanging="360"/>
      </w:pPr>
      <w:rPr>
        <w:rFonts w:ascii="Times New Roman" w:eastAsia="Times New Roman" w:hAnsi="Times New Roman" w:cs="Times New Roman"/>
        <w:b w:val="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 w15:restartNumberingAfterBreak="0">
    <w:nsid w:val="39B21A63"/>
    <w:multiLevelType w:val="hybridMultilevel"/>
    <w:tmpl w:val="09D6A404"/>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 w15:restartNumberingAfterBreak="0">
    <w:nsid w:val="4C675D17"/>
    <w:multiLevelType w:val="hybridMultilevel"/>
    <w:tmpl w:val="186C4B56"/>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num w:numId="1" w16cid:durableId="18882939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34947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20038462">
    <w:abstractNumId w:val="3"/>
  </w:num>
  <w:num w:numId="4" w16cid:durableId="170149546">
    <w:abstractNumId w:val="0"/>
  </w:num>
  <w:num w:numId="5" w16cid:durableId="18913756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8B6"/>
    <w:rsid w:val="00094D4D"/>
    <w:rsid w:val="00207599"/>
    <w:rsid w:val="002D458C"/>
    <w:rsid w:val="003478B6"/>
    <w:rsid w:val="003E55C9"/>
    <w:rsid w:val="003E5662"/>
    <w:rsid w:val="004245D1"/>
    <w:rsid w:val="00493F9F"/>
    <w:rsid w:val="006002F3"/>
    <w:rsid w:val="006255AF"/>
    <w:rsid w:val="00660E1F"/>
    <w:rsid w:val="00666B6D"/>
    <w:rsid w:val="00795543"/>
    <w:rsid w:val="007D33F6"/>
    <w:rsid w:val="007E2635"/>
    <w:rsid w:val="008C2F7D"/>
    <w:rsid w:val="008E74FB"/>
    <w:rsid w:val="00951C98"/>
    <w:rsid w:val="00DD01AD"/>
    <w:rsid w:val="00DE7D34"/>
    <w:rsid w:val="00E90977"/>
    <w:rsid w:val="00FA0DEB"/>
    <w:rsid w:val="00FC5C9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2E1067"/>
  <w15:chartTrackingRefBased/>
  <w15:docId w15:val="{DE9C3061-4403-407E-9B96-046CCBDB4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8C2F7D"/>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hu-HU"/>
      <w14:ligatures w14:val="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ListaszerbekezdsChar">
    <w:name w:val="Listaszerű bekezdés Char"/>
    <w:aliases w:val="List Paragraph à moi Char,Dot pt Char,No Spacing1 Char,List Paragraph Char Char Char Char,Indicator Text Char,Numbered Para 1 Char,Welt L Char Char,Welt L Char1,Bullet List Char,FooterText Char,numbered Char,列出段落 Char,列出段落1 Char"/>
    <w:link w:val="Listaszerbekezds"/>
    <w:uiPriority w:val="34"/>
    <w:locked/>
    <w:rsid w:val="003478B6"/>
    <w:rPr>
      <w:rFonts w:ascii="Times New Roman" w:eastAsia="Times New Roman" w:hAnsi="Times New Roman" w:cs="Times New Roman"/>
      <w:sz w:val="20"/>
      <w:szCs w:val="20"/>
      <w:lang w:eastAsia="hu-HU"/>
    </w:rPr>
  </w:style>
  <w:style w:type="paragraph" w:styleId="Listaszerbekezds">
    <w:name w:val="List Paragraph"/>
    <w:aliases w:val="List Paragraph à moi,Dot pt,No Spacing1,List Paragraph Char Char Char,Indicator Text,Numbered Para 1,Welt L Char,Welt L,Bullet List,FooterText,numbered,Paragraphe de liste1,Bulletr List Paragraph,列出段落,列出段落1,Listeafsnit1"/>
    <w:basedOn w:val="Norml"/>
    <w:link w:val="ListaszerbekezdsChar"/>
    <w:uiPriority w:val="34"/>
    <w:qFormat/>
    <w:rsid w:val="003478B6"/>
    <w:pPr>
      <w:ind w:left="720"/>
      <w:contextualSpacing/>
    </w:pPr>
    <w:rPr>
      <w:kern w:val="2"/>
      <w14:ligatures w14:val="standardContextual"/>
    </w:rPr>
  </w:style>
  <w:style w:type="table" w:styleId="Rcsostblzat">
    <w:name w:val="Table Grid"/>
    <w:basedOn w:val="Normltblzat"/>
    <w:uiPriority w:val="39"/>
    <w:unhideWhenUsed/>
    <w:rsid w:val="003478B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3">
    <w:name w:val="Body Text 3"/>
    <w:basedOn w:val="Norml"/>
    <w:link w:val="Szvegtrzs3Char"/>
    <w:uiPriority w:val="99"/>
    <w:unhideWhenUsed/>
    <w:rsid w:val="00660E1F"/>
    <w:pPr>
      <w:spacing w:after="120"/>
    </w:pPr>
    <w:rPr>
      <w:sz w:val="16"/>
      <w:szCs w:val="16"/>
    </w:rPr>
  </w:style>
  <w:style w:type="character" w:customStyle="1" w:styleId="Szvegtrzs3Char">
    <w:name w:val="Szövegtörzs 3 Char"/>
    <w:basedOn w:val="Bekezdsalapbettpusa"/>
    <w:link w:val="Szvegtrzs3"/>
    <w:uiPriority w:val="99"/>
    <w:rsid w:val="00660E1F"/>
    <w:rPr>
      <w:rFonts w:ascii="Times New Roman" w:eastAsia="Times New Roman" w:hAnsi="Times New Roman" w:cs="Times New Roman"/>
      <w:kern w:val="0"/>
      <w:sz w:val="16"/>
      <w:szCs w:val="16"/>
      <w:lang w:eastAsia="hu-HU"/>
      <w14:ligatures w14:val="none"/>
    </w:rPr>
  </w:style>
  <w:style w:type="paragraph" w:styleId="Nincstrkz">
    <w:name w:val="No Spacing"/>
    <w:basedOn w:val="Norml"/>
    <w:link w:val="NincstrkzChar"/>
    <w:uiPriority w:val="1"/>
    <w:qFormat/>
    <w:rsid w:val="00660E1F"/>
    <w:pPr>
      <w:overflowPunct/>
      <w:autoSpaceDE/>
      <w:autoSpaceDN/>
      <w:adjustRightInd/>
    </w:pPr>
  </w:style>
  <w:style w:type="character" w:customStyle="1" w:styleId="NincstrkzChar">
    <w:name w:val="Nincs térköz Char"/>
    <w:link w:val="Nincstrkz"/>
    <w:uiPriority w:val="1"/>
    <w:locked/>
    <w:rsid w:val="00660E1F"/>
    <w:rPr>
      <w:rFonts w:ascii="Times New Roman" w:eastAsia="Times New Roman" w:hAnsi="Times New Roman" w:cs="Times New Roman"/>
      <w:kern w:val="0"/>
      <w:sz w:val="20"/>
      <w:szCs w:val="20"/>
      <w:lang w:eastAsia="hu-HU"/>
      <w14:ligatures w14:val="none"/>
    </w:rPr>
  </w:style>
  <w:style w:type="paragraph" w:customStyle="1" w:styleId="WW-Szvegtrzs3">
    <w:name w:val="WW-Szövegtörzs 3"/>
    <w:basedOn w:val="Norml"/>
    <w:rsid w:val="00795543"/>
    <w:pPr>
      <w:suppressAutoHyphens/>
      <w:autoSpaceDN/>
      <w:adjustRightInd/>
      <w:jc w:val="both"/>
    </w:pPr>
    <w:rPr>
      <w:rFonts w:ascii="Arial" w:hAnsi="Arial"/>
      <w:sz w:val="24"/>
      <w:lang w:eastAsia="ar-SA"/>
    </w:rPr>
  </w:style>
  <w:style w:type="paragraph" w:styleId="Szvegtrzs">
    <w:name w:val="Body Text"/>
    <w:aliases w:val="b,Body Text Char1,Body Text Char Char,Body Text Char1 Char Char,Body Text Char Char Char Char,Body Text Char1 Char Char Char Char,Body Text Char Char1 Char Char Char Char,Body Text Char1 Char Char Char Char Char Char"/>
    <w:basedOn w:val="Norml"/>
    <w:link w:val="SzvegtrzsChar"/>
    <w:rsid w:val="003E55C9"/>
    <w:pPr>
      <w:overflowPunct/>
      <w:autoSpaceDE/>
      <w:autoSpaceDN/>
      <w:adjustRightInd/>
      <w:spacing w:after="200" w:line="276" w:lineRule="auto"/>
      <w:jc w:val="both"/>
    </w:pPr>
    <w:rPr>
      <w:rFonts w:ascii="Arial" w:hAnsi="Arial" w:cs="Arial"/>
      <w:bCs/>
      <w:sz w:val="22"/>
      <w:szCs w:val="22"/>
      <w:lang w:eastAsia="en-US"/>
    </w:rPr>
  </w:style>
  <w:style w:type="character" w:customStyle="1" w:styleId="SzvegtrzsChar">
    <w:name w:val="Szövegtörzs Char"/>
    <w:aliases w:val="b Char,Body Text Char1 Char,Body Text Char Char Char,Body Text Char1 Char Char Char,Body Text Char Char Char Char Char,Body Text Char1 Char Char Char Char Char,Body Text Char Char1 Char Char Char Char Char"/>
    <w:basedOn w:val="Bekezdsalapbettpusa"/>
    <w:link w:val="Szvegtrzs"/>
    <w:rsid w:val="003E55C9"/>
    <w:rPr>
      <w:rFonts w:ascii="Arial" w:eastAsia="Times New Roman" w:hAnsi="Arial" w:cs="Arial"/>
      <w:bCs/>
      <w:kern w:val="0"/>
      <w14:ligatures w14:val="none"/>
    </w:rPr>
  </w:style>
  <w:style w:type="paragraph" w:styleId="lfej">
    <w:name w:val="header"/>
    <w:basedOn w:val="Norml"/>
    <w:link w:val="lfejChar"/>
    <w:uiPriority w:val="99"/>
    <w:unhideWhenUsed/>
    <w:rsid w:val="00FC5C98"/>
    <w:pPr>
      <w:tabs>
        <w:tab w:val="center" w:pos="4536"/>
        <w:tab w:val="right" w:pos="9072"/>
      </w:tabs>
    </w:pPr>
  </w:style>
  <w:style w:type="character" w:customStyle="1" w:styleId="lfejChar">
    <w:name w:val="Élőfej Char"/>
    <w:basedOn w:val="Bekezdsalapbettpusa"/>
    <w:link w:val="lfej"/>
    <w:uiPriority w:val="99"/>
    <w:rsid w:val="00FC5C98"/>
    <w:rPr>
      <w:rFonts w:ascii="Times New Roman" w:eastAsia="Times New Roman" w:hAnsi="Times New Roman" w:cs="Times New Roman"/>
      <w:kern w:val="0"/>
      <w:sz w:val="20"/>
      <w:szCs w:val="20"/>
      <w:lang w:eastAsia="hu-HU"/>
      <w14:ligatures w14:val="none"/>
    </w:rPr>
  </w:style>
  <w:style w:type="paragraph" w:styleId="llb">
    <w:name w:val="footer"/>
    <w:basedOn w:val="Norml"/>
    <w:link w:val="llbChar"/>
    <w:uiPriority w:val="99"/>
    <w:unhideWhenUsed/>
    <w:rsid w:val="00FC5C98"/>
    <w:pPr>
      <w:tabs>
        <w:tab w:val="center" w:pos="4536"/>
        <w:tab w:val="right" w:pos="9072"/>
      </w:tabs>
    </w:pPr>
  </w:style>
  <w:style w:type="character" w:customStyle="1" w:styleId="llbChar">
    <w:name w:val="Élőláb Char"/>
    <w:basedOn w:val="Bekezdsalapbettpusa"/>
    <w:link w:val="llb"/>
    <w:uiPriority w:val="99"/>
    <w:rsid w:val="00FC5C98"/>
    <w:rPr>
      <w:rFonts w:ascii="Times New Roman" w:eastAsia="Times New Roman" w:hAnsi="Times New Roman" w:cs="Times New Roman"/>
      <w:kern w:val="0"/>
      <w:sz w:val="20"/>
      <w:szCs w:val="20"/>
      <w:lang w:eastAsia="hu-H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7981610">
      <w:bodyDiv w:val="1"/>
      <w:marLeft w:val="0"/>
      <w:marRight w:val="0"/>
      <w:marTop w:val="0"/>
      <w:marBottom w:val="0"/>
      <w:divBdr>
        <w:top w:val="none" w:sz="0" w:space="0" w:color="auto"/>
        <w:left w:val="none" w:sz="0" w:space="0" w:color="auto"/>
        <w:bottom w:val="none" w:sz="0" w:space="0" w:color="auto"/>
        <w:right w:val="none" w:sz="0" w:space="0" w:color="auto"/>
      </w:divBdr>
    </w:div>
    <w:div w:id="1632708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4</Pages>
  <Words>1248</Words>
  <Characters>8618</Characters>
  <Application>Microsoft Office Word</Application>
  <DocSecurity>0</DocSecurity>
  <Lines>71</Lines>
  <Paragraphs>19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Mészáros Gabi</dc:creator>
  <cp:keywords/>
  <dc:description/>
  <cp:lastModifiedBy>Kárpáti Gábor</cp:lastModifiedBy>
  <cp:revision>8</cp:revision>
  <dcterms:created xsi:type="dcterms:W3CDTF">2024-09-04T07:32:00Z</dcterms:created>
  <dcterms:modified xsi:type="dcterms:W3CDTF">2024-09-06T09:56:00Z</dcterms:modified>
</cp:coreProperties>
</file>