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2C7BC" w14:textId="29DD3A99" w:rsidR="0028037F" w:rsidRPr="005061C4" w:rsidRDefault="000D55F8" w:rsidP="00880634">
      <w:pPr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Előterjesztés száma:</w:t>
      </w:r>
      <w:r w:rsidRPr="0021687F">
        <w:rPr>
          <w:rFonts w:ascii="Times New Roman" w:hAnsi="Times New Roman"/>
          <w:b/>
          <w:sz w:val="36"/>
          <w:szCs w:val="24"/>
        </w:rPr>
        <w:t xml:space="preserve"> </w:t>
      </w:r>
      <w:r w:rsidR="00F63CFA">
        <w:rPr>
          <w:rFonts w:ascii="Times New Roman" w:hAnsi="Times New Roman"/>
          <w:b/>
          <w:sz w:val="36"/>
          <w:szCs w:val="24"/>
        </w:rPr>
        <w:t>180</w:t>
      </w:r>
      <w:r w:rsidRPr="00D559C1">
        <w:rPr>
          <w:rFonts w:ascii="Times New Roman" w:hAnsi="Times New Roman"/>
          <w:b/>
          <w:sz w:val="36"/>
          <w:szCs w:val="36"/>
        </w:rPr>
        <w:t>/</w:t>
      </w:r>
      <w:r w:rsidRPr="005061C4">
        <w:rPr>
          <w:rFonts w:ascii="Times New Roman" w:hAnsi="Times New Roman"/>
          <w:b/>
          <w:sz w:val="36"/>
          <w:szCs w:val="36"/>
        </w:rPr>
        <w:t>20</w:t>
      </w:r>
      <w:r w:rsidR="006C333D" w:rsidRPr="005061C4">
        <w:rPr>
          <w:rFonts w:ascii="Times New Roman" w:hAnsi="Times New Roman"/>
          <w:b/>
          <w:sz w:val="36"/>
          <w:szCs w:val="36"/>
        </w:rPr>
        <w:t>2</w:t>
      </w:r>
      <w:r w:rsidR="002F11E2">
        <w:rPr>
          <w:rFonts w:ascii="Times New Roman" w:hAnsi="Times New Roman"/>
          <w:b/>
          <w:sz w:val="36"/>
          <w:szCs w:val="36"/>
        </w:rPr>
        <w:t>4</w:t>
      </w:r>
      <w:r w:rsidRPr="005061C4">
        <w:rPr>
          <w:rFonts w:ascii="Times New Roman" w:hAnsi="Times New Roman"/>
          <w:b/>
          <w:sz w:val="24"/>
          <w:szCs w:val="24"/>
        </w:rPr>
        <w:t xml:space="preserve">.   </w:t>
      </w:r>
    </w:p>
    <w:p w14:paraId="57D54765" w14:textId="77777777" w:rsidR="0028037F" w:rsidRPr="005061C4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5061C4">
        <w:rPr>
          <w:rFonts w:ascii="Times New Roman" w:hAnsi="Times New Roman"/>
          <w:b/>
          <w:sz w:val="40"/>
          <w:szCs w:val="40"/>
        </w:rPr>
        <w:t>ELŐTERJESZTÉS</w:t>
      </w:r>
    </w:p>
    <w:p w14:paraId="2C20CE33" w14:textId="77777777" w:rsidR="0028037F" w:rsidRPr="005061C4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a Képviselő-testület</w:t>
      </w:r>
    </w:p>
    <w:p w14:paraId="01935292" w14:textId="5E52C144" w:rsidR="0028037F" w:rsidRPr="005061C4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20</w:t>
      </w:r>
      <w:r w:rsidR="006C333D" w:rsidRPr="005061C4">
        <w:rPr>
          <w:rFonts w:ascii="Times New Roman" w:hAnsi="Times New Roman"/>
          <w:b/>
          <w:sz w:val="24"/>
          <w:szCs w:val="24"/>
        </w:rPr>
        <w:t>2</w:t>
      </w:r>
      <w:r w:rsidR="002F11E2">
        <w:rPr>
          <w:rFonts w:ascii="Times New Roman" w:hAnsi="Times New Roman"/>
          <w:b/>
          <w:sz w:val="24"/>
          <w:szCs w:val="24"/>
        </w:rPr>
        <w:t>4</w:t>
      </w:r>
      <w:r w:rsidRPr="005061C4">
        <w:rPr>
          <w:rFonts w:ascii="Times New Roman" w:hAnsi="Times New Roman"/>
          <w:b/>
          <w:sz w:val="24"/>
          <w:szCs w:val="24"/>
        </w:rPr>
        <w:t>.</w:t>
      </w:r>
      <w:r w:rsidR="002C5D5A">
        <w:rPr>
          <w:rFonts w:ascii="Times New Roman" w:hAnsi="Times New Roman"/>
          <w:b/>
          <w:sz w:val="24"/>
          <w:szCs w:val="24"/>
        </w:rPr>
        <w:t xml:space="preserve"> </w:t>
      </w:r>
      <w:r w:rsidR="002F11E2">
        <w:rPr>
          <w:rFonts w:ascii="Times New Roman" w:hAnsi="Times New Roman"/>
          <w:b/>
          <w:sz w:val="24"/>
          <w:szCs w:val="24"/>
        </w:rPr>
        <w:t>szeptember</w:t>
      </w:r>
      <w:r w:rsidR="00B03E76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5061C4">
        <w:rPr>
          <w:rFonts w:ascii="Times New Roman" w:hAnsi="Times New Roman"/>
          <w:b/>
          <w:sz w:val="24"/>
          <w:szCs w:val="24"/>
        </w:rPr>
        <w:t>hónap</w:t>
      </w:r>
      <w:r w:rsidR="00966553">
        <w:rPr>
          <w:rFonts w:ascii="Times New Roman" w:hAnsi="Times New Roman"/>
          <w:b/>
          <w:sz w:val="24"/>
          <w:szCs w:val="24"/>
        </w:rPr>
        <w:t xml:space="preserve"> </w:t>
      </w:r>
      <w:r w:rsidR="002F11E2">
        <w:rPr>
          <w:rFonts w:ascii="Times New Roman" w:hAnsi="Times New Roman"/>
          <w:b/>
          <w:sz w:val="24"/>
          <w:szCs w:val="24"/>
        </w:rPr>
        <w:t>1</w:t>
      </w:r>
      <w:r w:rsidR="00054806">
        <w:rPr>
          <w:rFonts w:ascii="Times New Roman" w:hAnsi="Times New Roman"/>
          <w:b/>
          <w:sz w:val="24"/>
          <w:szCs w:val="24"/>
        </w:rPr>
        <w:t>2</w:t>
      </w:r>
      <w:r w:rsidR="00727D46">
        <w:rPr>
          <w:rFonts w:ascii="Times New Roman" w:hAnsi="Times New Roman"/>
          <w:b/>
          <w:sz w:val="24"/>
          <w:szCs w:val="24"/>
        </w:rPr>
        <w:t>.</w:t>
      </w:r>
      <w:r w:rsidRPr="005061C4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5061C4">
        <w:rPr>
          <w:rFonts w:ascii="Times New Roman" w:hAnsi="Times New Roman"/>
          <w:b/>
          <w:sz w:val="24"/>
          <w:szCs w:val="24"/>
        </w:rPr>
        <w:t xml:space="preserve"> rend</w:t>
      </w:r>
      <w:r w:rsidR="002F11E2">
        <w:rPr>
          <w:rFonts w:ascii="Times New Roman" w:hAnsi="Times New Roman"/>
          <w:b/>
          <w:sz w:val="24"/>
          <w:szCs w:val="24"/>
        </w:rPr>
        <w:t>kívüli</w:t>
      </w:r>
      <w:r w:rsidRPr="005061C4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6"/>
        <w:gridCol w:w="3358"/>
      </w:tblGrid>
      <w:tr w:rsidR="0028037F" w:rsidRPr="005061C4" w14:paraId="1A49D813" w14:textId="77777777" w:rsidTr="002C5D5A">
        <w:tc>
          <w:tcPr>
            <w:tcW w:w="2791" w:type="dxa"/>
            <w:vAlign w:val="center"/>
          </w:tcPr>
          <w:p w14:paraId="0BD36EED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4953434E" w14:textId="0741DE1C" w:rsidR="0028037F" w:rsidRPr="002F11E2" w:rsidRDefault="0064352E" w:rsidP="00CB3C62">
            <w:pPr>
              <w:pStyle w:val="Nincstrkz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0095A">
              <w:rPr>
                <w:rFonts w:ascii="Times New Roman" w:hAnsi="Times New Roman" w:cs="Times New Roman"/>
                <w:b/>
                <w:sz w:val="24"/>
                <w:szCs w:val="24"/>
              </w:rPr>
              <w:t>Döntés a</w:t>
            </w:r>
            <w:r w:rsidR="00B51736" w:rsidRPr="003009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03A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Fót </w:t>
            </w:r>
            <w:r w:rsidR="00054806">
              <w:rPr>
                <w:rFonts w:ascii="Times New Roman" w:hAnsi="Times New Roman"/>
                <w:b/>
                <w:sz w:val="24"/>
                <w:szCs w:val="24"/>
              </w:rPr>
              <w:t>1042 hrsz.-ú ingatlan</w:t>
            </w:r>
            <w:r w:rsidR="002F11E2">
              <w:rPr>
                <w:rFonts w:ascii="Times New Roman" w:hAnsi="Times New Roman"/>
                <w:b/>
                <w:sz w:val="24"/>
                <w:szCs w:val="24"/>
              </w:rPr>
              <w:t>on létesítendő</w:t>
            </w:r>
            <w:r w:rsidR="0030095A" w:rsidRPr="0030095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54806">
              <w:rPr>
                <w:rFonts w:ascii="Times New Roman" w:hAnsi="Times New Roman"/>
                <w:b/>
                <w:sz w:val="24"/>
                <w:szCs w:val="24"/>
              </w:rPr>
              <w:t xml:space="preserve">buszöböl kialakításához szükséges </w:t>
            </w:r>
            <w:r w:rsidR="002F11E2">
              <w:rPr>
                <w:rFonts w:ascii="Times New Roman" w:hAnsi="Times New Roman"/>
                <w:b/>
                <w:sz w:val="24"/>
                <w:szCs w:val="24"/>
              </w:rPr>
              <w:t>terület nagyságának változása miatt a 130/2023.(VI.22.) KT-határozat módosításáról</w:t>
            </w:r>
          </w:p>
        </w:tc>
      </w:tr>
      <w:tr w:rsidR="0028037F" w:rsidRPr="005061C4" w14:paraId="0EDB4ADA" w14:textId="77777777" w:rsidTr="002C5D5A">
        <w:tc>
          <w:tcPr>
            <w:tcW w:w="2791" w:type="dxa"/>
            <w:vAlign w:val="center"/>
          </w:tcPr>
          <w:p w14:paraId="1DF30CB3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6" w:type="dxa"/>
            <w:vAlign w:val="center"/>
          </w:tcPr>
          <w:p w14:paraId="103AE08F" w14:textId="3A12C716" w:rsidR="007756CD" w:rsidRPr="005061C4" w:rsidRDefault="00F57B81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FA0E23" w:rsidRPr="005061C4">
              <w:rPr>
                <w:rFonts w:ascii="Times New Roman" w:hAnsi="Times New Roman"/>
                <w:sz w:val="24"/>
                <w:szCs w:val="24"/>
              </w:rPr>
              <w:t>r. Vass György</w:t>
            </w:r>
          </w:p>
          <w:p w14:paraId="3DC583E6" w14:textId="7D6C5DB9" w:rsidR="0028037F" w:rsidRPr="005061C4" w:rsidRDefault="00F57B81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D55F8" w:rsidRPr="005061C4">
              <w:rPr>
                <w:rFonts w:ascii="Times New Roman" w:hAnsi="Times New Roman"/>
                <w:sz w:val="24"/>
                <w:szCs w:val="24"/>
              </w:rPr>
              <w:t>olgármester</w:t>
            </w:r>
          </w:p>
        </w:tc>
        <w:tc>
          <w:tcPr>
            <w:tcW w:w="3358" w:type="dxa"/>
          </w:tcPr>
          <w:p w14:paraId="5D61E000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C5D5A" w:rsidRPr="005061C4" w14:paraId="61735404" w14:textId="77777777" w:rsidTr="002C5D5A">
        <w:tc>
          <w:tcPr>
            <w:tcW w:w="2791" w:type="dxa"/>
            <w:vAlign w:val="center"/>
          </w:tcPr>
          <w:p w14:paraId="3F196201" w14:textId="77777777" w:rsidR="002C5D5A" w:rsidRPr="005061C4" w:rsidRDefault="002C5D5A" w:rsidP="001125F0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6" w:type="dxa"/>
            <w:vAlign w:val="center"/>
          </w:tcPr>
          <w:p w14:paraId="4BD1848C" w14:textId="77777777" w:rsidR="002C5D5A" w:rsidRPr="005061C4" w:rsidRDefault="002C5D5A" w:rsidP="00112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3FD6D3F0" w14:textId="77777777" w:rsidR="002C5D5A" w:rsidRPr="005061C4" w:rsidRDefault="002C5D5A" w:rsidP="001125F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egyző</w:t>
            </w:r>
          </w:p>
        </w:tc>
        <w:tc>
          <w:tcPr>
            <w:tcW w:w="3358" w:type="dxa"/>
          </w:tcPr>
          <w:p w14:paraId="2F8D794D" w14:textId="77777777" w:rsidR="002C5D5A" w:rsidRPr="005061C4" w:rsidRDefault="002C5D5A" w:rsidP="001125F0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24930110" w14:textId="77777777" w:rsidTr="002C5D5A">
        <w:tc>
          <w:tcPr>
            <w:tcW w:w="2791" w:type="dxa"/>
            <w:vAlign w:val="center"/>
          </w:tcPr>
          <w:p w14:paraId="0DD3416C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6" w:type="dxa"/>
            <w:vAlign w:val="center"/>
          </w:tcPr>
          <w:p w14:paraId="7C8196DC" w14:textId="04A66ABA" w:rsidR="0028037F" w:rsidRPr="003F74F9" w:rsidRDefault="006D56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Varga Ágnes</w:t>
            </w:r>
            <w:r w:rsidR="003F74F9" w:rsidRPr="003F74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Vagyongazdálkodási</w:t>
            </w:r>
            <w:r w:rsidR="003F74F9" w:rsidRPr="003F74F9">
              <w:rPr>
                <w:rFonts w:ascii="Times New Roman" w:hAnsi="Times New Roman"/>
                <w:sz w:val="24"/>
                <w:szCs w:val="24"/>
              </w:rPr>
              <w:t xml:space="preserve"> referens</w:t>
            </w:r>
          </w:p>
        </w:tc>
        <w:tc>
          <w:tcPr>
            <w:tcW w:w="3358" w:type="dxa"/>
          </w:tcPr>
          <w:p w14:paraId="128572D5" w14:textId="7C99C148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085A505" w14:textId="77777777" w:rsidTr="002C5D5A">
        <w:tc>
          <w:tcPr>
            <w:tcW w:w="2791" w:type="dxa"/>
            <w:vAlign w:val="center"/>
          </w:tcPr>
          <w:p w14:paraId="52B9C591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6" w:type="dxa"/>
            <w:vAlign w:val="center"/>
          </w:tcPr>
          <w:p w14:paraId="3BDD3C5E" w14:textId="2BF73CA5" w:rsidR="0064352E" w:rsidRPr="005061C4" w:rsidRDefault="00F85324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Bolyós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</w:t>
            </w:r>
            <w:r w:rsidR="00445500">
              <w:rPr>
                <w:rFonts w:ascii="Times New Roman" w:hAnsi="Times New Roman"/>
                <w:sz w:val="24"/>
                <w:szCs w:val="24"/>
              </w:rPr>
              <w:t>l</w:t>
            </w:r>
            <w:r w:rsidR="0064352E" w:rsidRPr="005061C4">
              <w:rPr>
                <w:rFonts w:ascii="Times New Roman" w:hAnsi="Times New Roman"/>
                <w:sz w:val="24"/>
                <w:szCs w:val="24"/>
              </w:rPr>
              <w:t>dikó</w:t>
            </w:r>
          </w:p>
          <w:p w14:paraId="3161C32F" w14:textId="77777777" w:rsidR="0028037F" w:rsidRPr="005061C4" w:rsidRDefault="0064352E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>Városüzemeltetési osztályvezető</w:t>
            </w:r>
          </w:p>
        </w:tc>
        <w:tc>
          <w:tcPr>
            <w:tcW w:w="3358" w:type="dxa"/>
          </w:tcPr>
          <w:p w14:paraId="0E899E2C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395E4485" w14:textId="77777777" w:rsidTr="002C5D5A">
        <w:trPr>
          <w:trHeight w:val="987"/>
        </w:trPr>
        <w:tc>
          <w:tcPr>
            <w:tcW w:w="2791" w:type="dxa"/>
            <w:vAlign w:val="center"/>
          </w:tcPr>
          <w:p w14:paraId="3218A302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6" w:type="dxa"/>
            <w:vAlign w:val="center"/>
          </w:tcPr>
          <w:p w14:paraId="763256AB" w14:textId="77777777" w:rsidR="00AC5A6B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433E140" w14:textId="4B9A0259" w:rsidR="0028037F" w:rsidRPr="005061C4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58" w:type="dxa"/>
          </w:tcPr>
          <w:p w14:paraId="555502EE" w14:textId="77777777" w:rsidR="0028037F" w:rsidRPr="005061C4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7A60FA95" w14:textId="77777777" w:rsidTr="002C5D5A">
        <w:trPr>
          <w:trHeight w:val="1100"/>
        </w:trPr>
        <w:tc>
          <w:tcPr>
            <w:tcW w:w="2791" w:type="dxa"/>
            <w:vAlign w:val="center"/>
          </w:tcPr>
          <w:p w14:paraId="707776E8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6" w:type="dxa"/>
            <w:vAlign w:val="center"/>
          </w:tcPr>
          <w:p w14:paraId="3219A542" w14:textId="77777777" w:rsidR="003472F8" w:rsidRPr="005061C4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2F9BFA30" w14:textId="76774D91" w:rsidR="0028037F" w:rsidRPr="005061C4" w:rsidRDefault="00F57B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825718"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ogtanácsos </w:t>
            </w:r>
          </w:p>
        </w:tc>
        <w:tc>
          <w:tcPr>
            <w:tcW w:w="3358" w:type="dxa"/>
          </w:tcPr>
          <w:p w14:paraId="0DD9DF87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275A3AD" w14:textId="77777777" w:rsidTr="002C5D5A">
        <w:tc>
          <w:tcPr>
            <w:tcW w:w="2791" w:type="dxa"/>
          </w:tcPr>
          <w:p w14:paraId="757A1D56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68C46C25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 w:rsidRPr="005061C4">
              <w:rPr>
                <w:rFonts w:ascii="Times New Roman" w:hAnsi="Times New Roman"/>
                <w:sz w:val="24"/>
                <w:szCs w:val="24"/>
              </w:rPr>
              <w:t>G</w:t>
            </w:r>
            <w:r w:rsidRPr="005061C4"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:rsidRPr="005061C4" w14:paraId="105BA880" w14:textId="77777777" w:rsidTr="002C5D5A">
        <w:tc>
          <w:tcPr>
            <w:tcW w:w="2791" w:type="dxa"/>
          </w:tcPr>
          <w:p w14:paraId="061514B2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4D75E120" w14:textId="47095E41" w:rsidR="0028037F" w:rsidRDefault="006114F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123402">
              <w:rPr>
                <w:rFonts w:ascii="Times New Roman" w:hAnsi="Times New Roman"/>
                <w:bCs/>
                <w:sz w:val="24"/>
                <w:szCs w:val="24"/>
              </w:rPr>
              <w:t>Fót-központi Református Egyházközség</w:t>
            </w:r>
          </w:p>
          <w:p w14:paraId="71C792E7" w14:textId="74F71C66" w:rsidR="006114F8" w:rsidRPr="005061C4" w:rsidRDefault="006114F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Evangélikus Egyház</w:t>
            </w:r>
          </w:p>
        </w:tc>
      </w:tr>
      <w:tr w:rsidR="0028037F" w:rsidRPr="005061C4" w14:paraId="595A4D38" w14:textId="77777777" w:rsidTr="002C5D5A">
        <w:tc>
          <w:tcPr>
            <w:tcW w:w="2791" w:type="dxa"/>
          </w:tcPr>
          <w:p w14:paraId="275BDE4A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3573BED4" w14:textId="77777777" w:rsidR="006114F8" w:rsidRDefault="006114F8" w:rsidP="006114F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r w:rsidRPr="00123402">
              <w:rPr>
                <w:rFonts w:ascii="Times New Roman" w:hAnsi="Times New Roman"/>
                <w:bCs/>
                <w:sz w:val="24"/>
                <w:szCs w:val="24"/>
              </w:rPr>
              <w:t>Fót-központi Református Egyházközség</w:t>
            </w:r>
          </w:p>
          <w:p w14:paraId="0A6B81AC" w14:textId="346CAC59" w:rsidR="00B51736" w:rsidRPr="005061C4" w:rsidRDefault="006114F8" w:rsidP="006114F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 Evangélikus Egyház</w:t>
            </w:r>
          </w:p>
        </w:tc>
      </w:tr>
      <w:tr w:rsidR="00825718" w:rsidRPr="005061C4" w14:paraId="7827C96F" w14:textId="77777777" w:rsidTr="002C5D5A">
        <w:trPr>
          <w:trHeight w:val="1162"/>
        </w:trPr>
        <w:tc>
          <w:tcPr>
            <w:tcW w:w="2791" w:type="dxa"/>
            <w:shd w:val="clear" w:color="auto" w:fill="FFFFFF" w:themeFill="background1"/>
          </w:tcPr>
          <w:p w14:paraId="78513DD9" w14:textId="77777777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5FBEAC3C" w14:textId="77777777" w:rsidR="00AC5A6B" w:rsidRPr="00AC5A6B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30E2641F" w14:textId="77777777" w:rsidR="00825718" w:rsidRPr="00B03E76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03E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RPr="005061C4" w14:paraId="36410037" w14:textId="77777777" w:rsidTr="002C5D5A">
        <w:trPr>
          <w:trHeight w:val="501"/>
        </w:trPr>
        <w:tc>
          <w:tcPr>
            <w:tcW w:w="2791" w:type="dxa"/>
            <w:shd w:val="clear" w:color="auto" w:fill="FFFFFF" w:themeFill="background1"/>
          </w:tcPr>
          <w:p w14:paraId="29678ECD" w14:textId="77777777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shd w:val="clear" w:color="auto" w:fill="FFFFFF" w:themeFill="background1"/>
            <w:vAlign w:val="center"/>
          </w:tcPr>
          <w:p w14:paraId="04DE2279" w14:textId="77777777" w:rsidR="00825718" w:rsidRPr="00AF24AA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 w:rsidRPr="00AF24AA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58DD20D2" w14:textId="77777777" w:rsidR="00825718" w:rsidRPr="00AF24AA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F24AA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76B21558" w14:textId="77777777" w:rsidR="0028037F" w:rsidRPr="005061C4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br w:type="page"/>
      </w:r>
      <w:r w:rsidRPr="005061C4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8E9C93B" w14:textId="77777777" w:rsidR="0028037F" w:rsidRPr="005061C4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2BD9A471" w14:textId="77777777" w:rsidR="0028037F" w:rsidRPr="005061C4" w:rsidRDefault="000D55F8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I. Előzmények:</w:t>
      </w:r>
    </w:p>
    <w:p w14:paraId="16F75FA1" w14:textId="77777777" w:rsidR="00F46185" w:rsidRDefault="00F46185" w:rsidP="00F4618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1E594E3" w14:textId="5EF678FB" w:rsidR="00E3531B" w:rsidRDefault="00123402" w:rsidP="001234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123402">
        <w:rPr>
          <w:rFonts w:ascii="Times New Roman" w:hAnsi="Times New Roman"/>
          <w:bCs/>
          <w:sz w:val="24"/>
          <w:szCs w:val="24"/>
        </w:rPr>
        <w:t>A Fót-központi Református Egyházközség</w:t>
      </w:r>
      <w:r w:rsidR="00103A34">
        <w:rPr>
          <w:rFonts w:ascii="Times New Roman" w:hAnsi="Times New Roman"/>
          <w:bCs/>
          <w:sz w:val="24"/>
          <w:szCs w:val="24"/>
        </w:rPr>
        <w:t>gel</w:t>
      </w:r>
      <w:r w:rsidRPr="00123402">
        <w:rPr>
          <w:rFonts w:ascii="Times New Roman" w:hAnsi="Times New Roman"/>
          <w:bCs/>
          <w:sz w:val="24"/>
          <w:szCs w:val="24"/>
        </w:rPr>
        <w:t xml:space="preserve"> </w:t>
      </w:r>
      <w:r w:rsidR="00466846">
        <w:rPr>
          <w:rFonts w:ascii="Times New Roman" w:hAnsi="Times New Roman"/>
          <w:bCs/>
          <w:sz w:val="24"/>
          <w:szCs w:val="24"/>
        </w:rPr>
        <w:t>2016. év</w:t>
      </w:r>
      <w:r w:rsidR="00103A34">
        <w:rPr>
          <w:rFonts w:ascii="Times New Roman" w:hAnsi="Times New Roman"/>
          <w:bCs/>
          <w:sz w:val="24"/>
          <w:szCs w:val="24"/>
        </w:rPr>
        <w:t xml:space="preserve"> óta húzódó tárgyalások </w:t>
      </w:r>
      <w:r w:rsidR="002F11E2">
        <w:rPr>
          <w:rFonts w:ascii="Times New Roman" w:hAnsi="Times New Roman"/>
          <w:bCs/>
          <w:sz w:val="24"/>
          <w:szCs w:val="24"/>
        </w:rPr>
        <w:t>lezárásaként Fót Város Önkormányzatának Képviselő-testülete meghozta 130/2023.(VI.22.)</w:t>
      </w:r>
      <w:r w:rsidR="00E3531B">
        <w:rPr>
          <w:rFonts w:ascii="Times New Roman" w:hAnsi="Times New Roman"/>
          <w:bCs/>
          <w:sz w:val="24"/>
          <w:szCs w:val="24"/>
        </w:rPr>
        <w:t xml:space="preserve"> KT-határozatát, melyben hozzájárult az Önkormányzat tulajdonában álló 1550 hrsz.-ú ingatlan cseréjéhez. Az ingatlanért cserébe az Önkormányzat a</w:t>
      </w:r>
      <w:r w:rsidR="002F11E2">
        <w:rPr>
          <w:rFonts w:ascii="Times New Roman" w:hAnsi="Times New Roman"/>
          <w:bCs/>
          <w:sz w:val="24"/>
          <w:szCs w:val="24"/>
        </w:rPr>
        <w:t xml:space="preserve"> </w:t>
      </w:r>
      <w:r w:rsidR="00103A34" w:rsidRPr="00123402">
        <w:rPr>
          <w:rFonts w:ascii="Times New Roman" w:hAnsi="Times New Roman"/>
          <w:bCs/>
          <w:sz w:val="24"/>
          <w:szCs w:val="24"/>
        </w:rPr>
        <w:t>Fót-központi Református Egyházközség</w:t>
      </w:r>
      <w:r w:rsidR="00E3531B">
        <w:rPr>
          <w:rFonts w:ascii="Times New Roman" w:hAnsi="Times New Roman"/>
          <w:bCs/>
          <w:sz w:val="24"/>
          <w:szCs w:val="24"/>
        </w:rPr>
        <w:t xml:space="preserve">től megkapja a </w:t>
      </w:r>
      <w:r w:rsidR="00E3531B" w:rsidRPr="001C0522">
        <w:rPr>
          <w:rFonts w:ascii="Times New Roman" w:hAnsi="Times New Roman"/>
          <w:bCs/>
          <w:sz w:val="24"/>
          <w:szCs w:val="24"/>
        </w:rPr>
        <w:t>1042 hrsz.-ú ingatlan buszöböl kialakításához szükséges 300 m2 területé</w:t>
      </w:r>
      <w:r w:rsidR="00E3531B">
        <w:rPr>
          <w:rFonts w:ascii="Times New Roman" w:hAnsi="Times New Roman"/>
          <w:bCs/>
          <w:sz w:val="24"/>
          <w:szCs w:val="24"/>
        </w:rPr>
        <w:t>ből 200 m2-t, valamint a 1107 és a 0250/76 hrsz.-ú ingatlanokat. A</w:t>
      </w:r>
      <w:r w:rsidR="00722B7F">
        <w:rPr>
          <w:rFonts w:ascii="Times New Roman" w:hAnsi="Times New Roman"/>
          <w:bCs/>
          <w:sz w:val="24"/>
          <w:szCs w:val="24"/>
        </w:rPr>
        <w:t xml:space="preserve"> 130/2023.(VI.22.) KT-határozat rendelkezik arról, hogy a</w:t>
      </w:r>
      <w:r w:rsidR="00E3531B">
        <w:rPr>
          <w:rFonts w:ascii="Times New Roman" w:hAnsi="Times New Roman"/>
          <w:bCs/>
          <w:sz w:val="24"/>
          <w:szCs w:val="24"/>
        </w:rPr>
        <w:t xml:space="preserve"> buszöböl kialakításához szükséges </w:t>
      </w:r>
      <w:r w:rsidR="00707571">
        <w:rPr>
          <w:rFonts w:ascii="Times New Roman" w:hAnsi="Times New Roman"/>
          <w:bCs/>
          <w:sz w:val="24"/>
          <w:szCs w:val="24"/>
        </w:rPr>
        <w:t>további</w:t>
      </w:r>
      <w:r w:rsidR="00E3531B">
        <w:rPr>
          <w:rFonts w:ascii="Times New Roman" w:hAnsi="Times New Roman"/>
          <w:bCs/>
          <w:sz w:val="24"/>
          <w:szCs w:val="24"/>
        </w:rPr>
        <w:t xml:space="preserve"> 100 m2-t az Evangélikus Egyháztól vásárolja meg. A cseréhez és a vásárláshoz szükséges előszerződéseket az Önkormányzat</w:t>
      </w:r>
      <w:r w:rsidR="008B3B6A">
        <w:rPr>
          <w:rFonts w:ascii="Times New Roman" w:hAnsi="Times New Roman"/>
          <w:bCs/>
          <w:sz w:val="24"/>
          <w:szCs w:val="24"/>
        </w:rPr>
        <w:t xml:space="preserve"> 2023. év júliusában megkötötte. A végleges szerződések megkötéséhez </w:t>
      </w:r>
      <w:r w:rsidR="00722B7F">
        <w:rPr>
          <w:rFonts w:ascii="Times New Roman" w:hAnsi="Times New Roman"/>
          <w:bCs/>
          <w:sz w:val="24"/>
          <w:szCs w:val="24"/>
        </w:rPr>
        <w:t xml:space="preserve">azonban </w:t>
      </w:r>
      <w:r w:rsidR="008B3B6A">
        <w:rPr>
          <w:rFonts w:ascii="Times New Roman" w:hAnsi="Times New Roman"/>
          <w:bCs/>
          <w:sz w:val="24"/>
          <w:szCs w:val="24"/>
        </w:rPr>
        <w:t>a 1042 hrsz.-ú ingatlant érintő telekalakítás engedélyezés</w:t>
      </w:r>
      <w:r w:rsidR="00707571">
        <w:rPr>
          <w:rFonts w:ascii="Times New Roman" w:hAnsi="Times New Roman"/>
          <w:bCs/>
          <w:sz w:val="24"/>
          <w:szCs w:val="24"/>
        </w:rPr>
        <w:t xml:space="preserve">ére volt </w:t>
      </w:r>
      <w:r w:rsidR="008B3B6A">
        <w:rPr>
          <w:rFonts w:ascii="Times New Roman" w:hAnsi="Times New Roman"/>
          <w:bCs/>
          <w:sz w:val="24"/>
          <w:szCs w:val="24"/>
        </w:rPr>
        <w:t xml:space="preserve">szükség. </w:t>
      </w:r>
      <w:r w:rsidR="00722B7F">
        <w:rPr>
          <w:rFonts w:ascii="Times New Roman" w:hAnsi="Times New Roman"/>
          <w:bCs/>
          <w:iCs/>
          <w:sz w:val="24"/>
          <w:szCs w:val="24"/>
        </w:rPr>
        <w:t>Ehhez a</w:t>
      </w:r>
      <w:r w:rsidR="00707571">
        <w:rPr>
          <w:rFonts w:ascii="Times New Roman" w:hAnsi="Times New Roman"/>
          <w:bCs/>
          <w:iCs/>
          <w:sz w:val="24"/>
          <w:szCs w:val="24"/>
        </w:rPr>
        <w:t xml:space="preserve"> közterületet lehatároló szabályozási vonal vonatkozásában módosítani kellett a szabályozási tervet.</w:t>
      </w:r>
      <w:r w:rsidR="00707571">
        <w:rPr>
          <w:rFonts w:ascii="Times New Roman" w:hAnsi="Times New Roman"/>
          <w:bCs/>
          <w:sz w:val="24"/>
          <w:szCs w:val="24"/>
        </w:rPr>
        <w:t xml:space="preserve"> </w:t>
      </w:r>
      <w:r w:rsidR="008B3B6A">
        <w:rPr>
          <w:rFonts w:ascii="Times New Roman" w:hAnsi="Times New Roman"/>
          <w:bCs/>
          <w:iCs/>
          <w:sz w:val="24"/>
          <w:szCs w:val="24"/>
        </w:rPr>
        <w:t xml:space="preserve">A buszöböl kialakítására vonatkozó változási vázrajz engedélyezésre </w:t>
      </w:r>
      <w:r w:rsidR="00707571">
        <w:rPr>
          <w:rFonts w:ascii="Times New Roman" w:hAnsi="Times New Roman"/>
          <w:bCs/>
          <w:iCs/>
          <w:sz w:val="24"/>
          <w:szCs w:val="24"/>
        </w:rPr>
        <w:t>ezt követően kerülhetett sor.</w:t>
      </w:r>
      <w:r w:rsidR="008B3B6A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51FB1CAC" w14:textId="77777777" w:rsidR="00E3531B" w:rsidRDefault="00E3531B" w:rsidP="0012340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5421052" w14:textId="77777777" w:rsidR="0028037F" w:rsidRPr="005061C4" w:rsidRDefault="000D55F8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28819F50" w14:textId="77777777" w:rsidR="00FF33E8" w:rsidRDefault="00FF33E8" w:rsidP="00FF33E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0B81C451" w14:textId="5765166B" w:rsidR="00722B7F" w:rsidRDefault="00722B7F" w:rsidP="00FF33E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 w:rsidRPr="00722B7F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 vázrajz</w:t>
      </w:r>
      <w:r w:rsidR="00863BE1">
        <w:rPr>
          <w:rFonts w:ascii="Times New Roman" w:hAnsi="Times New Roman"/>
          <w:bCs/>
          <w:sz w:val="24"/>
          <w:szCs w:val="24"/>
        </w:rPr>
        <w:t xml:space="preserve"> (1. számú melléklet)</w:t>
      </w:r>
      <w:r>
        <w:rPr>
          <w:rFonts w:ascii="Times New Roman" w:hAnsi="Times New Roman"/>
          <w:bCs/>
          <w:sz w:val="24"/>
          <w:szCs w:val="24"/>
        </w:rPr>
        <w:t xml:space="preserve"> engedélyezése megtörtént, a</w:t>
      </w:r>
      <w:r w:rsidR="00AF24AA">
        <w:rPr>
          <w:rFonts w:ascii="Times New Roman" w:hAnsi="Times New Roman"/>
          <w:bCs/>
          <w:sz w:val="24"/>
          <w:szCs w:val="24"/>
        </w:rPr>
        <w:t xml:space="preserve"> Pest Vármegyei Kormányhivatal a telekalakítás</w:t>
      </w:r>
      <w:r>
        <w:rPr>
          <w:rFonts w:ascii="Times New Roman" w:hAnsi="Times New Roman"/>
          <w:bCs/>
          <w:sz w:val="24"/>
          <w:szCs w:val="24"/>
        </w:rPr>
        <w:t xml:space="preserve"> engedélyezésről szóló 830043/3/2024.07.24. ügyiratszámú határozat</w:t>
      </w:r>
      <w:r w:rsidR="00AF24AA">
        <w:rPr>
          <w:rFonts w:ascii="Times New Roman" w:hAnsi="Times New Roman"/>
          <w:bCs/>
          <w:sz w:val="24"/>
          <w:szCs w:val="24"/>
        </w:rPr>
        <w:t>a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F24AA">
        <w:rPr>
          <w:rFonts w:ascii="Times New Roman" w:hAnsi="Times New Roman"/>
          <w:bCs/>
          <w:sz w:val="24"/>
          <w:szCs w:val="24"/>
        </w:rPr>
        <w:t>(</w:t>
      </w:r>
      <w:r w:rsidR="00863BE1">
        <w:rPr>
          <w:rFonts w:ascii="Times New Roman" w:hAnsi="Times New Roman"/>
          <w:bCs/>
          <w:sz w:val="24"/>
          <w:szCs w:val="24"/>
        </w:rPr>
        <w:t xml:space="preserve">2. számú </w:t>
      </w:r>
      <w:r w:rsidR="00AF24AA">
        <w:rPr>
          <w:rFonts w:ascii="Times New Roman" w:hAnsi="Times New Roman"/>
          <w:bCs/>
          <w:sz w:val="24"/>
          <w:szCs w:val="24"/>
        </w:rPr>
        <w:t xml:space="preserve">melléklet) </w:t>
      </w:r>
      <w:r w:rsidR="006744BD">
        <w:rPr>
          <w:rFonts w:ascii="Times New Roman" w:hAnsi="Times New Roman"/>
          <w:bCs/>
          <w:sz w:val="24"/>
          <w:szCs w:val="24"/>
        </w:rPr>
        <w:t xml:space="preserve">2024. augusztus 26-án </w:t>
      </w:r>
      <w:r>
        <w:rPr>
          <w:rFonts w:ascii="Times New Roman" w:hAnsi="Times New Roman"/>
          <w:bCs/>
          <w:sz w:val="24"/>
          <w:szCs w:val="24"/>
        </w:rPr>
        <w:t>véglegessé vált. A módosított szabályozási terv szerint elkészült vázrajz</w:t>
      </w:r>
      <w:r w:rsidR="00A94114">
        <w:rPr>
          <w:rFonts w:ascii="Times New Roman" w:hAnsi="Times New Roman"/>
          <w:bCs/>
          <w:sz w:val="24"/>
          <w:szCs w:val="24"/>
        </w:rPr>
        <w:t xml:space="preserve"> szerint</w:t>
      </w:r>
      <w:r>
        <w:rPr>
          <w:rFonts w:ascii="Times New Roman" w:hAnsi="Times New Roman"/>
          <w:bCs/>
          <w:sz w:val="24"/>
          <w:szCs w:val="24"/>
        </w:rPr>
        <w:t xml:space="preserve"> azonban nem 300 m2 a buszöböl alapterülete</w:t>
      </w:r>
      <w:r w:rsidR="006744BD">
        <w:rPr>
          <w:rFonts w:ascii="Times New Roman" w:hAnsi="Times New Roman"/>
          <w:bCs/>
          <w:sz w:val="24"/>
          <w:szCs w:val="24"/>
        </w:rPr>
        <w:t>, hanem 304 m2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r w:rsidR="00A94114">
        <w:rPr>
          <w:rFonts w:ascii="Times New Roman" w:hAnsi="Times New Roman"/>
          <w:bCs/>
          <w:sz w:val="24"/>
          <w:szCs w:val="24"/>
        </w:rPr>
        <w:t xml:space="preserve">Az Evangélikus Egyházzal kötött adásvételi előszerződés 100 m2 terület vásárlását rögzíti, így a 4 m2 különbözetet a </w:t>
      </w:r>
      <w:r w:rsidR="00A94114" w:rsidRPr="00123402">
        <w:rPr>
          <w:rFonts w:ascii="Times New Roman" w:hAnsi="Times New Roman"/>
          <w:bCs/>
          <w:sz w:val="24"/>
          <w:szCs w:val="24"/>
        </w:rPr>
        <w:t>Fót-központi Református Egyházközség</w:t>
      </w:r>
      <w:r w:rsidR="00A94114">
        <w:rPr>
          <w:rFonts w:ascii="Times New Roman" w:hAnsi="Times New Roman"/>
          <w:bCs/>
          <w:sz w:val="24"/>
          <w:szCs w:val="24"/>
        </w:rPr>
        <w:t>től tudja megszerezni az Önkormányzat. A végleges szerződések megkötéséhez a 130/2023.(VI.22.) KT-határozat 1./ és 2./ pontját módosítani szükséges</w:t>
      </w:r>
      <w:r w:rsidR="00020545">
        <w:rPr>
          <w:rFonts w:ascii="Times New Roman" w:hAnsi="Times New Roman"/>
          <w:bCs/>
          <w:sz w:val="24"/>
          <w:szCs w:val="24"/>
        </w:rPr>
        <w:t xml:space="preserve"> úgy, hogy azok 304 m2 terület vonatkozásában rendelkezzenek.</w:t>
      </w:r>
    </w:p>
    <w:p w14:paraId="73D17082" w14:textId="2F3480A7" w:rsidR="00020545" w:rsidRPr="00722B7F" w:rsidRDefault="00020545" w:rsidP="00FF33E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terület nagyságának módosítása kihatással van a </w:t>
      </w:r>
      <w:r w:rsidRPr="00123402">
        <w:rPr>
          <w:rFonts w:ascii="Times New Roman" w:hAnsi="Times New Roman"/>
          <w:bCs/>
          <w:sz w:val="24"/>
          <w:szCs w:val="24"/>
        </w:rPr>
        <w:t>Fót-központi Református Egyházközség</w:t>
      </w:r>
      <w:r>
        <w:rPr>
          <w:rFonts w:ascii="Times New Roman" w:hAnsi="Times New Roman"/>
          <w:bCs/>
          <w:sz w:val="24"/>
          <w:szCs w:val="24"/>
        </w:rPr>
        <w:t xml:space="preserve"> által megfizetendő értékkülönbözet nagyságára, mely így 149.665 Ft-ról 105.518.- Ft-ra csökken.</w:t>
      </w:r>
    </w:p>
    <w:p w14:paraId="3CB3F874" w14:textId="77777777" w:rsidR="00A94114" w:rsidRDefault="00A94114" w:rsidP="00FF33E8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31008D80" w14:textId="77777777" w:rsidR="003168BA" w:rsidRDefault="003168BA" w:rsidP="003168B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</w:t>
      </w:r>
      <w:r w:rsidRPr="004F18F7">
        <w:rPr>
          <w:rFonts w:ascii="Times New Roman" w:hAnsi="Times New Roman"/>
          <w:bCs/>
          <w:sz w:val="24"/>
          <w:szCs w:val="24"/>
        </w:rPr>
        <w:t>entiek alapján az alábbi határozati javaslatot terjesztem a Tisztelt Képviselő-testület elé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493637B6" w14:textId="77777777" w:rsidR="000B4C7E" w:rsidRPr="005061C4" w:rsidRDefault="000B4C7E" w:rsidP="00AC1A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040C0C" w14:textId="7BD6B852" w:rsidR="0028037F" w:rsidRPr="005061C4" w:rsidRDefault="00236B55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Hlk20984187"/>
      <w:r w:rsidRPr="005061C4">
        <w:rPr>
          <w:rFonts w:ascii="Times New Roman" w:hAnsi="Times New Roman"/>
          <w:b/>
          <w:bCs/>
          <w:sz w:val="24"/>
          <w:szCs w:val="24"/>
        </w:rPr>
        <w:t>III</w:t>
      </w:r>
      <w:r w:rsidR="000D55F8" w:rsidRPr="005061C4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5061C4">
        <w:rPr>
          <w:rFonts w:ascii="Times New Roman" w:hAnsi="Times New Roman"/>
          <w:b/>
          <w:bCs/>
          <w:sz w:val="24"/>
          <w:szCs w:val="24"/>
        </w:rPr>
        <w:t>:</w:t>
      </w:r>
    </w:p>
    <w:bookmarkEnd w:id="0"/>
    <w:p w14:paraId="29422C0C" w14:textId="77777777" w:rsidR="003168BA" w:rsidRPr="00602AB8" w:rsidRDefault="003168BA" w:rsidP="003168B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E0347FF" w14:textId="257FD959" w:rsidR="0028037F" w:rsidRPr="005061C4" w:rsidRDefault="000D55F8" w:rsidP="00CF7849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…/2</w:t>
      </w:r>
      <w:r w:rsidR="00331611" w:rsidRPr="005061C4">
        <w:rPr>
          <w:rFonts w:ascii="Times New Roman" w:hAnsi="Times New Roman"/>
          <w:b/>
          <w:sz w:val="24"/>
          <w:szCs w:val="24"/>
        </w:rPr>
        <w:t>02</w:t>
      </w:r>
      <w:r w:rsidR="00AF24AA">
        <w:rPr>
          <w:rFonts w:ascii="Times New Roman" w:hAnsi="Times New Roman"/>
          <w:b/>
          <w:sz w:val="24"/>
          <w:szCs w:val="24"/>
        </w:rPr>
        <w:t>4</w:t>
      </w:r>
      <w:r w:rsidR="00621952" w:rsidRPr="005061C4">
        <w:rPr>
          <w:rFonts w:ascii="Times New Roman" w:hAnsi="Times New Roman"/>
          <w:b/>
          <w:sz w:val="24"/>
          <w:szCs w:val="24"/>
        </w:rPr>
        <w:t>.</w:t>
      </w:r>
      <w:r w:rsidRPr="005061C4">
        <w:rPr>
          <w:rFonts w:ascii="Times New Roman" w:hAnsi="Times New Roman"/>
          <w:b/>
          <w:sz w:val="24"/>
          <w:szCs w:val="24"/>
        </w:rPr>
        <w:t>(</w:t>
      </w:r>
      <w:r w:rsidR="00AF24AA">
        <w:rPr>
          <w:rFonts w:ascii="Times New Roman" w:hAnsi="Times New Roman"/>
          <w:b/>
          <w:sz w:val="24"/>
          <w:szCs w:val="24"/>
        </w:rPr>
        <w:t>IX</w:t>
      </w:r>
      <w:r w:rsidR="00EB4168">
        <w:rPr>
          <w:rFonts w:ascii="Times New Roman" w:hAnsi="Times New Roman"/>
          <w:b/>
          <w:sz w:val="24"/>
          <w:szCs w:val="24"/>
        </w:rPr>
        <w:t>.</w:t>
      </w:r>
      <w:r w:rsidR="00AF24AA">
        <w:rPr>
          <w:rFonts w:ascii="Times New Roman" w:hAnsi="Times New Roman"/>
          <w:b/>
          <w:sz w:val="24"/>
          <w:szCs w:val="24"/>
        </w:rPr>
        <w:t>12</w:t>
      </w:r>
      <w:r w:rsidR="00727D46">
        <w:rPr>
          <w:rFonts w:ascii="Times New Roman" w:hAnsi="Times New Roman"/>
          <w:b/>
          <w:sz w:val="24"/>
          <w:szCs w:val="24"/>
        </w:rPr>
        <w:t>.</w:t>
      </w:r>
      <w:r w:rsidRPr="005061C4">
        <w:rPr>
          <w:rFonts w:ascii="Times New Roman" w:hAnsi="Times New Roman"/>
          <w:b/>
          <w:sz w:val="24"/>
          <w:szCs w:val="24"/>
        </w:rPr>
        <w:t>) KT-határozat</w:t>
      </w:r>
    </w:p>
    <w:p w14:paraId="6EEDD22F" w14:textId="77777777" w:rsidR="0028037F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7DA9AB65" w14:textId="77777777" w:rsidR="00AF24AA" w:rsidRDefault="009B182A" w:rsidP="009B182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B182A">
        <w:rPr>
          <w:rFonts w:ascii="Times New Roman" w:eastAsiaTheme="minorHAnsi" w:hAnsi="Times New Roman" w:cstheme="minorBidi"/>
          <w:sz w:val="24"/>
          <w:szCs w:val="24"/>
        </w:rPr>
        <w:t>1./ Fót Város Önkormányzatának Képviselő-testülete</w:t>
      </w:r>
      <w:r w:rsidR="003B2B04">
        <w:rPr>
          <w:rFonts w:ascii="Times New Roman" w:eastAsiaTheme="minorHAnsi" w:hAnsi="Times New Roman" w:cstheme="minorBidi"/>
          <w:sz w:val="24"/>
          <w:szCs w:val="24"/>
        </w:rPr>
        <w:t xml:space="preserve"> úgy dönt, hogy a</w:t>
      </w:r>
      <w:r w:rsidR="003D465B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AF24AA">
        <w:rPr>
          <w:rFonts w:ascii="Times New Roman" w:hAnsi="Times New Roman"/>
          <w:bCs/>
          <w:sz w:val="24"/>
          <w:szCs w:val="24"/>
        </w:rPr>
        <w:t>130/2023.(VI.22.) KT-határozat 1./ pontját az alábbiak szerint módosítja:</w:t>
      </w:r>
    </w:p>
    <w:p w14:paraId="1456EE6E" w14:textId="74395E60" w:rsidR="009B182A" w:rsidRDefault="00AF24AA" w:rsidP="009B182A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9B182A">
        <w:rPr>
          <w:rFonts w:ascii="Times New Roman" w:eastAsiaTheme="minorHAnsi" w:hAnsi="Times New Roman" w:cstheme="minorBidi"/>
          <w:sz w:val="24"/>
          <w:szCs w:val="24"/>
        </w:rPr>
        <w:t>Fót Város Önkormányzatának Képviselő-testülete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úgy dönt, hogy a </w:t>
      </w:r>
      <w:r w:rsidR="003D465B">
        <w:rPr>
          <w:rFonts w:ascii="Times New Roman" w:eastAsiaTheme="minorHAnsi" w:hAnsi="Times New Roman" w:cstheme="minorBidi"/>
          <w:sz w:val="24"/>
          <w:szCs w:val="24"/>
        </w:rPr>
        <w:t xml:space="preserve">tulajdonában álló </w:t>
      </w:r>
      <w:r w:rsidR="003B2B04">
        <w:rPr>
          <w:rFonts w:ascii="Times New Roman" w:eastAsiaTheme="minorHAnsi" w:hAnsi="Times New Roman" w:cstheme="minorBidi"/>
          <w:sz w:val="24"/>
          <w:szCs w:val="24"/>
        </w:rPr>
        <w:t xml:space="preserve">Fót belterület </w:t>
      </w:r>
      <w:r w:rsidR="003D465B">
        <w:rPr>
          <w:rFonts w:ascii="Times New Roman" w:hAnsi="Times New Roman"/>
          <w:bCs/>
          <w:sz w:val="24"/>
          <w:szCs w:val="24"/>
        </w:rPr>
        <w:t>1550</w:t>
      </w:r>
      <w:r w:rsidR="003B2B04" w:rsidRPr="00633E0F">
        <w:rPr>
          <w:rFonts w:ascii="Times New Roman" w:hAnsi="Times New Roman"/>
          <w:bCs/>
          <w:sz w:val="24"/>
          <w:szCs w:val="24"/>
        </w:rPr>
        <w:t xml:space="preserve"> hrsz</w:t>
      </w:r>
      <w:r w:rsidR="003B2B04">
        <w:rPr>
          <w:rFonts w:ascii="Times New Roman" w:hAnsi="Times New Roman"/>
          <w:bCs/>
          <w:sz w:val="24"/>
          <w:szCs w:val="24"/>
        </w:rPr>
        <w:t>.</w:t>
      </w:r>
      <w:r w:rsidR="003B2B04" w:rsidRPr="00633E0F">
        <w:rPr>
          <w:rFonts w:ascii="Times New Roman" w:hAnsi="Times New Roman"/>
          <w:bCs/>
          <w:sz w:val="24"/>
          <w:szCs w:val="24"/>
        </w:rPr>
        <w:t>-ú</w:t>
      </w:r>
      <w:r w:rsidR="009B182A" w:rsidRPr="009B182A">
        <w:rPr>
          <w:rFonts w:ascii="Times New Roman" w:eastAsiaTheme="minorHAnsi" w:hAnsi="Times New Roman" w:cstheme="minorBidi"/>
          <w:sz w:val="24"/>
          <w:szCs w:val="24"/>
        </w:rPr>
        <w:t xml:space="preserve"> ingatlan</w:t>
      </w:r>
      <w:r w:rsidR="003D465B">
        <w:rPr>
          <w:rFonts w:ascii="Times New Roman" w:eastAsiaTheme="minorHAnsi" w:hAnsi="Times New Roman" w:cstheme="minorBidi"/>
          <w:sz w:val="24"/>
          <w:szCs w:val="24"/>
        </w:rPr>
        <w:t>t</w:t>
      </w:r>
      <w:r w:rsidR="009B182A" w:rsidRPr="009B182A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3D465B">
        <w:rPr>
          <w:rFonts w:ascii="Times New Roman" w:eastAsiaTheme="minorHAnsi" w:hAnsi="Times New Roman" w:cstheme="minorBidi"/>
          <w:sz w:val="24"/>
          <w:szCs w:val="24"/>
        </w:rPr>
        <w:t>elcseréli a</w:t>
      </w:r>
      <w:r w:rsidR="00D016CC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 w:rsidR="00D016CC" w:rsidRPr="00123402">
        <w:rPr>
          <w:rFonts w:ascii="Times New Roman" w:hAnsi="Times New Roman"/>
          <w:bCs/>
          <w:sz w:val="24"/>
          <w:szCs w:val="24"/>
        </w:rPr>
        <w:t xml:space="preserve">Fót-központi Református Egyházközség </w:t>
      </w:r>
      <w:r w:rsidR="00D016CC" w:rsidRPr="00466846">
        <w:rPr>
          <w:rFonts w:ascii="Times New Roman" w:hAnsi="Times New Roman"/>
          <w:bCs/>
          <w:sz w:val="24"/>
          <w:szCs w:val="24"/>
        </w:rPr>
        <w:t>tulajdonában</w:t>
      </w:r>
      <w:r w:rsidR="00D016CC">
        <w:rPr>
          <w:rFonts w:ascii="Times New Roman" w:hAnsi="Times New Roman"/>
          <w:bCs/>
          <w:sz w:val="24"/>
          <w:szCs w:val="24"/>
        </w:rPr>
        <w:t xml:space="preserve"> álló 1107, 0250/76 hrsz.-ú ingatlanra és a 1042 hrsz.-ú ingatlan területéből kialakítandó 30</w:t>
      </w:r>
      <w:r>
        <w:rPr>
          <w:rFonts w:ascii="Times New Roman" w:hAnsi="Times New Roman"/>
          <w:bCs/>
          <w:sz w:val="24"/>
          <w:szCs w:val="24"/>
        </w:rPr>
        <w:t>4</w:t>
      </w:r>
      <w:r w:rsidR="00D016CC">
        <w:rPr>
          <w:rFonts w:ascii="Times New Roman" w:hAnsi="Times New Roman"/>
          <w:bCs/>
          <w:sz w:val="24"/>
          <w:szCs w:val="24"/>
        </w:rPr>
        <w:t xml:space="preserve"> </w:t>
      </w:r>
      <w:r w:rsidR="00D016CC" w:rsidRPr="00466846">
        <w:rPr>
          <w:rFonts w:ascii="Times New Roman" w:hAnsi="Times New Roman"/>
          <w:bCs/>
          <w:sz w:val="24"/>
          <w:szCs w:val="24"/>
        </w:rPr>
        <w:t>m</w:t>
      </w:r>
      <w:r w:rsidR="00D016CC" w:rsidRPr="00466846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="00D016CC" w:rsidRPr="00466846">
        <w:rPr>
          <w:rFonts w:ascii="Times New Roman" w:hAnsi="Times New Roman"/>
          <w:bCs/>
          <w:sz w:val="24"/>
          <w:szCs w:val="24"/>
        </w:rPr>
        <w:t xml:space="preserve"> </w:t>
      </w:r>
      <w:r w:rsidR="00D016CC">
        <w:rPr>
          <w:rFonts w:ascii="Times New Roman" w:hAnsi="Times New Roman"/>
          <w:bCs/>
          <w:sz w:val="24"/>
          <w:szCs w:val="24"/>
        </w:rPr>
        <w:t>alapterületű buszöböl</w:t>
      </w:r>
      <w:r>
        <w:rPr>
          <w:rFonts w:ascii="Times New Roman" w:hAnsi="Times New Roman"/>
          <w:bCs/>
          <w:sz w:val="24"/>
          <w:szCs w:val="24"/>
        </w:rPr>
        <w:t xml:space="preserve"> 204 m2 nagyságú </w:t>
      </w:r>
      <w:r w:rsidR="00D016CC">
        <w:rPr>
          <w:rFonts w:ascii="Times New Roman" w:hAnsi="Times New Roman"/>
          <w:bCs/>
          <w:sz w:val="24"/>
          <w:szCs w:val="24"/>
        </w:rPr>
        <w:t>részére</w:t>
      </w:r>
      <w:r w:rsidR="00391C2C">
        <w:rPr>
          <w:rFonts w:ascii="Times New Roman" w:hAnsi="Times New Roman"/>
          <w:bCs/>
          <w:sz w:val="24"/>
          <w:szCs w:val="24"/>
        </w:rPr>
        <w:t xml:space="preserve"> a </w:t>
      </w:r>
      <w:r>
        <w:rPr>
          <w:rFonts w:ascii="Times New Roman" w:hAnsi="Times New Roman"/>
          <w:bCs/>
          <w:sz w:val="24"/>
          <w:szCs w:val="24"/>
        </w:rPr>
        <w:t>105</w:t>
      </w:r>
      <w:r w:rsidR="00391C2C" w:rsidRPr="00391C2C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>518</w:t>
      </w:r>
      <w:r w:rsidR="00391C2C" w:rsidRPr="00391C2C">
        <w:rPr>
          <w:rFonts w:ascii="Times New Roman" w:hAnsi="Times New Roman"/>
          <w:bCs/>
          <w:sz w:val="24"/>
          <w:szCs w:val="24"/>
        </w:rPr>
        <w:t xml:space="preserve"> </w:t>
      </w:r>
      <w:r w:rsidR="00391C2C">
        <w:rPr>
          <w:rFonts w:ascii="Times New Roman" w:hAnsi="Times New Roman"/>
          <w:bCs/>
          <w:sz w:val="24"/>
          <w:szCs w:val="24"/>
        </w:rPr>
        <w:t>Ft értékkülönbözet egyház általi megfizetése mellett</w:t>
      </w:r>
      <w:r w:rsidR="00D016CC">
        <w:rPr>
          <w:rFonts w:ascii="Times New Roman" w:hAnsi="Times New Roman"/>
          <w:bCs/>
          <w:sz w:val="24"/>
          <w:szCs w:val="24"/>
        </w:rPr>
        <w:t xml:space="preserve">. </w:t>
      </w:r>
      <w:r w:rsidR="003D465B">
        <w:rPr>
          <w:rFonts w:ascii="Times New Roman" w:eastAsiaTheme="minorHAnsi" w:hAnsi="Times New Roman" w:cstheme="minorBidi"/>
          <w:sz w:val="24"/>
          <w:szCs w:val="24"/>
        </w:rPr>
        <w:t xml:space="preserve"> </w:t>
      </w:r>
    </w:p>
    <w:p w14:paraId="0E55402D" w14:textId="77777777" w:rsidR="00D016CC" w:rsidRDefault="00D016CC" w:rsidP="009B182A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</w:p>
    <w:p w14:paraId="66EA7C24" w14:textId="2A65CF11" w:rsidR="00AF24AA" w:rsidRDefault="00D016CC" w:rsidP="00AF24A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Theme="minorHAnsi" w:hAnsi="Times New Roman" w:cstheme="minorBidi"/>
          <w:sz w:val="24"/>
          <w:szCs w:val="24"/>
        </w:rPr>
        <w:t>2</w:t>
      </w:r>
      <w:r w:rsidRPr="009B182A">
        <w:rPr>
          <w:rFonts w:ascii="Times New Roman" w:eastAsiaTheme="minorHAnsi" w:hAnsi="Times New Roman" w:cstheme="minorBidi"/>
          <w:sz w:val="24"/>
          <w:szCs w:val="24"/>
        </w:rPr>
        <w:t xml:space="preserve">./ </w:t>
      </w:r>
      <w:r w:rsidR="00AF24AA" w:rsidRPr="009B182A">
        <w:rPr>
          <w:rFonts w:ascii="Times New Roman" w:eastAsiaTheme="minorHAnsi" w:hAnsi="Times New Roman" w:cstheme="minorBidi"/>
          <w:sz w:val="24"/>
          <w:szCs w:val="24"/>
        </w:rPr>
        <w:t>Fót Város Önkormányzatának Képviselő-testülete</w:t>
      </w:r>
      <w:r w:rsidR="00AF24AA">
        <w:rPr>
          <w:rFonts w:ascii="Times New Roman" w:eastAsiaTheme="minorHAnsi" w:hAnsi="Times New Roman" w:cstheme="minorBidi"/>
          <w:sz w:val="24"/>
          <w:szCs w:val="24"/>
        </w:rPr>
        <w:t xml:space="preserve"> úgy dönt, hogy a </w:t>
      </w:r>
      <w:r w:rsidR="00AF24AA">
        <w:rPr>
          <w:rFonts w:ascii="Times New Roman" w:hAnsi="Times New Roman"/>
          <w:bCs/>
          <w:sz w:val="24"/>
          <w:szCs w:val="24"/>
        </w:rPr>
        <w:t>130/2023.(VI.22.) KT-határozat 2./ pontját az alábbiak szerint módosítja:</w:t>
      </w:r>
    </w:p>
    <w:p w14:paraId="488776EA" w14:textId="36E2C225" w:rsidR="00D016CC" w:rsidRDefault="00D016CC" w:rsidP="009B182A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9B182A">
        <w:rPr>
          <w:rFonts w:ascii="Times New Roman" w:eastAsiaTheme="minorHAnsi" w:hAnsi="Times New Roman" w:cstheme="minorBidi"/>
          <w:sz w:val="24"/>
          <w:szCs w:val="24"/>
        </w:rPr>
        <w:t>Fót Város Önkormányzatának Képviselő-testülete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úgy dönt, hogy </w:t>
      </w:r>
      <w:r w:rsidR="007766E6">
        <w:rPr>
          <w:rFonts w:ascii="Times New Roman" w:hAnsi="Times New Roman"/>
          <w:bCs/>
          <w:sz w:val="24"/>
          <w:szCs w:val="24"/>
        </w:rPr>
        <w:t>az Evangélikus Egyháztól</w:t>
      </w:r>
      <w:r w:rsidR="007766E6">
        <w:rPr>
          <w:rFonts w:ascii="Times New Roman" w:eastAsiaTheme="minorHAnsi" w:hAnsi="Times New Roman" w:cstheme="minorBidi"/>
          <w:sz w:val="24"/>
          <w:szCs w:val="24"/>
        </w:rPr>
        <w:t xml:space="preserve"> megvásárolja az értékbecslés szerinti </w:t>
      </w:r>
      <w:r>
        <w:rPr>
          <w:rFonts w:ascii="Times New Roman" w:hAnsi="Times New Roman"/>
          <w:bCs/>
          <w:iCs/>
          <w:sz w:val="24"/>
          <w:szCs w:val="24"/>
        </w:rPr>
        <w:t>1.103.</w:t>
      </w:r>
      <w:r w:rsidR="0085031A">
        <w:rPr>
          <w:rFonts w:ascii="Times New Roman" w:hAnsi="Times New Roman"/>
          <w:bCs/>
          <w:iCs/>
          <w:sz w:val="24"/>
          <w:szCs w:val="24"/>
        </w:rPr>
        <w:t>66</w:t>
      </w:r>
      <w:r w:rsidR="00391C2C">
        <w:rPr>
          <w:rFonts w:ascii="Times New Roman" w:hAnsi="Times New Roman"/>
          <w:bCs/>
          <w:iCs/>
          <w:sz w:val="24"/>
          <w:szCs w:val="24"/>
        </w:rPr>
        <w:t>5</w:t>
      </w:r>
      <w:r>
        <w:rPr>
          <w:rFonts w:ascii="Times New Roman" w:hAnsi="Times New Roman"/>
          <w:bCs/>
          <w:iCs/>
          <w:sz w:val="24"/>
          <w:szCs w:val="24"/>
        </w:rPr>
        <w:t xml:space="preserve"> Ft vételárért</w:t>
      </w:r>
      <w:r>
        <w:rPr>
          <w:rFonts w:ascii="Times New Roman" w:eastAsiaTheme="minorHAnsi" w:hAnsi="Times New Roman" w:cstheme="minorBidi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a 1042 hrsz.-ú ingatlan területéből kialakítandó 30</w:t>
      </w:r>
      <w:r w:rsidR="00AF24AA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66846">
        <w:rPr>
          <w:rFonts w:ascii="Times New Roman" w:hAnsi="Times New Roman"/>
          <w:bCs/>
          <w:sz w:val="24"/>
          <w:szCs w:val="24"/>
        </w:rPr>
        <w:t>m</w:t>
      </w:r>
      <w:r w:rsidRPr="00466846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Pr="0046684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alapterületű buszöböl </w:t>
      </w:r>
      <w:r w:rsidR="00AF24AA">
        <w:rPr>
          <w:rFonts w:ascii="Times New Roman" w:hAnsi="Times New Roman"/>
          <w:bCs/>
          <w:sz w:val="24"/>
          <w:szCs w:val="24"/>
        </w:rPr>
        <w:t xml:space="preserve">100 m2 alapterületű </w:t>
      </w:r>
      <w:r>
        <w:rPr>
          <w:rFonts w:ascii="Times New Roman" w:hAnsi="Times New Roman"/>
          <w:bCs/>
          <w:sz w:val="24"/>
          <w:szCs w:val="24"/>
        </w:rPr>
        <w:t>részét.</w:t>
      </w:r>
    </w:p>
    <w:p w14:paraId="05AD85CE" w14:textId="77777777" w:rsidR="009B182A" w:rsidRPr="009B182A" w:rsidRDefault="009B182A" w:rsidP="009B182A">
      <w:pPr>
        <w:spacing w:after="0" w:line="240" w:lineRule="auto"/>
        <w:jc w:val="both"/>
        <w:rPr>
          <w:rFonts w:ascii="Times New Roman" w:eastAsiaTheme="minorHAnsi" w:hAnsi="Times New Roman" w:cstheme="minorBidi"/>
          <w:bCs/>
          <w:sz w:val="24"/>
          <w:szCs w:val="24"/>
        </w:rPr>
      </w:pPr>
    </w:p>
    <w:p w14:paraId="0CF9A4FF" w14:textId="77777777" w:rsidR="009B182A" w:rsidRPr="009B182A" w:rsidRDefault="009B182A" w:rsidP="009B182A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9B182A">
        <w:rPr>
          <w:rFonts w:ascii="Times New Roman" w:eastAsiaTheme="minorHAnsi" w:hAnsi="Times New Roman" w:cstheme="minorBidi"/>
          <w:b/>
          <w:sz w:val="24"/>
          <w:szCs w:val="24"/>
        </w:rPr>
        <w:t xml:space="preserve">Felelős: </w:t>
      </w:r>
      <w:r w:rsidRPr="009B182A">
        <w:rPr>
          <w:rFonts w:ascii="Times New Roman" w:eastAsiaTheme="minorHAnsi" w:hAnsi="Times New Roman" w:cstheme="minorBidi"/>
          <w:sz w:val="24"/>
          <w:szCs w:val="24"/>
        </w:rPr>
        <w:t xml:space="preserve">polgármester </w:t>
      </w:r>
    </w:p>
    <w:p w14:paraId="65D7CAE7" w14:textId="343EDB3C" w:rsidR="009B182A" w:rsidRPr="009B182A" w:rsidRDefault="009B182A" w:rsidP="009B182A">
      <w:pPr>
        <w:spacing w:after="0" w:line="240" w:lineRule="auto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9B182A">
        <w:rPr>
          <w:rFonts w:ascii="Times New Roman" w:eastAsiaTheme="minorHAnsi" w:hAnsi="Times New Roman" w:cstheme="minorBidi"/>
          <w:b/>
          <w:bCs/>
          <w:sz w:val="24"/>
          <w:szCs w:val="24"/>
        </w:rPr>
        <w:t>Határidő:</w:t>
      </w:r>
      <w:r w:rsidRPr="009B182A">
        <w:rPr>
          <w:rFonts w:ascii="Times New Roman" w:eastAsiaTheme="minorHAnsi" w:hAnsi="Times New Roman" w:cstheme="minorBidi"/>
          <w:bCs/>
          <w:sz w:val="24"/>
          <w:szCs w:val="24"/>
        </w:rPr>
        <w:t xml:space="preserve"> 1./</w:t>
      </w:r>
      <w:r w:rsidR="007766E6">
        <w:rPr>
          <w:rFonts w:ascii="Times New Roman" w:eastAsiaTheme="minorHAnsi" w:hAnsi="Times New Roman" w:cstheme="minorBidi"/>
          <w:bCs/>
          <w:sz w:val="24"/>
          <w:szCs w:val="24"/>
        </w:rPr>
        <w:t>-2./</w:t>
      </w:r>
      <w:r w:rsidRPr="009B182A">
        <w:rPr>
          <w:rFonts w:ascii="Times New Roman" w:eastAsiaTheme="minorHAnsi" w:hAnsi="Times New Roman" w:cstheme="minorBidi"/>
          <w:bCs/>
          <w:sz w:val="24"/>
          <w:szCs w:val="24"/>
        </w:rPr>
        <w:t xml:space="preserve"> pont: </w:t>
      </w:r>
      <w:r w:rsidR="007766E6">
        <w:rPr>
          <w:rFonts w:ascii="Times New Roman" w:eastAsiaTheme="minorHAnsi" w:hAnsi="Times New Roman" w:cstheme="minorBidi"/>
          <w:bCs/>
          <w:sz w:val="24"/>
          <w:szCs w:val="24"/>
        </w:rPr>
        <w:t>azonnal</w:t>
      </w:r>
      <w:r w:rsidRPr="009B182A">
        <w:rPr>
          <w:rFonts w:ascii="Times New Roman" w:eastAsiaTheme="minorHAnsi" w:hAnsi="Times New Roman" w:cstheme="minorBidi"/>
          <w:bCs/>
          <w:sz w:val="24"/>
          <w:szCs w:val="24"/>
        </w:rPr>
        <w:t xml:space="preserve">; </w:t>
      </w:r>
    </w:p>
    <w:p w14:paraId="01E7AE50" w14:textId="77777777" w:rsidR="00AF24AA" w:rsidRDefault="00AF24AA" w:rsidP="00414240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985E846" w14:textId="6A6D65CF" w:rsidR="00414240" w:rsidRPr="003C3CEA" w:rsidRDefault="00414240" w:rsidP="0041424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C3CEA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Jogszabályi hivatkozás</w:t>
      </w:r>
      <w:r w:rsidRPr="003C3CEA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1ED0D9D9" w14:textId="1381776C" w:rsidR="003E1FCF" w:rsidRDefault="00A85ED7" w:rsidP="00C86103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3C3CEA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 w:rsidR="007766E6">
        <w:rPr>
          <w:rFonts w:ascii="Times New Roman" w:hAnsi="Times New Roman"/>
          <w:i/>
          <w:sz w:val="24"/>
          <w:szCs w:val="24"/>
        </w:rPr>
        <w:t>10</w:t>
      </w:r>
      <w:r w:rsidRPr="003C3CEA">
        <w:rPr>
          <w:rFonts w:ascii="Times New Roman" w:hAnsi="Times New Roman"/>
          <w:i/>
          <w:sz w:val="24"/>
          <w:szCs w:val="24"/>
        </w:rPr>
        <w:t>/20</w:t>
      </w:r>
      <w:r w:rsidR="007766E6">
        <w:rPr>
          <w:rFonts w:ascii="Times New Roman" w:hAnsi="Times New Roman"/>
          <w:i/>
          <w:sz w:val="24"/>
          <w:szCs w:val="24"/>
        </w:rPr>
        <w:t>2</w:t>
      </w:r>
      <w:r w:rsidR="003C3CEA">
        <w:rPr>
          <w:rFonts w:ascii="Times New Roman" w:hAnsi="Times New Roman"/>
          <w:i/>
          <w:sz w:val="24"/>
          <w:szCs w:val="24"/>
        </w:rPr>
        <w:t>3</w:t>
      </w:r>
      <w:r w:rsidRPr="003C3CEA">
        <w:rPr>
          <w:rFonts w:ascii="Times New Roman" w:hAnsi="Times New Roman"/>
          <w:i/>
          <w:sz w:val="24"/>
          <w:szCs w:val="24"/>
        </w:rPr>
        <w:t>. (</w:t>
      </w:r>
      <w:r w:rsidR="003C3CEA">
        <w:rPr>
          <w:rFonts w:ascii="Times New Roman" w:hAnsi="Times New Roman"/>
          <w:i/>
          <w:sz w:val="24"/>
          <w:szCs w:val="24"/>
        </w:rPr>
        <w:t>III</w:t>
      </w:r>
      <w:r w:rsidRPr="003C3CEA">
        <w:rPr>
          <w:rFonts w:ascii="Times New Roman" w:hAnsi="Times New Roman"/>
          <w:i/>
          <w:sz w:val="24"/>
          <w:szCs w:val="24"/>
        </w:rPr>
        <w:t>.</w:t>
      </w:r>
      <w:r w:rsidR="007766E6">
        <w:rPr>
          <w:rFonts w:ascii="Times New Roman" w:hAnsi="Times New Roman"/>
          <w:i/>
          <w:sz w:val="24"/>
          <w:szCs w:val="24"/>
        </w:rPr>
        <w:t>31</w:t>
      </w:r>
      <w:r w:rsidRPr="003C3CEA">
        <w:rPr>
          <w:rFonts w:ascii="Times New Roman" w:hAnsi="Times New Roman"/>
          <w:i/>
          <w:sz w:val="24"/>
          <w:szCs w:val="24"/>
        </w:rPr>
        <w:t>.) önkormányzati rendelete</w:t>
      </w:r>
      <w:r w:rsidR="00BE4C0F">
        <w:rPr>
          <w:rFonts w:ascii="Times New Roman" w:hAnsi="Times New Roman"/>
          <w:i/>
          <w:sz w:val="24"/>
          <w:szCs w:val="24"/>
        </w:rPr>
        <w:t xml:space="preserve"> </w:t>
      </w:r>
      <w:r w:rsidR="007766E6">
        <w:rPr>
          <w:rFonts w:ascii="Times New Roman" w:hAnsi="Times New Roman"/>
          <w:i/>
          <w:sz w:val="24"/>
          <w:szCs w:val="24"/>
        </w:rPr>
        <w:t>az Önkormányzat vagyonáról és a vagyongazdálkodás szabályairól</w:t>
      </w:r>
    </w:p>
    <w:p w14:paraId="463CBC9D" w14:textId="5F9FA030" w:rsidR="00E71F34" w:rsidRDefault="00E71F34" w:rsidP="00E71F34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A </w:t>
      </w:r>
      <w:r w:rsidRPr="00E71F34">
        <w:rPr>
          <w:rFonts w:ascii="Times New Roman" w:hAnsi="Times New Roman"/>
          <w:i/>
          <w:sz w:val="24"/>
          <w:szCs w:val="24"/>
        </w:rPr>
        <w:t>Polgári Törvénykönyvről</w:t>
      </w:r>
      <w:r>
        <w:rPr>
          <w:rFonts w:ascii="Times New Roman" w:hAnsi="Times New Roman"/>
          <w:i/>
          <w:sz w:val="24"/>
          <w:szCs w:val="24"/>
        </w:rPr>
        <w:t xml:space="preserve"> szóló</w:t>
      </w:r>
      <w:r w:rsidR="00830F52">
        <w:rPr>
          <w:rFonts w:ascii="Times New Roman" w:hAnsi="Times New Roman"/>
          <w:i/>
          <w:sz w:val="24"/>
          <w:szCs w:val="24"/>
        </w:rPr>
        <w:t xml:space="preserve"> 2013. évi V. törvény (Ptk.)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7B600EF8" w14:textId="49B691A6" w:rsidR="0036585F" w:rsidRDefault="0036585F" w:rsidP="00E71F34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36585F">
        <w:rPr>
          <w:rFonts w:ascii="Times New Roman" w:hAnsi="Times New Roman"/>
          <w:i/>
          <w:sz w:val="24"/>
          <w:szCs w:val="24"/>
        </w:rPr>
        <w:t>Az általános forgalmi adóról szóló 2007. évi CXXVII. törvény</w:t>
      </w:r>
    </w:p>
    <w:p w14:paraId="4E5FFF10" w14:textId="128A1747" w:rsidR="0036585F" w:rsidRPr="00E71F34" w:rsidRDefault="0036585F" w:rsidP="00E71F34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3C3CEA">
        <w:rPr>
          <w:rFonts w:ascii="Times New Roman" w:hAnsi="Times New Roman"/>
          <w:i/>
          <w:sz w:val="24"/>
          <w:szCs w:val="24"/>
        </w:rPr>
        <w:t xml:space="preserve">Fót Város Önkormányzat Képviselő-testületének </w:t>
      </w:r>
      <w:r>
        <w:rPr>
          <w:rFonts w:ascii="Times New Roman" w:hAnsi="Times New Roman"/>
          <w:i/>
          <w:sz w:val="24"/>
          <w:szCs w:val="24"/>
        </w:rPr>
        <w:t>33</w:t>
      </w:r>
      <w:r w:rsidRPr="003C3CEA">
        <w:rPr>
          <w:rFonts w:ascii="Times New Roman" w:hAnsi="Times New Roman"/>
          <w:i/>
          <w:sz w:val="24"/>
          <w:szCs w:val="24"/>
        </w:rPr>
        <w:t>/20</w:t>
      </w:r>
      <w:r>
        <w:rPr>
          <w:rFonts w:ascii="Times New Roman" w:hAnsi="Times New Roman"/>
          <w:i/>
          <w:sz w:val="24"/>
          <w:szCs w:val="24"/>
        </w:rPr>
        <w:t>19</w:t>
      </w:r>
      <w:r w:rsidRPr="003C3CEA">
        <w:rPr>
          <w:rFonts w:ascii="Times New Roman" w:hAnsi="Times New Roman"/>
          <w:i/>
          <w:sz w:val="24"/>
          <w:szCs w:val="24"/>
        </w:rPr>
        <w:t>. (</w:t>
      </w:r>
      <w:r>
        <w:rPr>
          <w:rFonts w:ascii="Times New Roman" w:hAnsi="Times New Roman"/>
          <w:i/>
          <w:sz w:val="24"/>
          <w:szCs w:val="24"/>
        </w:rPr>
        <w:t>IX</w:t>
      </w:r>
      <w:r w:rsidRPr="003C3CEA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26</w:t>
      </w:r>
      <w:r w:rsidRPr="003C3CEA">
        <w:rPr>
          <w:rFonts w:ascii="Times New Roman" w:hAnsi="Times New Roman"/>
          <w:i/>
          <w:sz w:val="24"/>
          <w:szCs w:val="24"/>
        </w:rPr>
        <w:t>.) önkormányzati rendelete</w:t>
      </w:r>
      <w:r>
        <w:rPr>
          <w:rFonts w:ascii="Times New Roman" w:hAnsi="Times New Roman"/>
          <w:i/>
          <w:sz w:val="24"/>
          <w:szCs w:val="24"/>
        </w:rPr>
        <w:t xml:space="preserve"> Fót Város Helyi építési szabályzatáról</w:t>
      </w:r>
    </w:p>
    <w:p w14:paraId="7FD0BAC5" w14:textId="77777777" w:rsidR="00082B2E" w:rsidRDefault="00082B2E" w:rsidP="00AE6A11">
      <w:pPr>
        <w:spacing w:after="0" w:line="240" w:lineRule="auto"/>
        <w:jc w:val="both"/>
        <w:rPr>
          <w:rFonts w:ascii="Times New Roman" w:eastAsiaTheme="minorHAnsi" w:hAnsi="Times New Roman" w:cstheme="minorBidi"/>
          <w:b/>
          <w:bCs/>
          <w:i/>
          <w:sz w:val="24"/>
          <w:szCs w:val="24"/>
          <w:u w:val="single"/>
        </w:rPr>
      </w:pPr>
    </w:p>
    <w:p w14:paraId="2C50DE4D" w14:textId="4C94B42B" w:rsidR="00AE6A11" w:rsidRDefault="00AE6A11" w:rsidP="00AE6A11">
      <w:pPr>
        <w:spacing w:after="0" w:line="240" w:lineRule="auto"/>
        <w:jc w:val="both"/>
        <w:rPr>
          <w:rFonts w:ascii="Times New Roman" w:eastAsiaTheme="minorHAnsi" w:hAnsi="Times New Roman" w:cstheme="minorBidi"/>
          <w:b/>
          <w:bCs/>
          <w:i/>
          <w:sz w:val="24"/>
          <w:szCs w:val="24"/>
          <w:u w:val="single"/>
        </w:rPr>
      </w:pPr>
      <w:r w:rsidRPr="009B182A">
        <w:rPr>
          <w:rFonts w:ascii="Times New Roman" w:eastAsiaTheme="minorHAnsi" w:hAnsi="Times New Roman" w:cstheme="minorBidi"/>
          <w:b/>
          <w:bCs/>
          <w:i/>
          <w:sz w:val="24"/>
          <w:szCs w:val="24"/>
          <w:u w:val="single"/>
        </w:rPr>
        <w:t>Az előterjesztés mellékletei:</w:t>
      </w:r>
    </w:p>
    <w:p w14:paraId="2C6FB447" w14:textId="59B87A29" w:rsidR="00863BE1" w:rsidRPr="00AF24AA" w:rsidRDefault="00863BE1" w:rsidP="00863BE1">
      <w:pPr>
        <w:spacing w:after="0" w:line="240" w:lineRule="auto"/>
        <w:jc w:val="both"/>
        <w:rPr>
          <w:rFonts w:ascii="Times New Roman" w:eastAsiaTheme="minorHAnsi" w:hAnsi="Times New Roman" w:cstheme="minorBidi"/>
          <w:bCs/>
          <w:i/>
          <w:sz w:val="24"/>
          <w:szCs w:val="24"/>
        </w:rPr>
      </w:pPr>
      <w:r>
        <w:rPr>
          <w:rFonts w:ascii="Times New Roman" w:eastAsiaTheme="minorHAnsi" w:hAnsi="Times New Roman" w:cstheme="minorBidi"/>
          <w:i/>
          <w:sz w:val="24"/>
          <w:szCs w:val="24"/>
        </w:rPr>
        <w:t xml:space="preserve">1. számú </w:t>
      </w:r>
      <w:r w:rsidRPr="00AF24AA">
        <w:rPr>
          <w:rFonts w:ascii="Times New Roman" w:eastAsiaTheme="minorHAnsi" w:hAnsi="Times New Roman" w:cstheme="minorBidi"/>
          <w:i/>
          <w:sz w:val="24"/>
          <w:szCs w:val="24"/>
        </w:rPr>
        <w:t xml:space="preserve">melléklet: </w:t>
      </w:r>
      <w:r>
        <w:rPr>
          <w:rFonts w:ascii="Times New Roman" w:hAnsi="Times New Roman"/>
          <w:bCs/>
          <w:i/>
          <w:sz w:val="24"/>
          <w:szCs w:val="24"/>
        </w:rPr>
        <w:t>M-12/2023 munkaszámú engedélyezési záradékkal ellátott vázrajz</w:t>
      </w:r>
    </w:p>
    <w:p w14:paraId="320D2E85" w14:textId="1355DDBF" w:rsidR="00AE6A11" w:rsidRPr="00AF24AA" w:rsidRDefault="00863BE1" w:rsidP="00AE6A11">
      <w:pPr>
        <w:spacing w:after="0" w:line="240" w:lineRule="auto"/>
        <w:jc w:val="both"/>
        <w:rPr>
          <w:rFonts w:ascii="Times New Roman" w:eastAsiaTheme="minorHAnsi" w:hAnsi="Times New Roman" w:cstheme="minorBidi"/>
          <w:bCs/>
          <w:i/>
          <w:sz w:val="24"/>
          <w:szCs w:val="24"/>
        </w:rPr>
      </w:pPr>
      <w:r>
        <w:rPr>
          <w:rFonts w:ascii="Times New Roman" w:eastAsiaTheme="minorHAnsi" w:hAnsi="Times New Roman" w:cstheme="minorBidi"/>
          <w:i/>
          <w:sz w:val="24"/>
          <w:szCs w:val="24"/>
        </w:rPr>
        <w:t xml:space="preserve">2. számú </w:t>
      </w:r>
      <w:r w:rsidR="00AE6A11" w:rsidRPr="00AF24AA">
        <w:rPr>
          <w:rFonts w:ascii="Times New Roman" w:eastAsiaTheme="minorHAnsi" w:hAnsi="Times New Roman" w:cstheme="minorBidi"/>
          <w:i/>
          <w:sz w:val="24"/>
          <w:szCs w:val="24"/>
        </w:rPr>
        <w:t xml:space="preserve">melléklet: </w:t>
      </w:r>
      <w:r w:rsidR="00AF24AA" w:rsidRPr="00AF24AA">
        <w:rPr>
          <w:rFonts w:ascii="Times New Roman" w:hAnsi="Times New Roman"/>
          <w:bCs/>
          <w:i/>
          <w:sz w:val="24"/>
          <w:szCs w:val="24"/>
        </w:rPr>
        <w:t>830043/3/2024.07.24. ügyiratszámú határozat</w:t>
      </w:r>
    </w:p>
    <w:p w14:paraId="24A08E0E" w14:textId="57F34FFF" w:rsidR="0078082F" w:rsidRPr="0078082F" w:rsidRDefault="0078082F" w:rsidP="00AE6A11">
      <w:pPr>
        <w:pStyle w:val="Szvegtrzs"/>
        <w:spacing w:after="0" w:line="240" w:lineRule="auto"/>
        <w:rPr>
          <w:rFonts w:ascii="Times New Roman" w:hAnsi="Times New Roman"/>
          <w:bCs w:val="0"/>
          <w:i/>
          <w:sz w:val="24"/>
          <w:szCs w:val="24"/>
        </w:rPr>
      </w:pPr>
    </w:p>
    <w:sectPr w:rsidR="0078082F" w:rsidRPr="0078082F" w:rsidSect="00386AC7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168602" w14:textId="77777777" w:rsidR="00F9178E" w:rsidRDefault="00F9178E">
      <w:pPr>
        <w:spacing w:after="0" w:line="240" w:lineRule="auto"/>
      </w:pPr>
      <w:r>
        <w:separator/>
      </w:r>
    </w:p>
  </w:endnote>
  <w:endnote w:type="continuationSeparator" w:id="0">
    <w:p w14:paraId="2D7843DC" w14:textId="77777777" w:rsidR="00F9178E" w:rsidRDefault="00F9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2B553B46" w14:textId="77777777" w:rsidR="0028037F" w:rsidRDefault="00485D90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2A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CFB4E2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16D3DA" w14:textId="77777777" w:rsidR="00F9178E" w:rsidRDefault="00F9178E">
      <w:pPr>
        <w:spacing w:after="0" w:line="240" w:lineRule="auto"/>
      </w:pPr>
      <w:r>
        <w:separator/>
      </w:r>
    </w:p>
  </w:footnote>
  <w:footnote w:type="continuationSeparator" w:id="0">
    <w:p w14:paraId="77EABA31" w14:textId="77777777" w:rsidR="00F9178E" w:rsidRDefault="00F91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BB053A3"/>
    <w:multiLevelType w:val="hybridMultilevel"/>
    <w:tmpl w:val="C91E372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6C2DAF"/>
    <w:multiLevelType w:val="hybridMultilevel"/>
    <w:tmpl w:val="ACBEA7B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06858"/>
    <w:multiLevelType w:val="hybridMultilevel"/>
    <w:tmpl w:val="54E2C7D4"/>
    <w:lvl w:ilvl="0" w:tplc="D8B2DE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B449A3"/>
    <w:multiLevelType w:val="hybridMultilevel"/>
    <w:tmpl w:val="51B29F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030352"/>
    <w:multiLevelType w:val="hybridMultilevel"/>
    <w:tmpl w:val="2F6EE8A8"/>
    <w:lvl w:ilvl="0" w:tplc="040E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800BC"/>
    <w:multiLevelType w:val="multilevel"/>
    <w:tmpl w:val="D5B4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020767"/>
    <w:multiLevelType w:val="hybridMultilevel"/>
    <w:tmpl w:val="45A66B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FA020B"/>
    <w:multiLevelType w:val="hybridMultilevel"/>
    <w:tmpl w:val="37D696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1" w15:restartNumberingAfterBreak="0">
    <w:nsid w:val="6ED64B0C"/>
    <w:multiLevelType w:val="hybridMultilevel"/>
    <w:tmpl w:val="050CE434"/>
    <w:lvl w:ilvl="0" w:tplc="6B2CF02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18459F"/>
    <w:multiLevelType w:val="hybridMultilevel"/>
    <w:tmpl w:val="4EF0CB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4" w15:restartNumberingAfterBreak="0">
    <w:nsid w:val="71DE2EE4"/>
    <w:multiLevelType w:val="hybridMultilevel"/>
    <w:tmpl w:val="5A2229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AC6077"/>
    <w:multiLevelType w:val="hybridMultilevel"/>
    <w:tmpl w:val="625E2E8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D24843"/>
    <w:multiLevelType w:val="hybridMultilevel"/>
    <w:tmpl w:val="F2485A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7402EE"/>
    <w:multiLevelType w:val="hybridMultilevel"/>
    <w:tmpl w:val="B88689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486068">
    <w:abstractNumId w:val="0"/>
  </w:num>
  <w:num w:numId="2" w16cid:durableId="472792365">
    <w:abstractNumId w:val="30"/>
  </w:num>
  <w:num w:numId="3" w16cid:durableId="1651669375">
    <w:abstractNumId w:val="15"/>
  </w:num>
  <w:num w:numId="4" w16cid:durableId="1834682260">
    <w:abstractNumId w:val="7"/>
  </w:num>
  <w:num w:numId="5" w16cid:durableId="1261067409">
    <w:abstractNumId w:val="33"/>
  </w:num>
  <w:num w:numId="6" w16cid:durableId="1261795355">
    <w:abstractNumId w:val="5"/>
  </w:num>
  <w:num w:numId="7" w16cid:durableId="1781797028">
    <w:abstractNumId w:val="11"/>
  </w:num>
  <w:num w:numId="8" w16cid:durableId="624897201">
    <w:abstractNumId w:val="1"/>
  </w:num>
  <w:num w:numId="9" w16cid:durableId="1237134496">
    <w:abstractNumId w:val="19"/>
  </w:num>
  <w:num w:numId="10" w16cid:durableId="537669079">
    <w:abstractNumId w:val="3"/>
  </w:num>
  <w:num w:numId="11" w16cid:durableId="1300724622">
    <w:abstractNumId w:val="4"/>
  </w:num>
  <w:num w:numId="12" w16cid:durableId="1057171823">
    <w:abstractNumId w:val="13"/>
  </w:num>
  <w:num w:numId="13" w16cid:durableId="657463535">
    <w:abstractNumId w:val="29"/>
  </w:num>
  <w:num w:numId="14" w16cid:durableId="546140097">
    <w:abstractNumId w:val="18"/>
  </w:num>
  <w:num w:numId="15" w16cid:durableId="1988589504">
    <w:abstractNumId w:val="20"/>
  </w:num>
  <w:num w:numId="16" w16cid:durableId="1673951050">
    <w:abstractNumId w:val="35"/>
  </w:num>
  <w:num w:numId="17" w16cid:durableId="1615281397">
    <w:abstractNumId w:val="10"/>
  </w:num>
  <w:num w:numId="18" w16cid:durableId="937444612">
    <w:abstractNumId w:val="16"/>
  </w:num>
  <w:num w:numId="19" w16cid:durableId="34089459">
    <w:abstractNumId w:val="22"/>
  </w:num>
  <w:num w:numId="20" w16cid:durableId="949049944">
    <w:abstractNumId w:val="28"/>
  </w:num>
  <w:num w:numId="21" w16cid:durableId="242230316">
    <w:abstractNumId w:val="2"/>
  </w:num>
  <w:num w:numId="22" w16cid:durableId="1170561404">
    <w:abstractNumId w:val="9"/>
  </w:num>
  <w:num w:numId="23" w16cid:durableId="636230221">
    <w:abstractNumId w:val="25"/>
  </w:num>
  <w:num w:numId="24" w16cid:durableId="1037701418">
    <w:abstractNumId w:val="26"/>
  </w:num>
  <w:num w:numId="25" w16cid:durableId="1514879561">
    <w:abstractNumId w:val="21"/>
  </w:num>
  <w:num w:numId="26" w16cid:durableId="1131941225">
    <w:abstractNumId w:val="24"/>
  </w:num>
  <w:num w:numId="27" w16cid:durableId="1167670458">
    <w:abstractNumId w:val="27"/>
  </w:num>
  <w:num w:numId="28" w16cid:durableId="59716388">
    <w:abstractNumId w:val="37"/>
  </w:num>
  <w:num w:numId="29" w16cid:durableId="108550546">
    <w:abstractNumId w:val="38"/>
  </w:num>
  <w:num w:numId="30" w16cid:durableId="1407264806">
    <w:abstractNumId w:val="17"/>
  </w:num>
  <w:num w:numId="31" w16cid:durableId="889809472">
    <w:abstractNumId w:val="34"/>
  </w:num>
  <w:num w:numId="32" w16cid:durableId="1177889787">
    <w:abstractNumId w:val="23"/>
  </w:num>
  <w:num w:numId="33" w16cid:durableId="864100660">
    <w:abstractNumId w:val="12"/>
  </w:num>
  <w:num w:numId="34" w16cid:durableId="1882862808">
    <w:abstractNumId w:val="6"/>
  </w:num>
  <w:num w:numId="35" w16cid:durableId="1588924439">
    <w:abstractNumId w:val="32"/>
  </w:num>
  <w:num w:numId="36" w16cid:durableId="1355964591">
    <w:abstractNumId w:val="8"/>
  </w:num>
  <w:num w:numId="37" w16cid:durableId="1282375236">
    <w:abstractNumId w:val="14"/>
  </w:num>
  <w:num w:numId="38" w16cid:durableId="2862070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50866768">
    <w:abstractNumId w:val="36"/>
  </w:num>
  <w:num w:numId="40" w16cid:durableId="208949517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2E65"/>
    <w:rsid w:val="00010509"/>
    <w:rsid w:val="000121FD"/>
    <w:rsid w:val="000138FF"/>
    <w:rsid w:val="00020545"/>
    <w:rsid w:val="00022C62"/>
    <w:rsid w:val="000247A1"/>
    <w:rsid w:val="00026DB4"/>
    <w:rsid w:val="000346B9"/>
    <w:rsid w:val="00034F41"/>
    <w:rsid w:val="000402B7"/>
    <w:rsid w:val="00054806"/>
    <w:rsid w:val="00056D85"/>
    <w:rsid w:val="00056E67"/>
    <w:rsid w:val="00063B51"/>
    <w:rsid w:val="00064CB1"/>
    <w:rsid w:val="000736E2"/>
    <w:rsid w:val="00082B2E"/>
    <w:rsid w:val="000A173C"/>
    <w:rsid w:val="000A26E9"/>
    <w:rsid w:val="000A6D5F"/>
    <w:rsid w:val="000A7043"/>
    <w:rsid w:val="000B1D57"/>
    <w:rsid w:val="000B2877"/>
    <w:rsid w:val="000B4C7E"/>
    <w:rsid w:val="000B60FD"/>
    <w:rsid w:val="000B773D"/>
    <w:rsid w:val="000D55F8"/>
    <w:rsid w:val="00103A34"/>
    <w:rsid w:val="00113F77"/>
    <w:rsid w:val="00123402"/>
    <w:rsid w:val="00124834"/>
    <w:rsid w:val="0015010C"/>
    <w:rsid w:val="00151236"/>
    <w:rsid w:val="00162D0A"/>
    <w:rsid w:val="00171603"/>
    <w:rsid w:val="0019195D"/>
    <w:rsid w:val="00193630"/>
    <w:rsid w:val="00193F0E"/>
    <w:rsid w:val="001940B6"/>
    <w:rsid w:val="001A4660"/>
    <w:rsid w:val="001A557C"/>
    <w:rsid w:val="001A6858"/>
    <w:rsid w:val="001B7252"/>
    <w:rsid w:val="001C0522"/>
    <w:rsid w:val="001C4783"/>
    <w:rsid w:val="001D2140"/>
    <w:rsid w:val="001E4E3A"/>
    <w:rsid w:val="001F3839"/>
    <w:rsid w:val="0020320C"/>
    <w:rsid w:val="0020447E"/>
    <w:rsid w:val="00210669"/>
    <w:rsid w:val="00212361"/>
    <w:rsid w:val="00212DBE"/>
    <w:rsid w:val="00214BF8"/>
    <w:rsid w:val="0021687F"/>
    <w:rsid w:val="00225C64"/>
    <w:rsid w:val="0023251B"/>
    <w:rsid w:val="00232C19"/>
    <w:rsid w:val="00236B55"/>
    <w:rsid w:val="00250407"/>
    <w:rsid w:val="002507CC"/>
    <w:rsid w:val="0025572E"/>
    <w:rsid w:val="0025627C"/>
    <w:rsid w:val="0026378E"/>
    <w:rsid w:val="0026644A"/>
    <w:rsid w:val="00270B4D"/>
    <w:rsid w:val="00271408"/>
    <w:rsid w:val="002718E1"/>
    <w:rsid w:val="00277897"/>
    <w:rsid w:val="0028037F"/>
    <w:rsid w:val="002837AA"/>
    <w:rsid w:val="00297F6A"/>
    <w:rsid w:val="002B44D2"/>
    <w:rsid w:val="002C561D"/>
    <w:rsid w:val="002C5D5A"/>
    <w:rsid w:val="002C6581"/>
    <w:rsid w:val="002C6A0C"/>
    <w:rsid w:val="002D2CFB"/>
    <w:rsid w:val="002D6C3C"/>
    <w:rsid w:val="002E4026"/>
    <w:rsid w:val="002E6567"/>
    <w:rsid w:val="002F11E2"/>
    <w:rsid w:val="002F41CD"/>
    <w:rsid w:val="0030095A"/>
    <w:rsid w:val="00306B08"/>
    <w:rsid w:val="00315891"/>
    <w:rsid w:val="003168BA"/>
    <w:rsid w:val="00322A0A"/>
    <w:rsid w:val="003256D1"/>
    <w:rsid w:val="00330F21"/>
    <w:rsid w:val="00331611"/>
    <w:rsid w:val="00342D13"/>
    <w:rsid w:val="003472F8"/>
    <w:rsid w:val="00357255"/>
    <w:rsid w:val="00363F7E"/>
    <w:rsid w:val="0036585F"/>
    <w:rsid w:val="00381930"/>
    <w:rsid w:val="00386AC7"/>
    <w:rsid w:val="00390A04"/>
    <w:rsid w:val="00390C75"/>
    <w:rsid w:val="00391C2C"/>
    <w:rsid w:val="00396D46"/>
    <w:rsid w:val="003A2BA9"/>
    <w:rsid w:val="003B2B04"/>
    <w:rsid w:val="003B49EA"/>
    <w:rsid w:val="003C1985"/>
    <w:rsid w:val="003C3CEA"/>
    <w:rsid w:val="003C666E"/>
    <w:rsid w:val="003D1ED0"/>
    <w:rsid w:val="003D465B"/>
    <w:rsid w:val="003E0726"/>
    <w:rsid w:val="003E1FCF"/>
    <w:rsid w:val="003E482A"/>
    <w:rsid w:val="003E4E53"/>
    <w:rsid w:val="003F6469"/>
    <w:rsid w:val="003F66B0"/>
    <w:rsid w:val="003F74F9"/>
    <w:rsid w:val="00402F5E"/>
    <w:rsid w:val="00414240"/>
    <w:rsid w:val="00434BF6"/>
    <w:rsid w:val="004366B6"/>
    <w:rsid w:val="00445500"/>
    <w:rsid w:val="00466846"/>
    <w:rsid w:val="00470372"/>
    <w:rsid w:val="004705EB"/>
    <w:rsid w:val="00485D90"/>
    <w:rsid w:val="00494830"/>
    <w:rsid w:val="004C6DE4"/>
    <w:rsid w:val="004D222B"/>
    <w:rsid w:val="004D7972"/>
    <w:rsid w:val="004E08E4"/>
    <w:rsid w:val="004E6C04"/>
    <w:rsid w:val="004F0108"/>
    <w:rsid w:val="004F758E"/>
    <w:rsid w:val="005061C4"/>
    <w:rsid w:val="00507D23"/>
    <w:rsid w:val="00514692"/>
    <w:rsid w:val="00532DC5"/>
    <w:rsid w:val="00533FDE"/>
    <w:rsid w:val="0054045B"/>
    <w:rsid w:val="00550ECE"/>
    <w:rsid w:val="005528D0"/>
    <w:rsid w:val="005600DE"/>
    <w:rsid w:val="005644E2"/>
    <w:rsid w:val="00565AB4"/>
    <w:rsid w:val="00577FD2"/>
    <w:rsid w:val="00594004"/>
    <w:rsid w:val="005948FF"/>
    <w:rsid w:val="005A5F56"/>
    <w:rsid w:val="005A77F9"/>
    <w:rsid w:val="005C3DA0"/>
    <w:rsid w:val="005D2D85"/>
    <w:rsid w:val="005F2F8E"/>
    <w:rsid w:val="00603C1E"/>
    <w:rsid w:val="006114F8"/>
    <w:rsid w:val="006205E5"/>
    <w:rsid w:val="00621952"/>
    <w:rsid w:val="00633522"/>
    <w:rsid w:val="00633E0F"/>
    <w:rsid w:val="0063509C"/>
    <w:rsid w:val="00641E9E"/>
    <w:rsid w:val="0064352E"/>
    <w:rsid w:val="006506E6"/>
    <w:rsid w:val="006531A4"/>
    <w:rsid w:val="0066360F"/>
    <w:rsid w:val="006648C4"/>
    <w:rsid w:val="0066733E"/>
    <w:rsid w:val="00667E72"/>
    <w:rsid w:val="00672E6F"/>
    <w:rsid w:val="006744BD"/>
    <w:rsid w:val="00684B6A"/>
    <w:rsid w:val="00686FE7"/>
    <w:rsid w:val="006878E9"/>
    <w:rsid w:val="00692B10"/>
    <w:rsid w:val="006930C0"/>
    <w:rsid w:val="00696555"/>
    <w:rsid w:val="006A206A"/>
    <w:rsid w:val="006A4091"/>
    <w:rsid w:val="006B1F35"/>
    <w:rsid w:val="006C333D"/>
    <w:rsid w:val="006D2B8C"/>
    <w:rsid w:val="006D564E"/>
    <w:rsid w:val="006D6867"/>
    <w:rsid w:val="006E1B8C"/>
    <w:rsid w:val="007003DF"/>
    <w:rsid w:val="00703442"/>
    <w:rsid w:val="00707571"/>
    <w:rsid w:val="007105F8"/>
    <w:rsid w:val="007124B4"/>
    <w:rsid w:val="00716E2F"/>
    <w:rsid w:val="007176BE"/>
    <w:rsid w:val="00722B7F"/>
    <w:rsid w:val="00727D46"/>
    <w:rsid w:val="007509C1"/>
    <w:rsid w:val="007538A4"/>
    <w:rsid w:val="00755B62"/>
    <w:rsid w:val="00773F9B"/>
    <w:rsid w:val="007756CD"/>
    <w:rsid w:val="007766E6"/>
    <w:rsid w:val="0078082F"/>
    <w:rsid w:val="00787AB0"/>
    <w:rsid w:val="0079117B"/>
    <w:rsid w:val="0079420A"/>
    <w:rsid w:val="0079541E"/>
    <w:rsid w:val="007A7B18"/>
    <w:rsid w:val="007B209D"/>
    <w:rsid w:val="007B623D"/>
    <w:rsid w:val="007C3B19"/>
    <w:rsid w:val="007C51CB"/>
    <w:rsid w:val="007D71F8"/>
    <w:rsid w:val="007E02F9"/>
    <w:rsid w:val="007E0CFD"/>
    <w:rsid w:val="007E4DC8"/>
    <w:rsid w:val="007F2F25"/>
    <w:rsid w:val="007F389A"/>
    <w:rsid w:val="007F3E0B"/>
    <w:rsid w:val="00800F09"/>
    <w:rsid w:val="00801418"/>
    <w:rsid w:val="00810BDB"/>
    <w:rsid w:val="00822B24"/>
    <w:rsid w:val="00825718"/>
    <w:rsid w:val="00830F52"/>
    <w:rsid w:val="00844D23"/>
    <w:rsid w:val="008466F3"/>
    <w:rsid w:val="008470DF"/>
    <w:rsid w:val="008502E2"/>
    <w:rsid w:val="0085031A"/>
    <w:rsid w:val="00850D71"/>
    <w:rsid w:val="0086187F"/>
    <w:rsid w:val="00863BE1"/>
    <w:rsid w:val="008654FE"/>
    <w:rsid w:val="00880634"/>
    <w:rsid w:val="00882156"/>
    <w:rsid w:val="008917D3"/>
    <w:rsid w:val="00892C8A"/>
    <w:rsid w:val="008A3827"/>
    <w:rsid w:val="008A5803"/>
    <w:rsid w:val="008A5AE0"/>
    <w:rsid w:val="008B3B6A"/>
    <w:rsid w:val="008C6035"/>
    <w:rsid w:val="008D1B8E"/>
    <w:rsid w:val="008D5CD4"/>
    <w:rsid w:val="008E0336"/>
    <w:rsid w:val="008E1C4D"/>
    <w:rsid w:val="008E3461"/>
    <w:rsid w:val="008F14C2"/>
    <w:rsid w:val="008F46C7"/>
    <w:rsid w:val="008F6C63"/>
    <w:rsid w:val="008F7034"/>
    <w:rsid w:val="00901CC3"/>
    <w:rsid w:val="0091475F"/>
    <w:rsid w:val="0092244F"/>
    <w:rsid w:val="00961BBC"/>
    <w:rsid w:val="00966553"/>
    <w:rsid w:val="0097124D"/>
    <w:rsid w:val="00993C5A"/>
    <w:rsid w:val="009A1009"/>
    <w:rsid w:val="009A5A88"/>
    <w:rsid w:val="009B182A"/>
    <w:rsid w:val="009B52FA"/>
    <w:rsid w:val="009D05B5"/>
    <w:rsid w:val="009D717A"/>
    <w:rsid w:val="009E02BC"/>
    <w:rsid w:val="009F10B7"/>
    <w:rsid w:val="009F7BBD"/>
    <w:rsid w:val="00A04240"/>
    <w:rsid w:val="00A14ACF"/>
    <w:rsid w:val="00A15FAB"/>
    <w:rsid w:val="00A2514D"/>
    <w:rsid w:val="00A31528"/>
    <w:rsid w:val="00A346E7"/>
    <w:rsid w:val="00A35EA0"/>
    <w:rsid w:val="00A3614C"/>
    <w:rsid w:val="00A42095"/>
    <w:rsid w:val="00A44BC3"/>
    <w:rsid w:val="00A51EBF"/>
    <w:rsid w:val="00A60088"/>
    <w:rsid w:val="00A6397A"/>
    <w:rsid w:val="00A65EFC"/>
    <w:rsid w:val="00A85ED7"/>
    <w:rsid w:val="00A870E4"/>
    <w:rsid w:val="00A939E7"/>
    <w:rsid w:val="00A94114"/>
    <w:rsid w:val="00A97B5A"/>
    <w:rsid w:val="00AA5671"/>
    <w:rsid w:val="00AB1D30"/>
    <w:rsid w:val="00AB310C"/>
    <w:rsid w:val="00AB59D4"/>
    <w:rsid w:val="00AC1ABF"/>
    <w:rsid w:val="00AC5A6B"/>
    <w:rsid w:val="00AD42F2"/>
    <w:rsid w:val="00AD4CCE"/>
    <w:rsid w:val="00AD4F87"/>
    <w:rsid w:val="00AE2D2A"/>
    <w:rsid w:val="00AE6A11"/>
    <w:rsid w:val="00AF047A"/>
    <w:rsid w:val="00AF24AA"/>
    <w:rsid w:val="00B03E76"/>
    <w:rsid w:val="00B43A47"/>
    <w:rsid w:val="00B51736"/>
    <w:rsid w:val="00B62030"/>
    <w:rsid w:val="00B62A86"/>
    <w:rsid w:val="00B65A21"/>
    <w:rsid w:val="00B660FF"/>
    <w:rsid w:val="00B733C3"/>
    <w:rsid w:val="00B77854"/>
    <w:rsid w:val="00B82B17"/>
    <w:rsid w:val="00B907B6"/>
    <w:rsid w:val="00BA3755"/>
    <w:rsid w:val="00BB3CB8"/>
    <w:rsid w:val="00BB4DFA"/>
    <w:rsid w:val="00BD61CF"/>
    <w:rsid w:val="00BE4C0F"/>
    <w:rsid w:val="00BF2548"/>
    <w:rsid w:val="00BF5584"/>
    <w:rsid w:val="00BF6998"/>
    <w:rsid w:val="00BF6FC4"/>
    <w:rsid w:val="00C169C9"/>
    <w:rsid w:val="00C21633"/>
    <w:rsid w:val="00C24DF1"/>
    <w:rsid w:val="00C35B74"/>
    <w:rsid w:val="00C43EDC"/>
    <w:rsid w:val="00C465D0"/>
    <w:rsid w:val="00C5008E"/>
    <w:rsid w:val="00C5064C"/>
    <w:rsid w:val="00C50BED"/>
    <w:rsid w:val="00C523A3"/>
    <w:rsid w:val="00C53B1A"/>
    <w:rsid w:val="00C60DBB"/>
    <w:rsid w:val="00C743B0"/>
    <w:rsid w:val="00C75183"/>
    <w:rsid w:val="00C86103"/>
    <w:rsid w:val="00C9152C"/>
    <w:rsid w:val="00C966C0"/>
    <w:rsid w:val="00CA07B2"/>
    <w:rsid w:val="00CA2334"/>
    <w:rsid w:val="00CB0935"/>
    <w:rsid w:val="00CB1142"/>
    <w:rsid w:val="00CB1318"/>
    <w:rsid w:val="00CB3C62"/>
    <w:rsid w:val="00CC2705"/>
    <w:rsid w:val="00CD3AD7"/>
    <w:rsid w:val="00CD43E2"/>
    <w:rsid w:val="00CF1128"/>
    <w:rsid w:val="00CF7849"/>
    <w:rsid w:val="00D016CC"/>
    <w:rsid w:val="00D12DF8"/>
    <w:rsid w:val="00D12EE4"/>
    <w:rsid w:val="00D27267"/>
    <w:rsid w:val="00D559C1"/>
    <w:rsid w:val="00D6079B"/>
    <w:rsid w:val="00D6416B"/>
    <w:rsid w:val="00D6602F"/>
    <w:rsid w:val="00D66E26"/>
    <w:rsid w:val="00D713B3"/>
    <w:rsid w:val="00D82721"/>
    <w:rsid w:val="00D96540"/>
    <w:rsid w:val="00DA1DA4"/>
    <w:rsid w:val="00DA7B8D"/>
    <w:rsid w:val="00DB01A7"/>
    <w:rsid w:val="00DB5738"/>
    <w:rsid w:val="00DC196A"/>
    <w:rsid w:val="00DC1F34"/>
    <w:rsid w:val="00DD3C7A"/>
    <w:rsid w:val="00DD54B4"/>
    <w:rsid w:val="00DE6120"/>
    <w:rsid w:val="00E03DA2"/>
    <w:rsid w:val="00E15988"/>
    <w:rsid w:val="00E22843"/>
    <w:rsid w:val="00E24954"/>
    <w:rsid w:val="00E26D8C"/>
    <w:rsid w:val="00E30D80"/>
    <w:rsid w:val="00E3531B"/>
    <w:rsid w:val="00E435D0"/>
    <w:rsid w:val="00E554A1"/>
    <w:rsid w:val="00E62F79"/>
    <w:rsid w:val="00E643F7"/>
    <w:rsid w:val="00E70C1D"/>
    <w:rsid w:val="00E71F34"/>
    <w:rsid w:val="00E75E72"/>
    <w:rsid w:val="00E8121A"/>
    <w:rsid w:val="00E92530"/>
    <w:rsid w:val="00EB0795"/>
    <w:rsid w:val="00EB4168"/>
    <w:rsid w:val="00EC52F5"/>
    <w:rsid w:val="00ED0A78"/>
    <w:rsid w:val="00ED6214"/>
    <w:rsid w:val="00ED74B7"/>
    <w:rsid w:val="00F135B9"/>
    <w:rsid w:val="00F164FA"/>
    <w:rsid w:val="00F2250D"/>
    <w:rsid w:val="00F24764"/>
    <w:rsid w:val="00F261C5"/>
    <w:rsid w:val="00F30AEB"/>
    <w:rsid w:val="00F32E0B"/>
    <w:rsid w:val="00F34696"/>
    <w:rsid w:val="00F34E66"/>
    <w:rsid w:val="00F34EB9"/>
    <w:rsid w:val="00F46185"/>
    <w:rsid w:val="00F53A41"/>
    <w:rsid w:val="00F550EA"/>
    <w:rsid w:val="00F55AD9"/>
    <w:rsid w:val="00F57B81"/>
    <w:rsid w:val="00F63743"/>
    <w:rsid w:val="00F63CFA"/>
    <w:rsid w:val="00F735E0"/>
    <w:rsid w:val="00F73D88"/>
    <w:rsid w:val="00F85324"/>
    <w:rsid w:val="00F85D2E"/>
    <w:rsid w:val="00F87130"/>
    <w:rsid w:val="00F9178E"/>
    <w:rsid w:val="00F97D6D"/>
    <w:rsid w:val="00FA0E23"/>
    <w:rsid w:val="00FA7E8A"/>
    <w:rsid w:val="00FB04EB"/>
    <w:rsid w:val="00FB1614"/>
    <w:rsid w:val="00FB4A26"/>
    <w:rsid w:val="00FC1F66"/>
    <w:rsid w:val="00FC69DA"/>
    <w:rsid w:val="00FD2100"/>
    <w:rsid w:val="00FD3CCD"/>
    <w:rsid w:val="00FE4020"/>
    <w:rsid w:val="00FE70BB"/>
    <w:rsid w:val="00FE7446"/>
    <w:rsid w:val="00FF3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4965A"/>
  <w15:docId w15:val="{ED13C521-55B8-4DD7-8ED9-BF4A4CA2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86AC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386AC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386AC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386A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386A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386A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386A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386A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386A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386A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386A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386AC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386AC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386AC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386AC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386AC7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386AC7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386AC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386AC7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386AC7"/>
    <w:rPr>
      <w:smallCaps/>
      <w:spacing w:val="5"/>
      <w:sz w:val="36"/>
    </w:rPr>
  </w:style>
  <w:style w:type="character" w:customStyle="1" w:styleId="Cmsor4Char">
    <w:name w:val="Címsor 4 Char"/>
    <w:semiHidden/>
    <w:rsid w:val="00386AC7"/>
    <w:rPr>
      <w:b/>
      <w:spacing w:val="5"/>
      <w:sz w:val="24"/>
    </w:rPr>
  </w:style>
  <w:style w:type="character" w:customStyle="1" w:styleId="Cmsor5Char">
    <w:name w:val="Címsor 5 Char"/>
    <w:semiHidden/>
    <w:rsid w:val="00386AC7"/>
    <w:rPr>
      <w:i/>
      <w:sz w:val="24"/>
    </w:rPr>
  </w:style>
  <w:style w:type="character" w:customStyle="1" w:styleId="Cmsor6Char">
    <w:name w:val="Címsor 6 Char"/>
    <w:semiHidden/>
    <w:rsid w:val="00386AC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386AC7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386AC7"/>
    <w:pPr>
      <w:spacing w:after="0" w:line="240" w:lineRule="auto"/>
    </w:pPr>
  </w:style>
  <w:style w:type="character" w:customStyle="1" w:styleId="Cmsor2Char">
    <w:name w:val="Címsor 2 Char"/>
    <w:semiHidden/>
    <w:rsid w:val="00386AC7"/>
    <w:rPr>
      <w:smallCaps/>
      <w:sz w:val="28"/>
    </w:rPr>
  </w:style>
  <w:style w:type="character" w:customStyle="1" w:styleId="Cmsor3Char">
    <w:name w:val="Címsor 3 Char"/>
    <w:semiHidden/>
    <w:rsid w:val="00386AC7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386AC7"/>
    <w:rPr>
      <w:b/>
      <w:color w:val="7F7F7F"/>
      <w:sz w:val="20"/>
    </w:rPr>
  </w:style>
  <w:style w:type="character" w:customStyle="1" w:styleId="Cmsor9Char">
    <w:name w:val="Címsor 9 Char"/>
    <w:semiHidden/>
    <w:rsid w:val="00386AC7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386A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386AC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386AC7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386AC7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386AC7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386AC7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386AC7"/>
    <w:rPr>
      <w:rFonts w:cs="Times New Roman"/>
      <w:b/>
    </w:rPr>
  </w:style>
  <w:style w:type="character" w:styleId="Kiemels">
    <w:name w:val="Emphasis"/>
    <w:basedOn w:val="Bekezdsalapbettpusa"/>
    <w:qFormat/>
    <w:rsid w:val="00386AC7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386AC7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386AC7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386AC7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386AC7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386A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386AC7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386AC7"/>
    <w:rPr>
      <w:i/>
    </w:rPr>
  </w:style>
  <w:style w:type="character" w:customStyle="1" w:styleId="Finomkiemels1">
    <w:name w:val="Finom kiemelés1"/>
    <w:basedOn w:val="Bekezdsalapbettpusa"/>
    <w:rsid w:val="00386AC7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386AC7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386AC7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386AC7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386AC7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386AC7"/>
    <w:pPr>
      <w:outlineLvl w:val="9"/>
    </w:pPr>
  </w:style>
  <w:style w:type="paragraph" w:styleId="NormlWeb">
    <w:name w:val="Normal (Web)"/>
    <w:basedOn w:val="Norml"/>
    <w:semiHidden/>
    <w:rsid w:val="00386AC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386AC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386AC7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386AC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386AC7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386AC7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386AC7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386AC7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38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386AC7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386AC7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386AC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386AC7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386AC7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86AC7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AC7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386AC7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386A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386AC7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BB4DF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nhideWhenUsed/>
    <w:locked/>
    <w:rsid w:val="00BB4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9420A"/>
    <w:rPr>
      <w:color w:val="605E5C"/>
      <w:shd w:val="clear" w:color="auto" w:fill="E1DFDD"/>
    </w:rPr>
  </w:style>
  <w:style w:type="paragraph" w:styleId="Nincstrkz">
    <w:name w:val="No Spacing"/>
    <w:uiPriority w:val="1"/>
    <w:qFormat/>
    <w:rsid w:val="007D7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F57B81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8867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6273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31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17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10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4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6317811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84682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5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1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347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487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771705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88836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9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00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10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870915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8869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67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4063286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3062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65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58468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22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79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1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5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930012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0188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0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97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34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99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0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650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53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90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36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96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274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6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25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1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4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6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2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1550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9681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9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4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1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3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5849362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68960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99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1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83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5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844454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38464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5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04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692508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10874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26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1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16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315510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18281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270988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44400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35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60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739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490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8729139">
          <w:blockQuote w:val="1"/>
          <w:marLeft w:val="96"/>
          <w:marRight w:val="0"/>
          <w:marTop w:val="100"/>
          <w:marBottom w:val="100"/>
          <w:divBdr>
            <w:top w:val="none" w:sz="0" w:space="0" w:color="auto"/>
            <w:left w:val="single" w:sz="8" w:space="6" w:color="CCCCCC"/>
            <w:bottom w:val="none" w:sz="0" w:space="0" w:color="auto"/>
            <w:right w:val="none" w:sz="0" w:space="0" w:color="auto"/>
          </w:divBdr>
          <w:divsChild>
            <w:div w:id="20865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5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14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7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6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84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8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0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35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773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7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13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9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581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1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4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3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48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9CD76-8DAF-479C-91C1-F82F73E5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563</Words>
  <Characters>4361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Kiszely Zoltán</cp:lastModifiedBy>
  <cp:revision>5</cp:revision>
  <cp:lastPrinted>2023-06-07T09:19:00Z</cp:lastPrinted>
  <dcterms:created xsi:type="dcterms:W3CDTF">2024-09-05T13:32:00Z</dcterms:created>
  <dcterms:modified xsi:type="dcterms:W3CDTF">2024-09-06T07:06:00Z</dcterms:modified>
</cp:coreProperties>
</file>