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0C6C" w14:textId="54964332" w:rsidR="0028037F" w:rsidRDefault="000D55F8" w:rsidP="00880634">
      <w:pPr>
        <w:rPr>
          <w:rFonts w:ascii="Times New Roman" w:hAnsi="Times New Roman"/>
          <w:b/>
        </w:rPr>
      </w:pPr>
      <w:r>
        <w:rPr>
          <w:rFonts w:ascii="Times New Roman" w:hAnsi="Times New Roman"/>
        </w:rPr>
        <w:t xml:space="preserve">Előterjesztés száma: </w:t>
      </w:r>
      <w:r w:rsidR="003723E9">
        <w:rPr>
          <w:rFonts w:ascii="Times New Roman" w:hAnsi="Times New Roman"/>
          <w:b/>
          <w:sz w:val="36"/>
          <w:szCs w:val="36"/>
        </w:rPr>
        <w:t>2</w:t>
      </w:r>
      <w:r w:rsidR="00B2166B">
        <w:rPr>
          <w:rFonts w:ascii="Times New Roman" w:hAnsi="Times New Roman"/>
          <w:b/>
          <w:sz w:val="36"/>
          <w:szCs w:val="36"/>
        </w:rPr>
        <w:t>6</w:t>
      </w:r>
      <w:r>
        <w:rPr>
          <w:rFonts w:ascii="Times New Roman" w:hAnsi="Times New Roman"/>
          <w:b/>
          <w:sz w:val="36"/>
          <w:szCs w:val="36"/>
        </w:rPr>
        <w:t>/20</w:t>
      </w:r>
      <w:r w:rsidR="006C333D">
        <w:rPr>
          <w:rFonts w:ascii="Times New Roman" w:hAnsi="Times New Roman"/>
          <w:b/>
          <w:sz w:val="36"/>
          <w:szCs w:val="36"/>
        </w:rPr>
        <w:t>2</w:t>
      </w:r>
      <w:r w:rsidR="00A80760">
        <w:rPr>
          <w:rFonts w:ascii="Times New Roman" w:hAnsi="Times New Roman"/>
          <w:b/>
          <w:sz w:val="36"/>
          <w:szCs w:val="36"/>
        </w:rPr>
        <w:t>5</w:t>
      </w:r>
      <w:r>
        <w:rPr>
          <w:rFonts w:ascii="Times New Roman" w:hAnsi="Times New Roman"/>
          <w:b/>
          <w:sz w:val="36"/>
          <w:szCs w:val="36"/>
        </w:rPr>
        <w:t xml:space="preserve">.   </w:t>
      </w:r>
    </w:p>
    <w:p w14:paraId="2D9A55A4"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14D43638" w14:textId="77777777" w:rsidR="0028037F" w:rsidRDefault="000D55F8" w:rsidP="00C33ED3">
      <w:pPr>
        <w:spacing w:after="100"/>
        <w:jc w:val="center"/>
        <w:rPr>
          <w:rFonts w:ascii="Times New Roman" w:hAnsi="Times New Roman"/>
          <w:sz w:val="24"/>
          <w:szCs w:val="24"/>
        </w:rPr>
      </w:pPr>
      <w:r>
        <w:rPr>
          <w:rFonts w:ascii="Times New Roman" w:hAnsi="Times New Roman"/>
          <w:sz w:val="24"/>
          <w:szCs w:val="24"/>
        </w:rPr>
        <w:t>a Képviselő-testület</w:t>
      </w:r>
    </w:p>
    <w:p w14:paraId="07B5559A" w14:textId="6149F51F" w:rsidR="00180A9C" w:rsidRPr="00180A9C" w:rsidRDefault="00180A9C" w:rsidP="00180A9C">
      <w:pPr>
        <w:spacing w:after="100"/>
        <w:jc w:val="center"/>
        <w:rPr>
          <w:rFonts w:ascii="Times New Roman" w:hAnsi="Times New Roman"/>
          <w:b/>
          <w:sz w:val="24"/>
          <w:szCs w:val="24"/>
        </w:rPr>
      </w:pPr>
      <w:r w:rsidRPr="00180A9C">
        <w:rPr>
          <w:rFonts w:ascii="Times New Roman" w:hAnsi="Times New Roman"/>
          <w:b/>
          <w:sz w:val="24"/>
          <w:szCs w:val="24"/>
        </w:rPr>
        <w:t>202</w:t>
      </w:r>
      <w:r w:rsidR="00A80760">
        <w:rPr>
          <w:rFonts w:ascii="Times New Roman" w:hAnsi="Times New Roman"/>
          <w:b/>
          <w:sz w:val="24"/>
          <w:szCs w:val="24"/>
        </w:rPr>
        <w:t>5</w:t>
      </w:r>
      <w:r w:rsidRPr="00180A9C">
        <w:rPr>
          <w:rFonts w:ascii="Times New Roman" w:hAnsi="Times New Roman"/>
          <w:b/>
          <w:sz w:val="24"/>
          <w:szCs w:val="24"/>
        </w:rPr>
        <w:t xml:space="preserve">. </w:t>
      </w:r>
      <w:r w:rsidR="00480191">
        <w:rPr>
          <w:rFonts w:ascii="Times New Roman" w:hAnsi="Times New Roman"/>
          <w:b/>
          <w:sz w:val="24"/>
          <w:szCs w:val="24"/>
        </w:rPr>
        <w:t>február</w:t>
      </w:r>
      <w:r w:rsidR="00A80760">
        <w:rPr>
          <w:rFonts w:ascii="Times New Roman" w:hAnsi="Times New Roman"/>
          <w:b/>
          <w:sz w:val="24"/>
          <w:szCs w:val="24"/>
        </w:rPr>
        <w:t xml:space="preserve"> </w:t>
      </w:r>
      <w:r w:rsidR="00480191">
        <w:rPr>
          <w:rFonts w:ascii="Times New Roman" w:hAnsi="Times New Roman"/>
          <w:b/>
          <w:sz w:val="24"/>
          <w:szCs w:val="24"/>
        </w:rPr>
        <w:t>27</w:t>
      </w:r>
      <w:r w:rsidR="003D20C6">
        <w:rPr>
          <w:rFonts w:ascii="Times New Roman" w:hAnsi="Times New Roman"/>
          <w:b/>
          <w:sz w:val="24"/>
          <w:szCs w:val="24"/>
        </w:rPr>
        <w:t>. napján</w:t>
      </w:r>
      <w:r w:rsidRPr="00180A9C">
        <w:rPr>
          <w:rFonts w:ascii="Times New Roman" w:hAnsi="Times New Roman"/>
          <w:b/>
          <w:sz w:val="24"/>
          <w:szCs w:val="24"/>
        </w:rPr>
        <w:t xml:space="preserve"> tartandó rendes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361"/>
      </w:tblGrid>
      <w:tr w:rsidR="0028037F" w14:paraId="3B25A4DE" w14:textId="77777777" w:rsidTr="00C47341">
        <w:tc>
          <w:tcPr>
            <w:tcW w:w="2791" w:type="dxa"/>
            <w:vAlign w:val="center"/>
          </w:tcPr>
          <w:p w14:paraId="6468833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4" w:type="dxa"/>
            <w:gridSpan w:val="2"/>
            <w:vAlign w:val="center"/>
          </w:tcPr>
          <w:p w14:paraId="187E2A33" w14:textId="7300E006" w:rsidR="0028037F" w:rsidRDefault="00B61442" w:rsidP="009607A7">
            <w:pPr>
              <w:pStyle w:val="Szvegtrzs3"/>
              <w:rPr>
                <w:szCs w:val="24"/>
              </w:rPr>
            </w:pPr>
            <w:r>
              <w:rPr>
                <w:b/>
                <w:bCs/>
                <w:szCs w:val="24"/>
              </w:rPr>
              <w:t xml:space="preserve">Döntés </w:t>
            </w:r>
            <w:r w:rsidR="00705CF4">
              <w:rPr>
                <w:b/>
                <w:bCs/>
                <w:szCs w:val="24"/>
              </w:rPr>
              <w:t xml:space="preserve">a </w:t>
            </w:r>
            <w:r>
              <w:rPr>
                <w:b/>
                <w:bCs/>
                <w:szCs w:val="24"/>
              </w:rPr>
              <w:t>jelzőrendszeres házi segítségnyújtás program további működtetéséről</w:t>
            </w:r>
          </w:p>
        </w:tc>
      </w:tr>
      <w:tr w:rsidR="0028037F" w14:paraId="24B76D05" w14:textId="77777777" w:rsidTr="00C47341">
        <w:tc>
          <w:tcPr>
            <w:tcW w:w="2791" w:type="dxa"/>
            <w:vAlign w:val="center"/>
          </w:tcPr>
          <w:p w14:paraId="2E32B749"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383" w:type="dxa"/>
            <w:vAlign w:val="center"/>
          </w:tcPr>
          <w:p w14:paraId="3B8B1635" w14:textId="506C9D50" w:rsidR="007756CD" w:rsidRDefault="00A563D0" w:rsidP="007756CD">
            <w:pPr>
              <w:spacing w:after="0" w:line="300" w:lineRule="exact"/>
              <w:rPr>
                <w:rFonts w:ascii="Times New Roman" w:hAnsi="Times New Roman"/>
                <w:sz w:val="24"/>
                <w:szCs w:val="24"/>
              </w:rPr>
            </w:pPr>
            <w:proofErr w:type="spellStart"/>
            <w:r>
              <w:rPr>
                <w:rFonts w:ascii="Times New Roman" w:hAnsi="Times New Roman"/>
                <w:sz w:val="24"/>
                <w:szCs w:val="24"/>
              </w:rPr>
              <w:t>Merkwart</w:t>
            </w:r>
            <w:proofErr w:type="spellEnd"/>
            <w:r>
              <w:rPr>
                <w:rFonts w:ascii="Times New Roman" w:hAnsi="Times New Roman"/>
                <w:sz w:val="24"/>
                <w:szCs w:val="24"/>
              </w:rPr>
              <w:t xml:space="preserve"> Krisztián</w:t>
            </w:r>
          </w:p>
          <w:p w14:paraId="6AAE2ECE" w14:textId="60E58E58" w:rsidR="0028037F" w:rsidRDefault="00C47341" w:rsidP="007756CD">
            <w:pPr>
              <w:spacing w:after="0" w:line="300" w:lineRule="exact"/>
              <w:rPr>
                <w:rFonts w:ascii="Times New Roman" w:hAnsi="Times New Roman"/>
                <w:sz w:val="24"/>
                <w:szCs w:val="24"/>
              </w:rPr>
            </w:pPr>
            <w:r>
              <w:rPr>
                <w:rFonts w:ascii="Times New Roman" w:hAnsi="Times New Roman"/>
                <w:sz w:val="24"/>
                <w:szCs w:val="24"/>
              </w:rPr>
              <w:t>p</w:t>
            </w:r>
            <w:r w:rsidR="000D55F8">
              <w:rPr>
                <w:rFonts w:ascii="Times New Roman" w:hAnsi="Times New Roman"/>
                <w:sz w:val="24"/>
                <w:szCs w:val="24"/>
              </w:rPr>
              <w:t>olgármester</w:t>
            </w:r>
          </w:p>
        </w:tc>
        <w:tc>
          <w:tcPr>
            <w:tcW w:w="3361" w:type="dxa"/>
          </w:tcPr>
          <w:p w14:paraId="37467306" w14:textId="77777777" w:rsidR="0028037F" w:rsidRDefault="0028037F">
            <w:pPr>
              <w:spacing w:before="240" w:after="240" w:line="300" w:lineRule="exact"/>
              <w:rPr>
                <w:rFonts w:ascii="Times New Roman" w:hAnsi="Times New Roman"/>
                <w:sz w:val="24"/>
                <w:szCs w:val="24"/>
              </w:rPr>
            </w:pPr>
          </w:p>
        </w:tc>
      </w:tr>
      <w:tr w:rsidR="00240B6C" w14:paraId="619B10E0" w14:textId="77777777" w:rsidTr="00C47341">
        <w:tc>
          <w:tcPr>
            <w:tcW w:w="2791" w:type="dxa"/>
            <w:vAlign w:val="center"/>
          </w:tcPr>
          <w:p w14:paraId="7910D266" w14:textId="77777777" w:rsidR="00240B6C" w:rsidRDefault="00240B6C" w:rsidP="00B23BF6">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383" w:type="dxa"/>
            <w:vAlign w:val="center"/>
          </w:tcPr>
          <w:p w14:paraId="34D83B70" w14:textId="0CF2E786" w:rsidR="00F75C80" w:rsidRDefault="00F75C80" w:rsidP="00B23BF6">
            <w:pPr>
              <w:spacing w:after="0" w:line="240" w:lineRule="auto"/>
              <w:rPr>
                <w:rFonts w:ascii="Times New Roman" w:hAnsi="Times New Roman"/>
                <w:bCs/>
                <w:sz w:val="24"/>
                <w:szCs w:val="24"/>
              </w:rPr>
            </w:pPr>
            <w:proofErr w:type="spellStart"/>
            <w:r w:rsidRPr="00F75C80">
              <w:rPr>
                <w:rFonts w:ascii="Times New Roman" w:hAnsi="Times New Roman"/>
                <w:bCs/>
                <w:sz w:val="24"/>
                <w:szCs w:val="24"/>
              </w:rPr>
              <w:t>Zámodics</w:t>
            </w:r>
            <w:proofErr w:type="spellEnd"/>
            <w:r w:rsidRPr="00F75C80">
              <w:rPr>
                <w:rFonts w:ascii="Times New Roman" w:hAnsi="Times New Roman"/>
                <w:bCs/>
                <w:sz w:val="24"/>
                <w:szCs w:val="24"/>
              </w:rPr>
              <w:t xml:space="preserve"> Péter</w:t>
            </w:r>
          </w:p>
          <w:p w14:paraId="4C66F443" w14:textId="1A29135B" w:rsidR="00240B6C" w:rsidRDefault="00240B6C" w:rsidP="00B23BF6">
            <w:pPr>
              <w:spacing w:after="0" w:line="240" w:lineRule="auto"/>
              <w:rPr>
                <w:rFonts w:ascii="Times New Roman" w:hAnsi="Times New Roman"/>
                <w:bCs/>
                <w:sz w:val="24"/>
                <w:szCs w:val="24"/>
              </w:rPr>
            </w:pPr>
            <w:r>
              <w:rPr>
                <w:rFonts w:ascii="Times New Roman" w:hAnsi="Times New Roman"/>
                <w:bCs/>
                <w:sz w:val="24"/>
                <w:szCs w:val="24"/>
              </w:rPr>
              <w:t>jegyző</w:t>
            </w:r>
          </w:p>
        </w:tc>
        <w:tc>
          <w:tcPr>
            <w:tcW w:w="3361" w:type="dxa"/>
          </w:tcPr>
          <w:p w14:paraId="24B57D77" w14:textId="77777777" w:rsidR="00240B6C" w:rsidRDefault="00240B6C" w:rsidP="00B23BF6">
            <w:pPr>
              <w:spacing w:before="240" w:after="240" w:line="300" w:lineRule="exact"/>
              <w:rPr>
                <w:rFonts w:ascii="Times New Roman" w:hAnsi="Times New Roman"/>
                <w:sz w:val="24"/>
                <w:szCs w:val="24"/>
              </w:rPr>
            </w:pPr>
          </w:p>
        </w:tc>
      </w:tr>
      <w:tr w:rsidR="0028037F" w14:paraId="50989FBD" w14:textId="77777777" w:rsidTr="00C47341">
        <w:tc>
          <w:tcPr>
            <w:tcW w:w="2791" w:type="dxa"/>
            <w:vAlign w:val="center"/>
          </w:tcPr>
          <w:p w14:paraId="2BDE29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383" w:type="dxa"/>
            <w:vAlign w:val="center"/>
          </w:tcPr>
          <w:p w14:paraId="295064D1" w14:textId="4328E40E" w:rsidR="00DA0097" w:rsidRDefault="00B61442" w:rsidP="00DA0097">
            <w:pPr>
              <w:spacing w:after="0" w:line="240" w:lineRule="auto"/>
              <w:rPr>
                <w:rFonts w:ascii="Times New Roman" w:hAnsi="Times New Roman"/>
                <w:bCs/>
                <w:sz w:val="24"/>
                <w:szCs w:val="24"/>
              </w:rPr>
            </w:pPr>
            <w:r>
              <w:rPr>
                <w:rFonts w:ascii="Times New Roman" w:hAnsi="Times New Roman"/>
                <w:bCs/>
                <w:sz w:val="24"/>
                <w:szCs w:val="24"/>
              </w:rPr>
              <w:t>Nagy Gabriella</w:t>
            </w:r>
          </w:p>
          <w:p w14:paraId="04E5B8BE" w14:textId="2F68EF1D" w:rsidR="00DA0097" w:rsidRPr="00DA0097" w:rsidRDefault="00B61442" w:rsidP="003B02A3">
            <w:pPr>
              <w:spacing w:after="0" w:line="240" w:lineRule="auto"/>
              <w:rPr>
                <w:rFonts w:ascii="Times New Roman" w:hAnsi="Times New Roman"/>
                <w:bCs/>
                <w:sz w:val="24"/>
                <w:szCs w:val="24"/>
              </w:rPr>
            </w:pPr>
            <w:r>
              <w:rPr>
                <w:rFonts w:ascii="Times New Roman" w:hAnsi="Times New Roman"/>
                <w:bCs/>
                <w:sz w:val="24"/>
                <w:szCs w:val="24"/>
              </w:rPr>
              <w:t>szociális ügyintéző</w:t>
            </w:r>
          </w:p>
        </w:tc>
        <w:tc>
          <w:tcPr>
            <w:tcW w:w="3361" w:type="dxa"/>
          </w:tcPr>
          <w:p w14:paraId="7BED1056" w14:textId="77777777" w:rsidR="0028037F" w:rsidRDefault="0028037F">
            <w:pPr>
              <w:spacing w:before="240" w:after="240" w:line="300" w:lineRule="exact"/>
              <w:rPr>
                <w:rFonts w:ascii="Times New Roman" w:hAnsi="Times New Roman"/>
                <w:sz w:val="24"/>
                <w:szCs w:val="24"/>
              </w:rPr>
            </w:pPr>
          </w:p>
        </w:tc>
      </w:tr>
      <w:tr w:rsidR="00C47341" w14:paraId="09D09250" w14:textId="77777777" w:rsidTr="00C47341">
        <w:tc>
          <w:tcPr>
            <w:tcW w:w="2791" w:type="dxa"/>
            <w:vAlign w:val="center"/>
          </w:tcPr>
          <w:p w14:paraId="26EF1127" w14:textId="77777777" w:rsidR="00C47341" w:rsidRDefault="00C47341" w:rsidP="00C47341">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383" w:type="dxa"/>
            <w:vAlign w:val="center"/>
          </w:tcPr>
          <w:p w14:paraId="4ED87E92" w14:textId="77777777" w:rsidR="00C47341" w:rsidRDefault="00C47341" w:rsidP="00C47341">
            <w:pPr>
              <w:spacing w:after="0" w:line="240" w:lineRule="auto"/>
              <w:rPr>
                <w:rFonts w:ascii="Times New Roman" w:hAnsi="Times New Roman"/>
                <w:sz w:val="24"/>
                <w:szCs w:val="24"/>
              </w:rPr>
            </w:pPr>
            <w:r>
              <w:rPr>
                <w:rFonts w:ascii="Times New Roman" w:hAnsi="Times New Roman"/>
                <w:sz w:val="24"/>
                <w:szCs w:val="24"/>
              </w:rPr>
              <w:t>Kárpáti Gábor</w:t>
            </w:r>
          </w:p>
          <w:p w14:paraId="627C7736" w14:textId="77777777" w:rsidR="00C47341" w:rsidRDefault="00C47341" w:rsidP="00C47341">
            <w:pPr>
              <w:spacing w:after="0" w:line="240" w:lineRule="auto"/>
              <w:rPr>
                <w:rFonts w:ascii="Times New Roman" w:hAnsi="Times New Roman"/>
                <w:sz w:val="24"/>
                <w:szCs w:val="24"/>
              </w:rPr>
            </w:pPr>
            <w:r>
              <w:rPr>
                <w:rFonts w:ascii="Times New Roman" w:hAnsi="Times New Roman"/>
                <w:sz w:val="24"/>
                <w:szCs w:val="24"/>
              </w:rPr>
              <w:t>Közigazgatási Iroda</w:t>
            </w:r>
          </w:p>
          <w:p w14:paraId="73BC6CFA" w14:textId="5BF63A17" w:rsidR="00C47341" w:rsidRDefault="00C47341" w:rsidP="00C47341">
            <w:pPr>
              <w:spacing w:after="0" w:line="240" w:lineRule="auto"/>
              <w:rPr>
                <w:rFonts w:ascii="Times New Roman" w:hAnsi="Times New Roman"/>
                <w:sz w:val="24"/>
                <w:szCs w:val="24"/>
              </w:rPr>
            </w:pPr>
            <w:r>
              <w:rPr>
                <w:rFonts w:ascii="Times New Roman" w:hAnsi="Times New Roman"/>
                <w:sz w:val="24"/>
                <w:szCs w:val="24"/>
              </w:rPr>
              <w:t>osztályvezető</w:t>
            </w:r>
          </w:p>
        </w:tc>
        <w:tc>
          <w:tcPr>
            <w:tcW w:w="3361" w:type="dxa"/>
          </w:tcPr>
          <w:p w14:paraId="1EADBA4B" w14:textId="77777777" w:rsidR="00C47341" w:rsidRDefault="00C47341" w:rsidP="00C47341">
            <w:pPr>
              <w:spacing w:before="240" w:after="240" w:line="300" w:lineRule="exact"/>
              <w:rPr>
                <w:rFonts w:ascii="Times New Roman" w:hAnsi="Times New Roman"/>
                <w:sz w:val="24"/>
                <w:szCs w:val="24"/>
              </w:rPr>
            </w:pPr>
          </w:p>
        </w:tc>
      </w:tr>
      <w:tr w:rsidR="00C47341" w14:paraId="393932D1" w14:textId="77777777" w:rsidTr="00C47341">
        <w:trPr>
          <w:trHeight w:val="987"/>
        </w:trPr>
        <w:tc>
          <w:tcPr>
            <w:tcW w:w="2791" w:type="dxa"/>
            <w:vAlign w:val="center"/>
          </w:tcPr>
          <w:p w14:paraId="2189A9FB" w14:textId="77777777" w:rsidR="00C47341" w:rsidRDefault="00C47341" w:rsidP="00C47341">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383" w:type="dxa"/>
            <w:vAlign w:val="center"/>
          </w:tcPr>
          <w:p w14:paraId="5A6033D6" w14:textId="77777777" w:rsidR="00C47341" w:rsidRDefault="00C47341" w:rsidP="00C47341">
            <w:pPr>
              <w:spacing w:after="0" w:line="240" w:lineRule="auto"/>
              <w:rPr>
                <w:rFonts w:ascii="Times New Roman" w:hAnsi="Times New Roman"/>
                <w:bCs/>
                <w:sz w:val="24"/>
                <w:szCs w:val="24"/>
              </w:rPr>
            </w:pPr>
            <w:r w:rsidRPr="005061C4">
              <w:rPr>
                <w:rFonts w:ascii="Times New Roman" w:hAnsi="Times New Roman"/>
                <w:bCs/>
                <w:sz w:val="24"/>
                <w:szCs w:val="24"/>
              </w:rPr>
              <w:t>dr. Kanti Gábor</w:t>
            </w:r>
          </w:p>
          <w:p w14:paraId="37B188B0" w14:textId="77777777" w:rsidR="00C47341" w:rsidRDefault="00C47341" w:rsidP="00C47341">
            <w:pPr>
              <w:spacing w:after="0" w:line="240" w:lineRule="auto"/>
              <w:rPr>
                <w:rFonts w:ascii="Times New Roman" w:hAnsi="Times New Roman"/>
                <w:bCs/>
                <w:sz w:val="24"/>
                <w:szCs w:val="24"/>
              </w:rPr>
            </w:pPr>
            <w:r>
              <w:rPr>
                <w:rFonts w:ascii="Times New Roman" w:hAnsi="Times New Roman"/>
                <w:bCs/>
                <w:sz w:val="24"/>
                <w:szCs w:val="24"/>
              </w:rPr>
              <w:t>Gazdasági Iroda</w:t>
            </w:r>
          </w:p>
          <w:p w14:paraId="05DC7B65" w14:textId="30D589A7" w:rsidR="00C47341" w:rsidRDefault="00C47341" w:rsidP="00C47341">
            <w:pPr>
              <w:spacing w:after="0" w:line="240" w:lineRule="auto"/>
              <w:rPr>
                <w:rFonts w:ascii="Times New Roman" w:hAnsi="Times New Roman"/>
                <w:bCs/>
                <w:sz w:val="24"/>
                <w:szCs w:val="24"/>
              </w:rPr>
            </w:pPr>
            <w:r>
              <w:rPr>
                <w:rFonts w:ascii="Times New Roman" w:hAnsi="Times New Roman"/>
                <w:bCs/>
                <w:sz w:val="24"/>
                <w:szCs w:val="24"/>
              </w:rPr>
              <w:t>osztályvezető</w:t>
            </w:r>
          </w:p>
        </w:tc>
        <w:tc>
          <w:tcPr>
            <w:tcW w:w="3361" w:type="dxa"/>
          </w:tcPr>
          <w:p w14:paraId="7676737B" w14:textId="77777777" w:rsidR="00C47341" w:rsidRDefault="00C47341" w:rsidP="00C47341">
            <w:pPr>
              <w:spacing w:before="240" w:after="240" w:line="300" w:lineRule="exact"/>
              <w:jc w:val="both"/>
              <w:rPr>
                <w:rFonts w:ascii="Times New Roman" w:hAnsi="Times New Roman"/>
                <w:sz w:val="24"/>
                <w:szCs w:val="24"/>
              </w:rPr>
            </w:pPr>
          </w:p>
        </w:tc>
      </w:tr>
      <w:tr w:rsidR="0028037F" w14:paraId="1313639B" w14:textId="77777777" w:rsidTr="00C47341">
        <w:trPr>
          <w:trHeight w:val="1100"/>
        </w:trPr>
        <w:tc>
          <w:tcPr>
            <w:tcW w:w="2791" w:type="dxa"/>
            <w:vAlign w:val="center"/>
          </w:tcPr>
          <w:p w14:paraId="625F3C9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383" w:type="dxa"/>
            <w:vAlign w:val="center"/>
          </w:tcPr>
          <w:p w14:paraId="73FC46CE" w14:textId="2B863D3E" w:rsidR="009458D8" w:rsidRPr="009458D8" w:rsidRDefault="009458D8" w:rsidP="009458D8">
            <w:pPr>
              <w:spacing w:after="0" w:line="240" w:lineRule="auto"/>
              <w:rPr>
                <w:rFonts w:ascii="Times New Roman" w:hAnsi="Times New Roman"/>
                <w:bCs/>
                <w:sz w:val="24"/>
                <w:szCs w:val="24"/>
              </w:rPr>
            </w:pPr>
            <w:r w:rsidRPr="009458D8">
              <w:rPr>
                <w:rFonts w:ascii="Times New Roman" w:hAnsi="Times New Roman"/>
                <w:bCs/>
                <w:sz w:val="24"/>
                <w:szCs w:val="24"/>
              </w:rPr>
              <w:t xml:space="preserve">dr. </w:t>
            </w:r>
            <w:r w:rsidR="00910ECA">
              <w:rPr>
                <w:rFonts w:ascii="Times New Roman" w:hAnsi="Times New Roman"/>
                <w:bCs/>
                <w:sz w:val="24"/>
                <w:szCs w:val="24"/>
              </w:rPr>
              <w:t>Komlós Csaba</w:t>
            </w:r>
          </w:p>
          <w:p w14:paraId="09D19C81" w14:textId="74A172D2" w:rsidR="0028037F" w:rsidRDefault="009458D8">
            <w:pPr>
              <w:spacing w:after="0" w:line="240" w:lineRule="auto"/>
              <w:rPr>
                <w:rFonts w:ascii="Times New Roman" w:hAnsi="Times New Roman"/>
                <w:bCs/>
                <w:sz w:val="24"/>
                <w:szCs w:val="24"/>
              </w:rPr>
            </w:pPr>
            <w:r w:rsidRPr="009458D8">
              <w:rPr>
                <w:rFonts w:ascii="Times New Roman" w:hAnsi="Times New Roman"/>
                <w:bCs/>
                <w:sz w:val="24"/>
                <w:szCs w:val="24"/>
              </w:rPr>
              <w:t xml:space="preserve">jogtanácsos </w:t>
            </w:r>
          </w:p>
        </w:tc>
        <w:tc>
          <w:tcPr>
            <w:tcW w:w="3361" w:type="dxa"/>
          </w:tcPr>
          <w:p w14:paraId="496DC460" w14:textId="77777777" w:rsidR="0028037F" w:rsidRDefault="0028037F">
            <w:pPr>
              <w:spacing w:before="240" w:after="240" w:line="300" w:lineRule="exact"/>
              <w:rPr>
                <w:rFonts w:ascii="Times New Roman" w:hAnsi="Times New Roman"/>
                <w:sz w:val="24"/>
                <w:szCs w:val="24"/>
              </w:rPr>
            </w:pPr>
          </w:p>
        </w:tc>
      </w:tr>
      <w:tr w:rsidR="0028037F" w14:paraId="1F4793B1" w14:textId="77777777" w:rsidTr="00C47341">
        <w:tc>
          <w:tcPr>
            <w:tcW w:w="2791" w:type="dxa"/>
          </w:tcPr>
          <w:p w14:paraId="69E0E4C8" w14:textId="77777777" w:rsidR="0028037F" w:rsidRDefault="000D55F8">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4" w:type="dxa"/>
            <w:gridSpan w:val="2"/>
          </w:tcPr>
          <w:p w14:paraId="73B5C4B0" w14:textId="22D4E2A4" w:rsidR="0028037F" w:rsidRDefault="00680572">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PB</w:t>
            </w:r>
          </w:p>
        </w:tc>
      </w:tr>
      <w:tr w:rsidR="0028037F" w14:paraId="0277C8FB" w14:textId="77777777" w:rsidTr="00C47341">
        <w:tc>
          <w:tcPr>
            <w:tcW w:w="2791" w:type="dxa"/>
          </w:tcPr>
          <w:p w14:paraId="17F9BB9B" w14:textId="77777777" w:rsidR="0028037F" w:rsidRDefault="000D55F8" w:rsidP="00C33ED3">
            <w:pPr>
              <w:spacing w:before="100" w:after="100" w:line="300" w:lineRule="exact"/>
              <w:rPr>
                <w:rFonts w:ascii="Times New Roman" w:hAnsi="Times New Roman"/>
                <w:b/>
                <w:sz w:val="24"/>
                <w:szCs w:val="24"/>
              </w:rPr>
            </w:pPr>
            <w:r>
              <w:rPr>
                <w:rFonts w:ascii="Times New Roman" w:hAnsi="Times New Roman"/>
                <w:b/>
                <w:bCs/>
                <w:sz w:val="24"/>
                <w:szCs w:val="24"/>
              </w:rPr>
              <w:t>Egyeztetve, tájékoztatva:</w:t>
            </w:r>
          </w:p>
        </w:tc>
        <w:tc>
          <w:tcPr>
            <w:tcW w:w="6744" w:type="dxa"/>
            <w:gridSpan w:val="2"/>
            <w:vAlign w:val="center"/>
          </w:tcPr>
          <w:p w14:paraId="629ED5AA" w14:textId="3291A4C6" w:rsidR="0028037F" w:rsidRDefault="00624428" w:rsidP="00C33ED3">
            <w:pPr>
              <w:spacing w:before="100" w:after="100" w:line="240" w:lineRule="auto"/>
              <w:rPr>
                <w:rFonts w:ascii="Times New Roman" w:hAnsi="Times New Roman"/>
                <w:bCs/>
                <w:sz w:val="24"/>
                <w:szCs w:val="24"/>
              </w:rPr>
            </w:pPr>
            <w:r>
              <w:rPr>
                <w:rFonts w:ascii="Times New Roman" w:hAnsi="Times New Roman"/>
                <w:bCs/>
                <w:sz w:val="24"/>
                <w:szCs w:val="24"/>
              </w:rPr>
              <w:t>Orosz Anikó ESZEI igazgató</w:t>
            </w:r>
          </w:p>
        </w:tc>
      </w:tr>
      <w:tr w:rsidR="0028037F" w14:paraId="6ECB98BE" w14:textId="77777777" w:rsidTr="00C47341">
        <w:tc>
          <w:tcPr>
            <w:tcW w:w="2791" w:type="dxa"/>
          </w:tcPr>
          <w:p w14:paraId="48660014" w14:textId="77777777" w:rsidR="0028037F" w:rsidRDefault="000D55F8" w:rsidP="00C33ED3">
            <w:pPr>
              <w:spacing w:before="100" w:after="100" w:line="300" w:lineRule="exact"/>
              <w:rPr>
                <w:rFonts w:ascii="Times New Roman" w:hAnsi="Times New Roman"/>
                <w:bCs/>
                <w:sz w:val="24"/>
                <w:szCs w:val="24"/>
              </w:rPr>
            </w:pPr>
            <w:r>
              <w:rPr>
                <w:rFonts w:ascii="Times New Roman" w:hAnsi="Times New Roman"/>
                <w:b/>
                <w:sz w:val="24"/>
                <w:szCs w:val="24"/>
              </w:rPr>
              <w:t>Javasolt meghívott:</w:t>
            </w:r>
          </w:p>
        </w:tc>
        <w:tc>
          <w:tcPr>
            <w:tcW w:w="6744" w:type="dxa"/>
            <w:gridSpan w:val="2"/>
            <w:vAlign w:val="center"/>
          </w:tcPr>
          <w:p w14:paraId="0C1DD045" w14:textId="095BE88F" w:rsidR="0028037F" w:rsidRDefault="00624428" w:rsidP="00C33ED3">
            <w:pPr>
              <w:spacing w:before="100" w:after="100" w:line="240" w:lineRule="auto"/>
              <w:rPr>
                <w:rFonts w:ascii="Times New Roman" w:hAnsi="Times New Roman"/>
                <w:bCs/>
                <w:sz w:val="24"/>
                <w:szCs w:val="24"/>
              </w:rPr>
            </w:pPr>
            <w:r>
              <w:rPr>
                <w:rFonts w:ascii="Times New Roman" w:hAnsi="Times New Roman"/>
                <w:bCs/>
                <w:sz w:val="24"/>
                <w:szCs w:val="24"/>
              </w:rPr>
              <w:t>Orosz Anikó ESZEI igazgató</w:t>
            </w:r>
          </w:p>
        </w:tc>
      </w:tr>
      <w:tr w:rsidR="00825718" w14:paraId="52FEDF92" w14:textId="77777777" w:rsidTr="00C47341">
        <w:trPr>
          <w:trHeight w:val="1162"/>
        </w:trPr>
        <w:tc>
          <w:tcPr>
            <w:tcW w:w="2791" w:type="dxa"/>
            <w:shd w:val="clear" w:color="auto" w:fill="FFFFFF" w:themeFill="background1"/>
          </w:tcPr>
          <w:p w14:paraId="2B109B01" w14:textId="77777777" w:rsidR="00825718" w:rsidRDefault="00825718" w:rsidP="00C33ED3">
            <w:pPr>
              <w:spacing w:before="100" w:after="10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4" w:type="dxa"/>
            <w:gridSpan w:val="2"/>
            <w:shd w:val="clear" w:color="auto" w:fill="FFFFFF" w:themeFill="background1"/>
            <w:vAlign w:val="center"/>
          </w:tcPr>
          <w:p w14:paraId="37174503" w14:textId="7E0E85FB" w:rsidR="00825718" w:rsidRPr="004708C1" w:rsidRDefault="00825718" w:rsidP="00C33ED3">
            <w:pPr>
              <w:numPr>
                <w:ilvl w:val="0"/>
                <w:numId w:val="18"/>
              </w:numPr>
              <w:spacing w:before="100" w:after="100" w:line="240" w:lineRule="auto"/>
              <w:ind w:left="714" w:hanging="357"/>
              <w:rPr>
                <w:rFonts w:ascii="Times New Roman" w:hAnsi="Times New Roman"/>
                <w:sz w:val="24"/>
                <w:szCs w:val="24"/>
              </w:rPr>
            </w:pPr>
            <w:r w:rsidRPr="004708C1">
              <w:rPr>
                <w:rFonts w:ascii="Times New Roman" w:hAnsi="Times New Roman"/>
                <w:sz w:val="24"/>
                <w:szCs w:val="24"/>
              </w:rPr>
              <w:t xml:space="preserve">egyszerű szavazattöbbség    </w:t>
            </w:r>
          </w:p>
          <w:p w14:paraId="12BF6127" w14:textId="77777777" w:rsidR="00825718" w:rsidRPr="00DA75A1" w:rsidRDefault="00825718" w:rsidP="00C33ED3">
            <w:pPr>
              <w:numPr>
                <w:ilvl w:val="0"/>
                <w:numId w:val="18"/>
              </w:numPr>
              <w:spacing w:before="100" w:after="100" w:line="240" w:lineRule="auto"/>
              <w:ind w:left="714" w:hanging="357"/>
              <w:rPr>
                <w:rFonts w:ascii="Times New Roman" w:hAnsi="Times New Roman"/>
                <w:b/>
                <w:sz w:val="24"/>
                <w:szCs w:val="24"/>
                <w:u w:val="single"/>
              </w:rPr>
            </w:pPr>
            <w:r w:rsidRPr="00DA75A1">
              <w:rPr>
                <w:rFonts w:ascii="Times New Roman" w:hAnsi="Times New Roman"/>
                <w:sz w:val="24"/>
                <w:szCs w:val="24"/>
                <w:u w:val="single"/>
              </w:rPr>
              <w:t xml:space="preserve">minősített szavazattöbbség </w:t>
            </w:r>
          </w:p>
        </w:tc>
      </w:tr>
      <w:tr w:rsidR="00825718" w14:paraId="3071EF52" w14:textId="77777777" w:rsidTr="00C47341">
        <w:trPr>
          <w:trHeight w:val="501"/>
        </w:trPr>
        <w:tc>
          <w:tcPr>
            <w:tcW w:w="2791" w:type="dxa"/>
            <w:shd w:val="clear" w:color="auto" w:fill="FFFFFF" w:themeFill="background1"/>
          </w:tcPr>
          <w:p w14:paraId="16D3CC0B" w14:textId="77777777" w:rsidR="00825718" w:rsidRDefault="00825718" w:rsidP="00C33ED3">
            <w:pPr>
              <w:spacing w:before="100" w:after="10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4" w:type="dxa"/>
            <w:gridSpan w:val="2"/>
            <w:shd w:val="clear" w:color="auto" w:fill="FFFFFF" w:themeFill="background1"/>
            <w:vAlign w:val="center"/>
          </w:tcPr>
          <w:p w14:paraId="564779F7" w14:textId="0E36E300" w:rsidR="00825718" w:rsidRPr="00013286" w:rsidRDefault="00825718" w:rsidP="00C33ED3">
            <w:pPr>
              <w:numPr>
                <w:ilvl w:val="0"/>
                <w:numId w:val="17"/>
              </w:numPr>
              <w:spacing w:before="100" w:after="100" w:line="240" w:lineRule="auto"/>
              <w:ind w:left="714" w:hanging="357"/>
              <w:rPr>
                <w:rFonts w:ascii="Times New Roman" w:hAnsi="Times New Roman"/>
                <w:sz w:val="24"/>
                <w:szCs w:val="24"/>
                <w:u w:val="single"/>
              </w:rPr>
            </w:pPr>
            <w:r w:rsidRPr="00013286">
              <w:rPr>
                <w:rFonts w:ascii="Times New Roman" w:hAnsi="Times New Roman"/>
                <w:sz w:val="24"/>
                <w:szCs w:val="24"/>
                <w:u w:val="single"/>
              </w:rPr>
              <w:t xml:space="preserve">igen                          </w:t>
            </w:r>
          </w:p>
          <w:p w14:paraId="0F1EECDF" w14:textId="77777777" w:rsidR="00825718" w:rsidRPr="00013286" w:rsidRDefault="00825718" w:rsidP="00C33ED3">
            <w:pPr>
              <w:numPr>
                <w:ilvl w:val="0"/>
                <w:numId w:val="17"/>
              </w:numPr>
              <w:spacing w:before="100" w:after="100" w:line="240" w:lineRule="auto"/>
              <w:ind w:left="714" w:hanging="357"/>
              <w:rPr>
                <w:rFonts w:ascii="Times New Roman" w:hAnsi="Times New Roman"/>
                <w:sz w:val="24"/>
                <w:szCs w:val="24"/>
              </w:rPr>
            </w:pPr>
            <w:r w:rsidRPr="00013286">
              <w:rPr>
                <w:rFonts w:ascii="Times New Roman" w:hAnsi="Times New Roman"/>
                <w:sz w:val="24"/>
                <w:szCs w:val="24"/>
              </w:rPr>
              <w:t>nem</w:t>
            </w:r>
          </w:p>
        </w:tc>
      </w:tr>
    </w:tbl>
    <w:p w14:paraId="5CD5D3BA" w14:textId="77777777" w:rsidR="007B596B" w:rsidRDefault="000D55F8">
      <w:pPr>
        <w:spacing w:after="0" w:line="240" w:lineRule="auto"/>
        <w:rPr>
          <w:rFonts w:ascii="Times New Roman" w:hAnsi="Times New Roman"/>
          <w:b/>
          <w:sz w:val="24"/>
          <w:szCs w:val="24"/>
        </w:rPr>
      </w:pPr>
      <w:r>
        <w:rPr>
          <w:rFonts w:ascii="Times New Roman" w:hAnsi="Times New Roman"/>
          <w:b/>
          <w:sz w:val="24"/>
          <w:szCs w:val="24"/>
        </w:rPr>
        <w:br w:type="page"/>
      </w:r>
    </w:p>
    <w:p w14:paraId="36CA36FC" w14:textId="77777777" w:rsidR="007B596B" w:rsidRDefault="007B596B">
      <w:pPr>
        <w:spacing w:after="0" w:line="240" w:lineRule="auto"/>
        <w:rPr>
          <w:rFonts w:ascii="Times New Roman" w:hAnsi="Times New Roman"/>
          <w:b/>
          <w:sz w:val="24"/>
          <w:szCs w:val="24"/>
        </w:rPr>
      </w:pPr>
    </w:p>
    <w:p w14:paraId="640E40B9" w14:textId="1228802F" w:rsidR="0028037F" w:rsidRDefault="000D55F8">
      <w:pPr>
        <w:spacing w:after="0" w:line="240" w:lineRule="auto"/>
        <w:rPr>
          <w:rFonts w:ascii="Times New Roman" w:hAnsi="Times New Roman"/>
          <w:b/>
          <w:sz w:val="24"/>
          <w:szCs w:val="24"/>
        </w:rPr>
      </w:pPr>
      <w:r>
        <w:rPr>
          <w:rFonts w:ascii="Times New Roman" w:hAnsi="Times New Roman"/>
          <w:b/>
          <w:sz w:val="24"/>
          <w:szCs w:val="24"/>
        </w:rPr>
        <w:t>Tisztelt Képviselő-testület!</w:t>
      </w:r>
    </w:p>
    <w:p w14:paraId="11D5E615" w14:textId="77777777" w:rsidR="0028037F" w:rsidRDefault="0028037F">
      <w:pPr>
        <w:spacing w:after="0"/>
        <w:rPr>
          <w:rFonts w:ascii="Times New Roman" w:hAnsi="Times New Roman"/>
          <w:sz w:val="24"/>
          <w:szCs w:val="24"/>
        </w:rPr>
      </w:pPr>
    </w:p>
    <w:p w14:paraId="55E8642E"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4F582D86" w14:textId="4CAF754E" w:rsidR="0028037F" w:rsidRDefault="0028037F">
      <w:pPr>
        <w:spacing w:after="0" w:line="240" w:lineRule="auto"/>
        <w:jc w:val="both"/>
        <w:rPr>
          <w:rFonts w:ascii="Times New Roman" w:hAnsi="Times New Roman"/>
          <w:sz w:val="24"/>
          <w:szCs w:val="24"/>
        </w:rPr>
      </w:pPr>
    </w:p>
    <w:p w14:paraId="5D872943" w14:textId="6004AAAB" w:rsidR="00B61442" w:rsidRDefault="00B61442" w:rsidP="00B61442">
      <w:pPr>
        <w:spacing w:after="0" w:line="240" w:lineRule="auto"/>
        <w:jc w:val="both"/>
        <w:rPr>
          <w:rFonts w:ascii="Times New Roman" w:hAnsi="Times New Roman"/>
          <w:sz w:val="24"/>
          <w:szCs w:val="24"/>
        </w:rPr>
      </w:pPr>
      <w:r>
        <w:rPr>
          <w:rFonts w:ascii="Times New Roman" w:hAnsi="Times New Roman"/>
          <w:sz w:val="24"/>
          <w:szCs w:val="24"/>
        </w:rPr>
        <w:t>A</w:t>
      </w:r>
      <w:r w:rsidRPr="00B61442">
        <w:rPr>
          <w:rFonts w:ascii="Times New Roman" w:hAnsi="Times New Roman"/>
          <w:sz w:val="24"/>
          <w:szCs w:val="24"/>
        </w:rPr>
        <w:t xml:space="preserve"> szociális igazgatásról és szociális ellátásokról</w:t>
      </w:r>
      <w:r>
        <w:rPr>
          <w:rFonts w:ascii="Times New Roman" w:hAnsi="Times New Roman"/>
          <w:sz w:val="24"/>
          <w:szCs w:val="24"/>
        </w:rPr>
        <w:t xml:space="preserve"> szóló 1993. évi III. törvény (a továbbiakban: Törvény) 6</w:t>
      </w:r>
      <w:r w:rsidRPr="00B61442">
        <w:rPr>
          <w:rFonts w:ascii="Times New Roman" w:hAnsi="Times New Roman"/>
          <w:sz w:val="24"/>
          <w:szCs w:val="24"/>
        </w:rPr>
        <w:t>5. §</w:t>
      </w:r>
      <w:r>
        <w:rPr>
          <w:rFonts w:ascii="Times New Roman" w:hAnsi="Times New Roman"/>
          <w:sz w:val="24"/>
          <w:szCs w:val="24"/>
        </w:rPr>
        <w:t>-a értelmében</w:t>
      </w:r>
      <w:r w:rsidR="0051788A">
        <w:rPr>
          <w:rFonts w:ascii="Times New Roman" w:hAnsi="Times New Roman"/>
          <w:sz w:val="24"/>
          <w:szCs w:val="24"/>
        </w:rPr>
        <w:t>:</w:t>
      </w:r>
    </w:p>
    <w:p w14:paraId="29E28164" w14:textId="2E145177" w:rsidR="00B61442" w:rsidRPr="006074C9" w:rsidRDefault="00B61442" w:rsidP="00B61442">
      <w:pPr>
        <w:spacing w:after="0" w:line="240" w:lineRule="auto"/>
        <w:jc w:val="both"/>
        <w:rPr>
          <w:rFonts w:ascii="Times New Roman" w:hAnsi="Times New Roman"/>
          <w:i/>
          <w:iCs/>
          <w:sz w:val="24"/>
          <w:szCs w:val="24"/>
        </w:rPr>
      </w:pPr>
      <w:r w:rsidRPr="006074C9">
        <w:rPr>
          <w:rFonts w:ascii="Times New Roman" w:hAnsi="Times New Roman"/>
          <w:i/>
          <w:iCs/>
          <w:sz w:val="24"/>
          <w:szCs w:val="24"/>
        </w:rPr>
        <w:t>„(1) A jelzőrendszeres házi segítségnyújtás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w:t>
      </w:r>
    </w:p>
    <w:p w14:paraId="6D901241" w14:textId="5C8618EC" w:rsidR="00B61442" w:rsidRPr="006074C9" w:rsidRDefault="00B61442" w:rsidP="00B61442">
      <w:pPr>
        <w:spacing w:after="0" w:line="240" w:lineRule="auto"/>
        <w:jc w:val="both"/>
        <w:rPr>
          <w:rFonts w:ascii="Times New Roman" w:hAnsi="Times New Roman"/>
          <w:i/>
          <w:iCs/>
          <w:sz w:val="24"/>
          <w:szCs w:val="24"/>
        </w:rPr>
      </w:pPr>
      <w:r w:rsidRPr="006074C9">
        <w:rPr>
          <w:rFonts w:ascii="Times New Roman" w:hAnsi="Times New Roman"/>
          <w:i/>
          <w:iCs/>
          <w:sz w:val="24"/>
          <w:szCs w:val="24"/>
        </w:rPr>
        <w:t>(2) A jelzőrendszeres házi segítségnyújtás keretében biztosítani kell</w:t>
      </w:r>
    </w:p>
    <w:p w14:paraId="1F3364BC" w14:textId="1F76F5A5" w:rsidR="00B61442" w:rsidRPr="006074C9" w:rsidRDefault="00B61442" w:rsidP="006074C9">
      <w:pPr>
        <w:spacing w:after="0" w:line="240" w:lineRule="auto"/>
        <w:ind w:left="708"/>
        <w:jc w:val="both"/>
        <w:rPr>
          <w:rFonts w:ascii="Times New Roman" w:hAnsi="Times New Roman"/>
          <w:i/>
          <w:iCs/>
          <w:sz w:val="24"/>
          <w:szCs w:val="24"/>
        </w:rPr>
      </w:pPr>
      <w:r w:rsidRPr="006074C9">
        <w:rPr>
          <w:rFonts w:ascii="Times New Roman" w:hAnsi="Times New Roman"/>
          <w:i/>
          <w:iCs/>
          <w:sz w:val="24"/>
          <w:szCs w:val="24"/>
        </w:rPr>
        <w:t>a) az ellátott személy segélyhívása esetén az ügyeletes gondozónak a helyszínen történő haladéktalan megjelenését,</w:t>
      </w:r>
    </w:p>
    <w:p w14:paraId="16B55FD2" w14:textId="67ACDF84" w:rsidR="00B61442" w:rsidRPr="006074C9" w:rsidRDefault="00B61442" w:rsidP="006074C9">
      <w:pPr>
        <w:spacing w:after="0" w:line="240" w:lineRule="auto"/>
        <w:ind w:left="708"/>
        <w:jc w:val="both"/>
        <w:rPr>
          <w:rFonts w:ascii="Times New Roman" w:hAnsi="Times New Roman"/>
          <w:i/>
          <w:iCs/>
          <w:sz w:val="24"/>
          <w:szCs w:val="24"/>
        </w:rPr>
      </w:pPr>
      <w:r w:rsidRPr="006074C9">
        <w:rPr>
          <w:rFonts w:ascii="Times New Roman" w:hAnsi="Times New Roman"/>
          <w:i/>
          <w:iCs/>
          <w:sz w:val="24"/>
          <w:szCs w:val="24"/>
        </w:rPr>
        <w:t>b) a segélyhívás okául szolgáló probléma megoldása érdekében szükséges azonnali intézkedések megtételét,</w:t>
      </w:r>
    </w:p>
    <w:p w14:paraId="253685F9" w14:textId="6E07AA1C" w:rsidR="00B61442" w:rsidRPr="006074C9" w:rsidRDefault="00B61442" w:rsidP="006074C9">
      <w:pPr>
        <w:spacing w:after="0" w:line="240" w:lineRule="auto"/>
        <w:ind w:firstLine="708"/>
        <w:jc w:val="both"/>
        <w:rPr>
          <w:rFonts w:ascii="Times New Roman" w:hAnsi="Times New Roman"/>
          <w:i/>
          <w:iCs/>
          <w:sz w:val="24"/>
          <w:szCs w:val="24"/>
        </w:rPr>
      </w:pPr>
      <w:r w:rsidRPr="006074C9">
        <w:rPr>
          <w:rFonts w:ascii="Times New Roman" w:hAnsi="Times New Roman"/>
          <w:i/>
          <w:iCs/>
          <w:sz w:val="24"/>
          <w:szCs w:val="24"/>
        </w:rPr>
        <w:t>c) szükség esetén további egészségügyi vagy szociális ellátás kezdeményezését.</w:t>
      </w:r>
    </w:p>
    <w:p w14:paraId="56499A77" w14:textId="3715E83D" w:rsidR="00B61442" w:rsidRPr="006074C9" w:rsidRDefault="00B61442" w:rsidP="00B61442">
      <w:pPr>
        <w:spacing w:after="0" w:line="240" w:lineRule="auto"/>
        <w:jc w:val="both"/>
        <w:rPr>
          <w:rFonts w:ascii="Times New Roman" w:hAnsi="Times New Roman"/>
          <w:i/>
          <w:iCs/>
          <w:sz w:val="24"/>
          <w:szCs w:val="24"/>
        </w:rPr>
      </w:pPr>
      <w:r w:rsidRPr="006074C9">
        <w:rPr>
          <w:rFonts w:ascii="Times New Roman" w:hAnsi="Times New Roman"/>
          <w:i/>
          <w:iCs/>
          <w:sz w:val="24"/>
          <w:szCs w:val="24"/>
        </w:rPr>
        <w:t>(3) A jelzőrendszeres házi segítségnyújtás ellátója</w:t>
      </w:r>
    </w:p>
    <w:p w14:paraId="03655647" w14:textId="5E7B2D92" w:rsidR="00B61442" w:rsidRPr="006074C9" w:rsidRDefault="00B61442" w:rsidP="00B61442">
      <w:pPr>
        <w:spacing w:after="0" w:line="240" w:lineRule="auto"/>
        <w:ind w:left="708"/>
        <w:jc w:val="both"/>
        <w:rPr>
          <w:rFonts w:ascii="Times New Roman" w:hAnsi="Times New Roman"/>
          <w:i/>
          <w:iCs/>
          <w:sz w:val="24"/>
          <w:szCs w:val="24"/>
        </w:rPr>
      </w:pPr>
      <w:r w:rsidRPr="006074C9">
        <w:rPr>
          <w:rFonts w:ascii="Times New Roman" w:hAnsi="Times New Roman"/>
          <w:i/>
          <w:iCs/>
          <w:sz w:val="24"/>
          <w:szCs w:val="24"/>
        </w:rPr>
        <w:t>a) fogyatékos személyek, illetve pszichiátriai betegek részére nyújtott ellátás esetében a támogató szolgáltatást, illetve a pszichiátriai betegek részére közösségi alapellátást nyújtó szolgáltatóval,</w:t>
      </w:r>
    </w:p>
    <w:p w14:paraId="10677446" w14:textId="77777777" w:rsidR="00B61442" w:rsidRPr="006074C9" w:rsidRDefault="00B61442" w:rsidP="00B61442">
      <w:pPr>
        <w:spacing w:after="0" w:line="240" w:lineRule="auto"/>
        <w:ind w:left="708"/>
        <w:jc w:val="both"/>
        <w:rPr>
          <w:rFonts w:ascii="Times New Roman" w:hAnsi="Times New Roman"/>
          <w:i/>
          <w:iCs/>
          <w:sz w:val="24"/>
          <w:szCs w:val="24"/>
        </w:rPr>
      </w:pPr>
      <w:r w:rsidRPr="006074C9">
        <w:rPr>
          <w:rFonts w:ascii="Times New Roman" w:hAnsi="Times New Roman"/>
          <w:i/>
          <w:iCs/>
          <w:sz w:val="24"/>
          <w:szCs w:val="24"/>
        </w:rPr>
        <w:t>b) idősek, krónikus betegek részére nyújtott ellátás esetében a területi házi segítségnyújtó szolgálattal együttműködik.</w:t>
      </w:r>
    </w:p>
    <w:p w14:paraId="325C3873" w14:textId="53A1AA84" w:rsidR="00B61442" w:rsidRPr="006074C9" w:rsidRDefault="00B61442" w:rsidP="00B61442">
      <w:pPr>
        <w:spacing w:after="0" w:line="240" w:lineRule="auto"/>
        <w:jc w:val="both"/>
        <w:rPr>
          <w:rFonts w:ascii="Times New Roman" w:hAnsi="Times New Roman"/>
          <w:i/>
          <w:iCs/>
          <w:sz w:val="24"/>
          <w:szCs w:val="24"/>
        </w:rPr>
      </w:pPr>
      <w:r w:rsidRPr="006074C9">
        <w:rPr>
          <w:rFonts w:ascii="Times New Roman" w:hAnsi="Times New Roman"/>
          <w:i/>
          <w:iCs/>
          <w:sz w:val="24"/>
          <w:szCs w:val="24"/>
        </w:rPr>
        <w:t>(4) A jelzőrendszeres házi segítségnyújtás igénybevétele szempontjából szociálisan rászorult</w:t>
      </w:r>
    </w:p>
    <w:p w14:paraId="5229EC81" w14:textId="369029D5" w:rsidR="00B61442" w:rsidRPr="006074C9" w:rsidRDefault="00B61442" w:rsidP="00B61442">
      <w:pPr>
        <w:spacing w:after="0" w:line="240" w:lineRule="auto"/>
        <w:ind w:firstLine="708"/>
        <w:jc w:val="both"/>
        <w:rPr>
          <w:rFonts w:ascii="Times New Roman" w:hAnsi="Times New Roman"/>
          <w:i/>
          <w:iCs/>
          <w:sz w:val="24"/>
          <w:szCs w:val="24"/>
        </w:rPr>
      </w:pPr>
      <w:r w:rsidRPr="006074C9">
        <w:rPr>
          <w:rFonts w:ascii="Times New Roman" w:hAnsi="Times New Roman"/>
          <w:i/>
          <w:iCs/>
          <w:sz w:val="24"/>
          <w:szCs w:val="24"/>
        </w:rPr>
        <w:t>a) az egyedül élő 65 év feletti személy,</w:t>
      </w:r>
    </w:p>
    <w:p w14:paraId="46994FA6" w14:textId="77777777" w:rsidR="00B61442" w:rsidRPr="006074C9" w:rsidRDefault="00B61442" w:rsidP="00B61442">
      <w:pPr>
        <w:spacing w:after="0" w:line="240" w:lineRule="auto"/>
        <w:ind w:firstLine="708"/>
        <w:jc w:val="both"/>
        <w:rPr>
          <w:rFonts w:ascii="Times New Roman" w:hAnsi="Times New Roman"/>
          <w:i/>
          <w:iCs/>
          <w:sz w:val="24"/>
          <w:szCs w:val="24"/>
        </w:rPr>
      </w:pPr>
      <w:r w:rsidRPr="006074C9">
        <w:rPr>
          <w:rFonts w:ascii="Times New Roman" w:hAnsi="Times New Roman"/>
          <w:i/>
          <w:iCs/>
          <w:sz w:val="24"/>
          <w:szCs w:val="24"/>
        </w:rPr>
        <w:t xml:space="preserve">b) az egyedül élő súlyosan fogyatékos vagy pszichiátriai beteg személy, vagy </w:t>
      </w:r>
    </w:p>
    <w:p w14:paraId="0D46E895" w14:textId="22CF6B33" w:rsidR="00B61442" w:rsidRPr="006074C9" w:rsidRDefault="00B61442" w:rsidP="009A054C">
      <w:pPr>
        <w:spacing w:after="0" w:line="240" w:lineRule="auto"/>
        <w:ind w:left="708"/>
        <w:jc w:val="both"/>
        <w:rPr>
          <w:rFonts w:ascii="Times New Roman" w:hAnsi="Times New Roman"/>
          <w:i/>
          <w:iCs/>
          <w:sz w:val="24"/>
          <w:szCs w:val="24"/>
        </w:rPr>
      </w:pPr>
      <w:r w:rsidRPr="006074C9">
        <w:rPr>
          <w:rFonts w:ascii="Times New Roman" w:hAnsi="Times New Roman"/>
          <w:i/>
          <w:iCs/>
          <w:sz w:val="24"/>
          <w:szCs w:val="24"/>
        </w:rPr>
        <w:t>c) a kétszemélyes háztartásban élő 65 év feletti, illetve súlyosan fogyatékos vagy pszichiátriai beteg személy, ha egészségi állapota indokolja a szolgáltatás folyamatos biztosítását.”</w:t>
      </w:r>
    </w:p>
    <w:p w14:paraId="3E519E74" w14:textId="77777777" w:rsidR="00953478" w:rsidRDefault="00953478" w:rsidP="00D05669">
      <w:pPr>
        <w:spacing w:after="0" w:line="240" w:lineRule="auto"/>
        <w:jc w:val="both"/>
        <w:rPr>
          <w:rFonts w:ascii="Times New Roman" w:hAnsi="Times New Roman"/>
          <w:sz w:val="24"/>
          <w:szCs w:val="24"/>
        </w:rPr>
      </w:pPr>
    </w:p>
    <w:p w14:paraId="666CDD46" w14:textId="43E254F7" w:rsidR="0057322C" w:rsidRDefault="0057322C" w:rsidP="0057322C">
      <w:pPr>
        <w:spacing w:after="0" w:line="240" w:lineRule="auto"/>
        <w:jc w:val="both"/>
        <w:rPr>
          <w:rFonts w:ascii="Times New Roman" w:hAnsi="Times New Roman"/>
          <w:spacing w:val="5"/>
          <w:sz w:val="24"/>
          <w:szCs w:val="24"/>
          <w:lang w:eastAsia="hu-HU"/>
        </w:rPr>
      </w:pPr>
      <w:r w:rsidRPr="00871587">
        <w:rPr>
          <w:rFonts w:ascii="Times New Roman" w:hAnsi="Times New Roman"/>
          <w:spacing w:val="5"/>
          <w:sz w:val="24"/>
          <w:szCs w:val="24"/>
          <w:lang w:eastAsia="hu-HU"/>
        </w:rPr>
        <w:t>A jelzőrendszeres házi segítségnyújtást</w:t>
      </w:r>
      <w:r w:rsidR="007B596B">
        <w:rPr>
          <w:rFonts w:ascii="Times New Roman" w:hAnsi="Times New Roman"/>
          <w:spacing w:val="5"/>
          <w:sz w:val="24"/>
          <w:szCs w:val="24"/>
          <w:lang w:eastAsia="hu-HU"/>
        </w:rPr>
        <w:t xml:space="preserve"> (továbbiakban: JHS)</w:t>
      </w:r>
      <w:r w:rsidRPr="00871587">
        <w:rPr>
          <w:rFonts w:ascii="Times New Roman" w:hAnsi="Times New Roman"/>
          <w:spacing w:val="5"/>
          <w:sz w:val="24"/>
          <w:szCs w:val="24"/>
          <w:lang w:eastAsia="hu-HU"/>
        </w:rPr>
        <w:t xml:space="preserve"> a Magyar Máltai Szeretetszolgálat modellkísérleti programja vezette be, ezt követően 2005-ben vált az ellátórendszer részévé.</w:t>
      </w:r>
    </w:p>
    <w:p w14:paraId="346C4E2A" w14:textId="715F5EBF" w:rsidR="005D7311" w:rsidRDefault="005D7311" w:rsidP="005D7311">
      <w:pPr>
        <w:shd w:val="clear" w:color="auto" w:fill="FFFFFF"/>
        <w:spacing w:after="0" w:line="240" w:lineRule="auto"/>
        <w:jc w:val="both"/>
        <w:rPr>
          <w:rFonts w:ascii="Times New Roman" w:hAnsi="Times New Roman"/>
          <w:spacing w:val="5"/>
          <w:sz w:val="24"/>
          <w:szCs w:val="24"/>
          <w:lang w:eastAsia="hu-HU"/>
        </w:rPr>
      </w:pPr>
      <w:r w:rsidRPr="00FD6079">
        <w:rPr>
          <w:rFonts w:ascii="Times New Roman" w:hAnsi="Times New Roman"/>
          <w:spacing w:val="5"/>
          <w:sz w:val="24"/>
          <w:szCs w:val="24"/>
          <w:lang w:eastAsia="hu-HU"/>
        </w:rPr>
        <w:t xml:space="preserve">A </w:t>
      </w:r>
      <w:r w:rsidR="007B596B">
        <w:rPr>
          <w:rFonts w:ascii="Times New Roman" w:hAnsi="Times New Roman"/>
          <w:spacing w:val="5"/>
          <w:sz w:val="24"/>
          <w:szCs w:val="24"/>
          <w:lang w:eastAsia="hu-HU"/>
        </w:rPr>
        <w:t>JHS</w:t>
      </w:r>
      <w:r w:rsidRPr="00FD6079">
        <w:rPr>
          <w:rFonts w:ascii="Times New Roman" w:hAnsi="Times New Roman"/>
          <w:spacing w:val="5"/>
          <w:sz w:val="24"/>
          <w:szCs w:val="24"/>
          <w:lang w:eastAsia="hu-HU"/>
        </w:rPr>
        <w:t xml:space="preserve"> biztosítása 2013</w:t>
      </w:r>
      <w:r w:rsidR="00FE28EC">
        <w:rPr>
          <w:rFonts w:ascii="Times New Roman" w:hAnsi="Times New Roman"/>
          <w:spacing w:val="5"/>
          <w:sz w:val="24"/>
          <w:szCs w:val="24"/>
          <w:lang w:eastAsia="hu-HU"/>
        </w:rPr>
        <w:t>.</w:t>
      </w:r>
      <w:r w:rsidRPr="00FD6079">
        <w:rPr>
          <w:rFonts w:ascii="Times New Roman" w:hAnsi="Times New Roman"/>
          <w:spacing w:val="5"/>
          <w:sz w:val="24"/>
          <w:szCs w:val="24"/>
          <w:lang w:eastAsia="hu-HU"/>
        </w:rPr>
        <w:t xml:space="preserve"> júliusától állami feladattá vált, a feladat a Szociális és Gyermekvédelmi Főigazgatóság (</w:t>
      </w:r>
      <w:r w:rsidR="009A054C">
        <w:rPr>
          <w:rFonts w:ascii="Times New Roman" w:hAnsi="Times New Roman"/>
          <w:spacing w:val="5"/>
          <w:sz w:val="24"/>
          <w:szCs w:val="24"/>
          <w:lang w:eastAsia="hu-HU"/>
        </w:rPr>
        <w:t xml:space="preserve">továbbiakban: </w:t>
      </w:r>
      <w:proofErr w:type="spellStart"/>
      <w:r w:rsidRPr="00FD6079">
        <w:rPr>
          <w:rFonts w:ascii="Times New Roman" w:hAnsi="Times New Roman"/>
          <w:spacing w:val="5"/>
          <w:sz w:val="24"/>
          <w:szCs w:val="24"/>
          <w:lang w:eastAsia="hu-HU"/>
        </w:rPr>
        <w:t>SzGyF</w:t>
      </w:r>
      <w:proofErr w:type="spellEnd"/>
      <w:r w:rsidRPr="00FD6079">
        <w:rPr>
          <w:rFonts w:ascii="Times New Roman" w:hAnsi="Times New Roman"/>
          <w:spacing w:val="5"/>
          <w:sz w:val="24"/>
          <w:szCs w:val="24"/>
          <w:lang w:eastAsia="hu-HU"/>
        </w:rPr>
        <w:t xml:space="preserve">) hatáskörébe tartozik, amely beépült az </w:t>
      </w:r>
      <w:proofErr w:type="spellStart"/>
      <w:r w:rsidRPr="00FD6079">
        <w:rPr>
          <w:rFonts w:ascii="Times New Roman" w:hAnsi="Times New Roman"/>
          <w:spacing w:val="5"/>
          <w:sz w:val="24"/>
          <w:szCs w:val="24"/>
          <w:lang w:eastAsia="hu-HU"/>
        </w:rPr>
        <w:t>S</w:t>
      </w:r>
      <w:r w:rsidR="00FE28EC">
        <w:rPr>
          <w:rFonts w:ascii="Times New Roman" w:hAnsi="Times New Roman"/>
          <w:spacing w:val="5"/>
          <w:sz w:val="24"/>
          <w:szCs w:val="24"/>
          <w:lang w:eastAsia="hu-HU"/>
        </w:rPr>
        <w:t>z</w:t>
      </w:r>
      <w:r w:rsidRPr="00FD6079">
        <w:rPr>
          <w:rFonts w:ascii="Times New Roman" w:hAnsi="Times New Roman"/>
          <w:spacing w:val="5"/>
          <w:sz w:val="24"/>
          <w:szCs w:val="24"/>
          <w:lang w:eastAsia="hu-HU"/>
        </w:rPr>
        <w:t>GyF</w:t>
      </w:r>
      <w:proofErr w:type="spellEnd"/>
      <w:r>
        <w:rPr>
          <w:rFonts w:ascii="Times New Roman" w:hAnsi="Times New Roman"/>
          <w:spacing w:val="5"/>
          <w:sz w:val="24"/>
          <w:szCs w:val="24"/>
          <w:lang w:eastAsia="hu-HU"/>
        </w:rPr>
        <w:t xml:space="preserve"> </w:t>
      </w:r>
      <w:r w:rsidRPr="00FD6079">
        <w:rPr>
          <w:rFonts w:ascii="Times New Roman" w:hAnsi="Times New Roman"/>
          <w:spacing w:val="5"/>
          <w:sz w:val="24"/>
          <w:szCs w:val="24"/>
          <w:lang w:eastAsia="hu-HU"/>
        </w:rPr>
        <w:t>költségvetésébe</w:t>
      </w:r>
      <w:r>
        <w:rPr>
          <w:rFonts w:ascii="Times New Roman" w:hAnsi="Times New Roman"/>
          <w:spacing w:val="5"/>
          <w:sz w:val="24"/>
          <w:szCs w:val="24"/>
          <w:lang w:eastAsia="hu-HU"/>
        </w:rPr>
        <w:t>.</w:t>
      </w:r>
    </w:p>
    <w:p w14:paraId="39FF75C7" w14:textId="7C17777F" w:rsidR="005D7311" w:rsidRDefault="005D7311" w:rsidP="005D7311">
      <w:pPr>
        <w:shd w:val="clear" w:color="auto" w:fill="FFFFFF"/>
        <w:spacing w:after="0" w:line="240" w:lineRule="auto"/>
        <w:jc w:val="both"/>
        <w:rPr>
          <w:rFonts w:ascii="Times New Roman" w:hAnsi="Times New Roman"/>
          <w:spacing w:val="5"/>
          <w:sz w:val="24"/>
          <w:szCs w:val="24"/>
          <w:lang w:eastAsia="hu-HU"/>
        </w:rPr>
      </w:pPr>
      <w:r w:rsidRPr="00FD6079">
        <w:rPr>
          <w:rFonts w:ascii="Times New Roman" w:hAnsi="Times New Roman"/>
          <w:spacing w:val="5"/>
          <w:sz w:val="24"/>
          <w:szCs w:val="24"/>
          <w:lang w:eastAsia="hu-HU"/>
        </w:rPr>
        <w:t>Az állami működtető területi intézményekkel szerződéses együttműködés keretében működteti a szolgáltatást. A szolgáltatást pályázati úton támogatja anyagilag.</w:t>
      </w:r>
      <w:r>
        <w:rPr>
          <w:rFonts w:ascii="Times New Roman" w:hAnsi="Times New Roman"/>
          <w:spacing w:val="5"/>
          <w:sz w:val="24"/>
          <w:szCs w:val="24"/>
          <w:lang w:eastAsia="hu-HU"/>
        </w:rPr>
        <w:t xml:space="preserve"> </w:t>
      </w:r>
      <w:r w:rsidRPr="00FD6079">
        <w:rPr>
          <w:rFonts w:ascii="Times New Roman" w:hAnsi="Times New Roman"/>
          <w:spacing w:val="5"/>
          <w:sz w:val="24"/>
          <w:szCs w:val="24"/>
          <w:lang w:eastAsia="hu-HU"/>
        </w:rPr>
        <w:t xml:space="preserve">A területi együttműködő partnerek készülékek számával arányos támogatást kapnak a </w:t>
      </w:r>
      <w:proofErr w:type="spellStart"/>
      <w:r w:rsidRPr="00FD6079">
        <w:rPr>
          <w:rFonts w:ascii="Times New Roman" w:hAnsi="Times New Roman"/>
          <w:spacing w:val="5"/>
          <w:sz w:val="24"/>
          <w:szCs w:val="24"/>
          <w:lang w:eastAsia="hu-HU"/>
        </w:rPr>
        <w:t>Slachta</w:t>
      </w:r>
      <w:proofErr w:type="spellEnd"/>
      <w:r w:rsidRPr="00FD6079">
        <w:rPr>
          <w:rFonts w:ascii="Times New Roman" w:hAnsi="Times New Roman"/>
          <w:spacing w:val="5"/>
          <w:sz w:val="24"/>
          <w:szCs w:val="24"/>
          <w:lang w:eastAsia="hu-HU"/>
        </w:rPr>
        <w:t xml:space="preserve"> Margit Nemzeti Szociálpolitikai Intézet által.</w:t>
      </w:r>
    </w:p>
    <w:p w14:paraId="7971BFCF" w14:textId="77777777" w:rsidR="0057322C" w:rsidRDefault="0057322C" w:rsidP="0057322C">
      <w:pPr>
        <w:spacing w:after="0" w:line="240" w:lineRule="auto"/>
        <w:jc w:val="both"/>
        <w:rPr>
          <w:rFonts w:ascii="Times New Roman" w:hAnsi="Times New Roman"/>
          <w:b/>
          <w:bCs/>
          <w:sz w:val="24"/>
          <w:szCs w:val="24"/>
        </w:rPr>
      </w:pPr>
    </w:p>
    <w:p w14:paraId="5A0D7C64" w14:textId="432FA134" w:rsidR="007E225E" w:rsidRPr="007E225E" w:rsidRDefault="007E225E" w:rsidP="007E225E">
      <w:pPr>
        <w:spacing w:after="0" w:line="240" w:lineRule="auto"/>
        <w:jc w:val="both"/>
        <w:rPr>
          <w:rFonts w:ascii="Times New Roman" w:hAnsi="Times New Roman"/>
          <w:bCs/>
          <w:sz w:val="24"/>
          <w:szCs w:val="24"/>
        </w:rPr>
      </w:pPr>
      <w:r w:rsidRPr="007E225E">
        <w:rPr>
          <w:rFonts w:ascii="Times New Roman" w:hAnsi="Times New Roman"/>
          <w:sz w:val="24"/>
          <w:szCs w:val="24"/>
        </w:rPr>
        <w:t>Fót Város Önkormányzat Képviselő-testülete az 5/2010. (II.08.) K</w:t>
      </w:r>
      <w:r w:rsidR="00FE28EC">
        <w:rPr>
          <w:rFonts w:ascii="Times New Roman" w:hAnsi="Times New Roman"/>
          <w:sz w:val="24"/>
          <w:szCs w:val="24"/>
        </w:rPr>
        <w:t>T-</w:t>
      </w:r>
      <w:r w:rsidRPr="007E225E">
        <w:rPr>
          <w:rFonts w:ascii="Times New Roman" w:hAnsi="Times New Roman"/>
          <w:sz w:val="24"/>
          <w:szCs w:val="24"/>
        </w:rPr>
        <w:t>határozattal nyilvánította ki azon szándékát, hogy</w:t>
      </w:r>
      <w:r w:rsidRPr="007E225E">
        <w:rPr>
          <w:rFonts w:ascii="Times New Roman" w:hAnsi="Times New Roman"/>
          <w:b/>
          <w:bCs/>
          <w:sz w:val="24"/>
          <w:szCs w:val="24"/>
        </w:rPr>
        <w:t xml:space="preserve"> </w:t>
      </w:r>
      <w:r w:rsidRPr="007E225E">
        <w:rPr>
          <w:rFonts w:ascii="Times New Roman" w:hAnsi="Times New Roman"/>
          <w:bCs/>
          <w:sz w:val="24"/>
          <w:szCs w:val="24"/>
        </w:rPr>
        <w:t>részt kíván venni a Szociális és Munkaügyi Minisztérium által kiírt 191/2008. (VII.</w:t>
      </w:r>
      <w:r w:rsidR="00FE28EC">
        <w:rPr>
          <w:rFonts w:ascii="Times New Roman" w:hAnsi="Times New Roman"/>
          <w:bCs/>
          <w:sz w:val="24"/>
          <w:szCs w:val="24"/>
        </w:rPr>
        <w:t xml:space="preserve"> </w:t>
      </w:r>
      <w:r w:rsidRPr="007E225E">
        <w:rPr>
          <w:rFonts w:ascii="Times New Roman" w:hAnsi="Times New Roman"/>
          <w:bCs/>
          <w:sz w:val="24"/>
          <w:szCs w:val="24"/>
        </w:rPr>
        <w:t xml:space="preserve">30.) Korm. rendelet alapján a </w:t>
      </w:r>
      <w:r w:rsidR="007B596B">
        <w:rPr>
          <w:rFonts w:ascii="Times New Roman" w:hAnsi="Times New Roman"/>
          <w:bCs/>
          <w:sz w:val="24"/>
          <w:szCs w:val="24"/>
        </w:rPr>
        <w:t>JHS-t</w:t>
      </w:r>
      <w:r w:rsidRPr="007E225E">
        <w:rPr>
          <w:rFonts w:ascii="Times New Roman" w:hAnsi="Times New Roman"/>
          <w:bCs/>
          <w:sz w:val="24"/>
          <w:szCs w:val="24"/>
        </w:rPr>
        <w:t xml:space="preserve"> működtető szolgáltatók befogadás</w:t>
      </w:r>
      <w:r>
        <w:rPr>
          <w:rFonts w:ascii="Times New Roman" w:hAnsi="Times New Roman"/>
          <w:bCs/>
          <w:sz w:val="24"/>
          <w:szCs w:val="24"/>
        </w:rPr>
        <w:t>a</w:t>
      </w:r>
      <w:r w:rsidRPr="007E225E">
        <w:rPr>
          <w:rFonts w:ascii="Times New Roman" w:hAnsi="Times New Roman"/>
          <w:bCs/>
          <w:sz w:val="24"/>
          <w:szCs w:val="24"/>
        </w:rPr>
        <w:t xml:space="preserve"> és állami támogatása c</w:t>
      </w:r>
      <w:r>
        <w:rPr>
          <w:rFonts w:ascii="Times New Roman" w:hAnsi="Times New Roman"/>
          <w:bCs/>
          <w:sz w:val="24"/>
          <w:szCs w:val="24"/>
        </w:rPr>
        <w:t>ímű</w:t>
      </w:r>
      <w:r w:rsidRPr="007E225E">
        <w:rPr>
          <w:rFonts w:ascii="Times New Roman" w:hAnsi="Times New Roman"/>
          <w:bCs/>
          <w:sz w:val="24"/>
          <w:szCs w:val="24"/>
        </w:rPr>
        <w:t xml:space="preserve"> pályázaton, továbbá felkérte a Polgármestert, hogy a nyertes pályázat esetén a szerződést az Önkormányzati Minisztériummal írja alá.</w:t>
      </w:r>
      <w:r>
        <w:rPr>
          <w:rFonts w:ascii="Times New Roman" w:hAnsi="Times New Roman"/>
          <w:bCs/>
          <w:sz w:val="24"/>
          <w:szCs w:val="24"/>
        </w:rPr>
        <w:t xml:space="preserve"> Fót Város </w:t>
      </w:r>
      <w:r w:rsidR="009A054C">
        <w:rPr>
          <w:rFonts w:ascii="Times New Roman" w:hAnsi="Times New Roman"/>
          <w:bCs/>
          <w:sz w:val="24"/>
          <w:szCs w:val="24"/>
        </w:rPr>
        <w:t>Ö</w:t>
      </w:r>
      <w:r>
        <w:rPr>
          <w:rFonts w:ascii="Times New Roman" w:hAnsi="Times New Roman"/>
          <w:bCs/>
          <w:sz w:val="24"/>
          <w:szCs w:val="24"/>
        </w:rPr>
        <w:t xml:space="preserve">nkormányzata a 2010. június 1-jével megkötött vállalkozói szerződés alapján azóta folyamatosan üzemelteti a </w:t>
      </w:r>
      <w:r w:rsidR="007B596B">
        <w:rPr>
          <w:rFonts w:ascii="Times New Roman" w:hAnsi="Times New Roman"/>
          <w:bCs/>
          <w:sz w:val="24"/>
          <w:szCs w:val="24"/>
        </w:rPr>
        <w:t>JHS-t</w:t>
      </w:r>
      <w:r>
        <w:rPr>
          <w:rFonts w:ascii="Times New Roman" w:hAnsi="Times New Roman"/>
          <w:bCs/>
          <w:sz w:val="24"/>
          <w:szCs w:val="24"/>
        </w:rPr>
        <w:t>, 2017</w:t>
      </w:r>
      <w:r w:rsidR="00FE28EC">
        <w:rPr>
          <w:rFonts w:ascii="Times New Roman" w:hAnsi="Times New Roman"/>
          <w:bCs/>
          <w:sz w:val="24"/>
          <w:szCs w:val="24"/>
        </w:rPr>
        <w:t>.</w:t>
      </w:r>
      <w:r>
        <w:rPr>
          <w:rFonts w:ascii="Times New Roman" w:hAnsi="Times New Roman"/>
          <w:bCs/>
          <w:sz w:val="24"/>
          <w:szCs w:val="24"/>
        </w:rPr>
        <w:t xml:space="preserve"> óta a</w:t>
      </w:r>
      <w:r w:rsidR="00FE28EC">
        <w:rPr>
          <w:rFonts w:ascii="Times New Roman" w:hAnsi="Times New Roman"/>
          <w:bCs/>
          <w:sz w:val="24"/>
          <w:szCs w:val="24"/>
        </w:rPr>
        <w:t>z</w:t>
      </w:r>
      <w:r>
        <w:rPr>
          <w:rFonts w:ascii="Times New Roman" w:hAnsi="Times New Roman"/>
          <w:bCs/>
          <w:sz w:val="24"/>
          <w:szCs w:val="24"/>
        </w:rPr>
        <w:t xml:space="preserve"> SOS Központ Zrt</w:t>
      </w:r>
      <w:r w:rsidR="00FE28EC">
        <w:rPr>
          <w:rFonts w:ascii="Times New Roman" w:hAnsi="Times New Roman"/>
          <w:bCs/>
          <w:sz w:val="24"/>
          <w:szCs w:val="24"/>
        </w:rPr>
        <w:t>.</w:t>
      </w:r>
      <w:r>
        <w:rPr>
          <w:rFonts w:ascii="Times New Roman" w:hAnsi="Times New Roman"/>
          <w:bCs/>
          <w:sz w:val="24"/>
          <w:szCs w:val="24"/>
        </w:rPr>
        <w:t>, mint Szolgáltató közreműködésével.</w:t>
      </w:r>
    </w:p>
    <w:p w14:paraId="70AB63C1" w14:textId="77777777" w:rsidR="00D05669" w:rsidRDefault="00D05669" w:rsidP="00D05669">
      <w:pPr>
        <w:spacing w:after="0" w:line="240" w:lineRule="auto"/>
        <w:jc w:val="both"/>
        <w:rPr>
          <w:rFonts w:ascii="Times New Roman" w:hAnsi="Times New Roman"/>
          <w:b/>
          <w:sz w:val="24"/>
          <w:szCs w:val="24"/>
          <w:u w:val="single"/>
        </w:rPr>
      </w:pPr>
    </w:p>
    <w:p w14:paraId="0EEE9FC6"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5B1EFEDF" w14:textId="49B2EA90" w:rsidR="002037DA" w:rsidRDefault="002037DA" w:rsidP="000B4C7E">
      <w:pPr>
        <w:autoSpaceDE w:val="0"/>
        <w:autoSpaceDN w:val="0"/>
        <w:adjustRightInd w:val="0"/>
        <w:spacing w:after="0" w:line="240" w:lineRule="auto"/>
        <w:ind w:right="-142"/>
        <w:jc w:val="both"/>
        <w:rPr>
          <w:rFonts w:ascii="Times New Roman" w:hAnsi="Times New Roman"/>
          <w:bCs/>
          <w:sz w:val="24"/>
          <w:szCs w:val="24"/>
        </w:rPr>
      </w:pPr>
    </w:p>
    <w:p w14:paraId="35F64F05" w14:textId="154822C8" w:rsidR="007E225E" w:rsidRDefault="007E225E" w:rsidP="007E225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bCs/>
          <w:sz w:val="24"/>
          <w:szCs w:val="24"/>
        </w:rPr>
        <w:t>A SOS Központ Zrt. 2024</w:t>
      </w:r>
      <w:r w:rsidR="00FE28EC">
        <w:rPr>
          <w:rFonts w:ascii="Times New Roman" w:hAnsi="Times New Roman"/>
          <w:bCs/>
          <w:sz w:val="24"/>
          <w:szCs w:val="24"/>
        </w:rPr>
        <w:t>.</w:t>
      </w:r>
      <w:r>
        <w:rPr>
          <w:rFonts w:ascii="Times New Roman" w:hAnsi="Times New Roman"/>
          <w:bCs/>
          <w:sz w:val="24"/>
          <w:szCs w:val="24"/>
        </w:rPr>
        <w:t xml:space="preserve"> év végén írásban kereste meg az Önkormányzatot, jelezve, hogy a cég</w:t>
      </w:r>
      <w:r w:rsidRPr="007E225E">
        <w:rPr>
          <w:rFonts w:ascii="Times New Roman" w:hAnsi="Times New Roman"/>
          <w:sz w:val="24"/>
          <w:szCs w:val="24"/>
        </w:rPr>
        <w:t xml:space="preserve"> működési költségei, az importált eszközök, valamint az informatikai rendszerek és szolgáltatások </w:t>
      </w:r>
      <w:r w:rsidRPr="007E225E">
        <w:rPr>
          <w:rFonts w:ascii="Times New Roman" w:hAnsi="Times New Roman"/>
          <w:sz w:val="24"/>
          <w:szCs w:val="24"/>
        </w:rPr>
        <w:lastRenderedPageBreak/>
        <w:t>költségei drasztikusan megemelkedtek, ezzel elkerülhetetlenné t</w:t>
      </w:r>
      <w:r>
        <w:rPr>
          <w:rFonts w:ascii="Times New Roman" w:hAnsi="Times New Roman"/>
          <w:sz w:val="24"/>
          <w:szCs w:val="24"/>
        </w:rPr>
        <w:t>éve az</w:t>
      </w:r>
      <w:r w:rsidRPr="007E225E">
        <w:rPr>
          <w:rFonts w:ascii="Times New Roman" w:hAnsi="Times New Roman"/>
          <w:sz w:val="24"/>
          <w:szCs w:val="24"/>
        </w:rPr>
        <w:t xml:space="preserve"> árai módosítását.</w:t>
      </w:r>
      <w:r w:rsidR="002F1187">
        <w:rPr>
          <w:rFonts w:ascii="Times New Roman" w:hAnsi="Times New Roman"/>
          <w:sz w:val="24"/>
          <w:szCs w:val="24"/>
        </w:rPr>
        <w:t xml:space="preserve"> A megkeresésben egy új Szolgáltatási Szerződés tervezetet is megküldtek.</w:t>
      </w:r>
    </w:p>
    <w:p w14:paraId="25BCE22B" w14:textId="77777777" w:rsidR="00FE28EC" w:rsidRDefault="00FE28EC" w:rsidP="007E225E">
      <w:pPr>
        <w:autoSpaceDE w:val="0"/>
        <w:autoSpaceDN w:val="0"/>
        <w:adjustRightInd w:val="0"/>
        <w:spacing w:after="0" w:line="240" w:lineRule="auto"/>
        <w:ind w:right="-142"/>
        <w:jc w:val="both"/>
        <w:rPr>
          <w:rFonts w:ascii="Times New Roman" w:hAnsi="Times New Roman"/>
          <w:sz w:val="24"/>
          <w:szCs w:val="24"/>
        </w:rPr>
      </w:pPr>
    </w:p>
    <w:p w14:paraId="7169B394" w14:textId="469F1BAB" w:rsidR="002F1187" w:rsidRDefault="002F1187" w:rsidP="007E225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 jelenleg hatályos, 2017.</w:t>
      </w:r>
      <w:r w:rsidR="009A054C">
        <w:rPr>
          <w:rFonts w:ascii="Times New Roman" w:hAnsi="Times New Roman"/>
          <w:sz w:val="24"/>
          <w:szCs w:val="24"/>
        </w:rPr>
        <w:t xml:space="preserve"> </w:t>
      </w:r>
      <w:r>
        <w:rPr>
          <w:rFonts w:ascii="Times New Roman" w:hAnsi="Times New Roman"/>
          <w:sz w:val="24"/>
          <w:szCs w:val="24"/>
        </w:rPr>
        <w:t>február 27-én aláírt Bérleti és Szolgáltatási Szerződés alapján a készülékek (összesen 58 db) után bruttó 2.688,-</w:t>
      </w:r>
      <w:r w:rsidR="00FE28EC">
        <w:rPr>
          <w:rFonts w:ascii="Times New Roman" w:hAnsi="Times New Roman"/>
          <w:sz w:val="24"/>
          <w:szCs w:val="24"/>
        </w:rPr>
        <w:t xml:space="preserve"> </w:t>
      </w:r>
      <w:r>
        <w:rPr>
          <w:rFonts w:ascii="Times New Roman" w:hAnsi="Times New Roman"/>
          <w:sz w:val="24"/>
          <w:szCs w:val="24"/>
        </w:rPr>
        <w:t>Ft/eszköz/hó bérlési és szolgáltatási díjat fizet az Önkormányzat. A SOS Központ Zrt. által megküldött új szerződés alapján a fenti összeg bruttó 3.800,-</w:t>
      </w:r>
      <w:r w:rsidR="00FE28EC">
        <w:rPr>
          <w:rFonts w:ascii="Times New Roman" w:hAnsi="Times New Roman"/>
          <w:sz w:val="24"/>
          <w:szCs w:val="24"/>
        </w:rPr>
        <w:t xml:space="preserve"> </w:t>
      </w:r>
      <w:r>
        <w:rPr>
          <w:rFonts w:ascii="Times New Roman" w:hAnsi="Times New Roman"/>
          <w:sz w:val="24"/>
          <w:szCs w:val="24"/>
        </w:rPr>
        <w:t>Ft/eszköz/hó díjra változna azzal, hogy azon eszközök esetében, amelyek tartalékban lesznek, bruttó 1.270,</w:t>
      </w:r>
      <w:r w:rsidR="00FE28EC">
        <w:rPr>
          <w:rFonts w:ascii="Times New Roman" w:hAnsi="Times New Roman"/>
          <w:sz w:val="24"/>
          <w:szCs w:val="24"/>
        </w:rPr>
        <w:t xml:space="preserve">- </w:t>
      </w:r>
      <w:r>
        <w:rPr>
          <w:rFonts w:ascii="Times New Roman" w:hAnsi="Times New Roman"/>
          <w:sz w:val="24"/>
          <w:szCs w:val="24"/>
        </w:rPr>
        <w:t>Ft/eszköz/hó díjat kell fizetni.</w:t>
      </w:r>
    </w:p>
    <w:p w14:paraId="6C8064C2" w14:textId="77777777" w:rsidR="007B596B" w:rsidRDefault="007B596B" w:rsidP="007E225E">
      <w:pPr>
        <w:autoSpaceDE w:val="0"/>
        <w:autoSpaceDN w:val="0"/>
        <w:adjustRightInd w:val="0"/>
        <w:spacing w:after="0" w:line="240" w:lineRule="auto"/>
        <w:ind w:right="-142"/>
        <w:jc w:val="both"/>
        <w:rPr>
          <w:rFonts w:ascii="Times New Roman" w:hAnsi="Times New Roman"/>
          <w:sz w:val="24"/>
          <w:szCs w:val="24"/>
        </w:rPr>
      </w:pPr>
    </w:p>
    <w:p w14:paraId="4EF2DF46" w14:textId="60F55433" w:rsidR="009A054C" w:rsidRDefault="009F2EA8" w:rsidP="007E225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JHS intézményi térítési díja </w:t>
      </w:r>
      <w:r w:rsidR="009A054C">
        <w:rPr>
          <w:rFonts w:ascii="Times New Roman" w:hAnsi="Times New Roman"/>
          <w:sz w:val="24"/>
          <w:szCs w:val="24"/>
        </w:rPr>
        <w:t>szociálisan rászorult igénylő részére a 9/2020. (VII.2.) önkormányzati rendelet 1. sz. melléklete alapján 0,-</w:t>
      </w:r>
      <w:r w:rsidR="00FE28EC">
        <w:rPr>
          <w:rFonts w:ascii="Times New Roman" w:hAnsi="Times New Roman"/>
          <w:sz w:val="24"/>
          <w:szCs w:val="24"/>
        </w:rPr>
        <w:t xml:space="preserve"> </w:t>
      </w:r>
      <w:r w:rsidR="009A054C">
        <w:rPr>
          <w:rFonts w:ascii="Times New Roman" w:hAnsi="Times New Roman"/>
          <w:sz w:val="24"/>
          <w:szCs w:val="24"/>
        </w:rPr>
        <w:t xml:space="preserve">Ft/nap/készülék, vagyis az </w:t>
      </w:r>
      <w:proofErr w:type="spellStart"/>
      <w:r w:rsidR="009A054C">
        <w:rPr>
          <w:rFonts w:ascii="Times New Roman" w:hAnsi="Times New Roman"/>
          <w:sz w:val="24"/>
          <w:szCs w:val="24"/>
        </w:rPr>
        <w:t>igénybevevők</w:t>
      </w:r>
      <w:proofErr w:type="spellEnd"/>
      <w:r w:rsidR="009A054C">
        <w:rPr>
          <w:rFonts w:ascii="Times New Roman" w:hAnsi="Times New Roman"/>
          <w:sz w:val="24"/>
          <w:szCs w:val="24"/>
        </w:rPr>
        <w:t xml:space="preserve"> részére ingyenes.</w:t>
      </w:r>
    </w:p>
    <w:p w14:paraId="75A7D838" w14:textId="77777777" w:rsidR="009A054C" w:rsidRDefault="009A054C" w:rsidP="007E225E">
      <w:pPr>
        <w:autoSpaceDE w:val="0"/>
        <w:autoSpaceDN w:val="0"/>
        <w:adjustRightInd w:val="0"/>
        <w:spacing w:after="0" w:line="240" w:lineRule="auto"/>
        <w:ind w:right="-142"/>
        <w:jc w:val="both"/>
        <w:rPr>
          <w:rFonts w:ascii="Times New Roman" w:hAnsi="Times New Roman"/>
          <w:sz w:val="24"/>
          <w:szCs w:val="24"/>
        </w:rPr>
      </w:pPr>
    </w:p>
    <w:p w14:paraId="4C84CC90" w14:textId="3EAC03A4" w:rsidR="007B596B" w:rsidRDefault="007B596B" w:rsidP="007E225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 JHS kapcsán 2022-2024</w:t>
      </w:r>
      <w:r w:rsidR="00FE28EC">
        <w:rPr>
          <w:rFonts w:ascii="Times New Roman" w:hAnsi="Times New Roman"/>
          <w:sz w:val="24"/>
          <w:szCs w:val="24"/>
        </w:rPr>
        <w:t>.</w:t>
      </w:r>
      <w:r>
        <w:rPr>
          <w:rFonts w:ascii="Times New Roman" w:hAnsi="Times New Roman"/>
          <w:sz w:val="24"/>
          <w:szCs w:val="24"/>
        </w:rPr>
        <w:t xml:space="preserve"> között az ellátást igénybe vevők életkora, valamint a segélyhívások száma, továbbá a költségvonzata az alábbiak szerint alakult:</w:t>
      </w:r>
    </w:p>
    <w:p w14:paraId="2EB75749" w14:textId="77777777" w:rsidR="007B596B" w:rsidRDefault="007B596B" w:rsidP="007E225E">
      <w:pPr>
        <w:autoSpaceDE w:val="0"/>
        <w:autoSpaceDN w:val="0"/>
        <w:adjustRightInd w:val="0"/>
        <w:spacing w:after="0" w:line="240" w:lineRule="auto"/>
        <w:ind w:right="-142"/>
        <w:jc w:val="both"/>
        <w:rPr>
          <w:rFonts w:ascii="Times New Roman" w:hAnsi="Times New Roman"/>
          <w:sz w:val="24"/>
          <w:szCs w:val="24"/>
        </w:rPr>
      </w:pPr>
    </w:p>
    <w:tbl>
      <w:tblPr>
        <w:tblW w:w="9729" w:type="dxa"/>
        <w:tblCellMar>
          <w:left w:w="70" w:type="dxa"/>
          <w:right w:w="70" w:type="dxa"/>
        </w:tblCellMar>
        <w:tblLook w:val="04A0" w:firstRow="1" w:lastRow="0" w:firstColumn="1" w:lastColumn="0" w:noHBand="0" w:noVBand="1"/>
      </w:tblPr>
      <w:tblGrid>
        <w:gridCol w:w="2103"/>
        <w:gridCol w:w="1376"/>
        <w:gridCol w:w="1199"/>
        <w:gridCol w:w="1276"/>
        <w:gridCol w:w="1276"/>
        <w:gridCol w:w="1171"/>
        <w:gridCol w:w="1328"/>
      </w:tblGrid>
      <w:tr w:rsidR="007B596B" w:rsidRPr="00797266" w14:paraId="3CBF9B6C" w14:textId="77777777" w:rsidTr="00221B8D">
        <w:trPr>
          <w:trHeight w:val="264"/>
        </w:trPr>
        <w:tc>
          <w:tcPr>
            <w:tcW w:w="9729" w:type="dxa"/>
            <w:gridSpan w:val="7"/>
            <w:tcBorders>
              <w:top w:val="nil"/>
              <w:left w:val="nil"/>
              <w:bottom w:val="nil"/>
              <w:right w:val="nil"/>
            </w:tcBorders>
            <w:shd w:val="clear" w:color="000000" w:fill="FFE699"/>
            <w:noWrap/>
            <w:vAlign w:val="bottom"/>
            <w:hideMark/>
          </w:tcPr>
          <w:p w14:paraId="41CBA682"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Az összes ellátást igénybe vevők életkori megoszlása</w:t>
            </w:r>
          </w:p>
        </w:tc>
      </w:tr>
      <w:tr w:rsidR="007B596B" w:rsidRPr="00797266" w14:paraId="5F0C1ABC" w14:textId="77777777" w:rsidTr="00FE28EC">
        <w:trPr>
          <w:trHeight w:val="264"/>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A620B"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 </w:t>
            </w:r>
            <w:r w:rsidRPr="00797266">
              <w:rPr>
                <w:rFonts w:ascii="Times New Roman" w:hAnsi="Times New Roman"/>
                <w:b/>
                <w:bCs/>
                <w:color w:val="000000"/>
                <w:sz w:val="24"/>
                <w:szCs w:val="24"/>
                <w:lang w:eastAsia="hu-HU"/>
              </w:rPr>
              <w:t>Szociálisan rászorult egyedül élő személy</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14:paraId="124FF161"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65 év alatt</w:t>
            </w: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14:paraId="1FEBBE41"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65-69 év</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1EE76F1"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70-74 év</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455BF4A"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75-79 év</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08983528"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80 év feletti</w:t>
            </w:r>
          </w:p>
        </w:tc>
        <w:tc>
          <w:tcPr>
            <w:tcW w:w="1328" w:type="dxa"/>
            <w:tcBorders>
              <w:top w:val="single" w:sz="4" w:space="0" w:color="auto"/>
              <w:left w:val="nil"/>
              <w:bottom w:val="single" w:sz="4" w:space="0" w:color="auto"/>
              <w:right w:val="single" w:sz="4" w:space="0" w:color="auto"/>
            </w:tcBorders>
            <w:shd w:val="clear" w:color="auto" w:fill="auto"/>
            <w:noWrap/>
            <w:vAlign w:val="center"/>
            <w:hideMark/>
          </w:tcPr>
          <w:p w14:paraId="523BE6A5"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Összesen</w:t>
            </w:r>
          </w:p>
        </w:tc>
      </w:tr>
      <w:tr w:rsidR="007B596B" w:rsidRPr="00797266" w14:paraId="3DFEA51E" w14:textId="77777777" w:rsidTr="00FE28EC">
        <w:trPr>
          <w:trHeight w:val="264"/>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6A937B" w14:textId="5DE1344D"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2022</w:t>
            </w:r>
            <w:r w:rsidR="00797266">
              <w:rPr>
                <w:rFonts w:ascii="Times New Roman" w:hAnsi="Times New Roman"/>
                <w:b/>
                <w:bCs/>
                <w:color w:val="000000"/>
                <w:sz w:val="24"/>
                <w:szCs w:val="24"/>
                <w:lang w:eastAsia="hu-HU"/>
              </w:rPr>
              <w:t>.</w:t>
            </w:r>
          </w:p>
        </w:tc>
        <w:tc>
          <w:tcPr>
            <w:tcW w:w="1376" w:type="dxa"/>
            <w:tcBorders>
              <w:top w:val="nil"/>
              <w:left w:val="nil"/>
              <w:bottom w:val="single" w:sz="4" w:space="0" w:color="auto"/>
              <w:right w:val="single" w:sz="4" w:space="0" w:color="auto"/>
            </w:tcBorders>
            <w:shd w:val="clear" w:color="000000" w:fill="F8CBAD"/>
            <w:noWrap/>
            <w:vAlign w:val="center"/>
            <w:hideMark/>
          </w:tcPr>
          <w:p w14:paraId="09A8D930"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p>
        </w:tc>
        <w:tc>
          <w:tcPr>
            <w:tcW w:w="1199" w:type="dxa"/>
            <w:tcBorders>
              <w:top w:val="nil"/>
              <w:left w:val="nil"/>
              <w:bottom w:val="single" w:sz="4" w:space="0" w:color="auto"/>
              <w:right w:val="single" w:sz="4" w:space="0" w:color="auto"/>
            </w:tcBorders>
            <w:shd w:val="clear" w:color="000000" w:fill="F8CBAD"/>
            <w:noWrap/>
            <w:vAlign w:val="center"/>
            <w:hideMark/>
          </w:tcPr>
          <w:p w14:paraId="2DA0B186"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4</w:t>
            </w:r>
          </w:p>
        </w:tc>
        <w:tc>
          <w:tcPr>
            <w:tcW w:w="1276" w:type="dxa"/>
            <w:tcBorders>
              <w:top w:val="nil"/>
              <w:left w:val="nil"/>
              <w:bottom w:val="single" w:sz="4" w:space="0" w:color="auto"/>
              <w:right w:val="single" w:sz="4" w:space="0" w:color="auto"/>
            </w:tcBorders>
            <w:shd w:val="clear" w:color="000000" w:fill="F8CBAD"/>
            <w:noWrap/>
            <w:vAlign w:val="center"/>
            <w:hideMark/>
          </w:tcPr>
          <w:p w14:paraId="08C7262B"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13</w:t>
            </w:r>
          </w:p>
        </w:tc>
        <w:tc>
          <w:tcPr>
            <w:tcW w:w="1276" w:type="dxa"/>
            <w:tcBorders>
              <w:top w:val="nil"/>
              <w:left w:val="nil"/>
              <w:bottom w:val="single" w:sz="4" w:space="0" w:color="auto"/>
              <w:right w:val="single" w:sz="4" w:space="0" w:color="auto"/>
            </w:tcBorders>
            <w:shd w:val="clear" w:color="000000" w:fill="F8CBAD"/>
            <w:noWrap/>
            <w:vAlign w:val="center"/>
            <w:hideMark/>
          </w:tcPr>
          <w:p w14:paraId="5B0FF3D8"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13</w:t>
            </w:r>
          </w:p>
        </w:tc>
        <w:tc>
          <w:tcPr>
            <w:tcW w:w="1171" w:type="dxa"/>
            <w:tcBorders>
              <w:top w:val="nil"/>
              <w:left w:val="nil"/>
              <w:bottom w:val="single" w:sz="4" w:space="0" w:color="auto"/>
              <w:right w:val="single" w:sz="4" w:space="0" w:color="auto"/>
            </w:tcBorders>
            <w:shd w:val="clear" w:color="000000" w:fill="F8CBAD"/>
            <w:noWrap/>
            <w:vAlign w:val="center"/>
            <w:hideMark/>
          </w:tcPr>
          <w:p w14:paraId="0E0A9677"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32</w:t>
            </w:r>
          </w:p>
        </w:tc>
        <w:tc>
          <w:tcPr>
            <w:tcW w:w="1328" w:type="dxa"/>
            <w:tcBorders>
              <w:top w:val="nil"/>
              <w:left w:val="nil"/>
              <w:bottom w:val="single" w:sz="4" w:space="0" w:color="auto"/>
              <w:right w:val="single" w:sz="4" w:space="0" w:color="auto"/>
            </w:tcBorders>
            <w:shd w:val="clear" w:color="000000" w:fill="E7E6E6"/>
            <w:noWrap/>
            <w:vAlign w:val="center"/>
            <w:hideMark/>
          </w:tcPr>
          <w:p w14:paraId="473B0369"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63</w:t>
            </w:r>
          </w:p>
        </w:tc>
      </w:tr>
      <w:tr w:rsidR="007B596B" w:rsidRPr="00797266" w14:paraId="76ABEE22" w14:textId="77777777" w:rsidTr="00FE28EC">
        <w:trPr>
          <w:trHeight w:val="173"/>
        </w:trPr>
        <w:tc>
          <w:tcPr>
            <w:tcW w:w="21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113ECC" w14:textId="23A046C4"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2023</w:t>
            </w:r>
            <w:r w:rsidR="00797266">
              <w:rPr>
                <w:rFonts w:ascii="Times New Roman" w:hAnsi="Times New Roman"/>
                <w:b/>
                <w:bCs/>
                <w:color w:val="000000"/>
                <w:sz w:val="24"/>
                <w:szCs w:val="24"/>
                <w:lang w:eastAsia="hu-HU"/>
              </w:rPr>
              <w:t>.</w:t>
            </w:r>
          </w:p>
        </w:tc>
        <w:tc>
          <w:tcPr>
            <w:tcW w:w="1376" w:type="dxa"/>
            <w:tcBorders>
              <w:top w:val="nil"/>
              <w:left w:val="nil"/>
              <w:bottom w:val="single" w:sz="4" w:space="0" w:color="auto"/>
              <w:right w:val="single" w:sz="4" w:space="0" w:color="auto"/>
            </w:tcBorders>
            <w:shd w:val="clear" w:color="000000" w:fill="F8CBAD"/>
            <w:noWrap/>
            <w:vAlign w:val="center"/>
            <w:hideMark/>
          </w:tcPr>
          <w:p w14:paraId="49A2FC37"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p>
        </w:tc>
        <w:tc>
          <w:tcPr>
            <w:tcW w:w="1199" w:type="dxa"/>
            <w:tcBorders>
              <w:top w:val="nil"/>
              <w:left w:val="nil"/>
              <w:bottom w:val="single" w:sz="4" w:space="0" w:color="auto"/>
              <w:right w:val="single" w:sz="4" w:space="0" w:color="auto"/>
            </w:tcBorders>
            <w:shd w:val="clear" w:color="000000" w:fill="F8CBAD"/>
            <w:noWrap/>
            <w:vAlign w:val="center"/>
            <w:hideMark/>
          </w:tcPr>
          <w:p w14:paraId="0CB2973C"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4</w:t>
            </w:r>
          </w:p>
        </w:tc>
        <w:tc>
          <w:tcPr>
            <w:tcW w:w="1276" w:type="dxa"/>
            <w:tcBorders>
              <w:top w:val="nil"/>
              <w:left w:val="nil"/>
              <w:bottom w:val="single" w:sz="4" w:space="0" w:color="auto"/>
              <w:right w:val="single" w:sz="4" w:space="0" w:color="auto"/>
            </w:tcBorders>
            <w:shd w:val="clear" w:color="000000" w:fill="F8CBAD"/>
            <w:noWrap/>
            <w:vAlign w:val="center"/>
            <w:hideMark/>
          </w:tcPr>
          <w:p w14:paraId="3A6096B0"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11</w:t>
            </w:r>
          </w:p>
        </w:tc>
        <w:tc>
          <w:tcPr>
            <w:tcW w:w="1276" w:type="dxa"/>
            <w:tcBorders>
              <w:top w:val="nil"/>
              <w:left w:val="nil"/>
              <w:bottom w:val="single" w:sz="4" w:space="0" w:color="auto"/>
              <w:right w:val="single" w:sz="4" w:space="0" w:color="auto"/>
            </w:tcBorders>
            <w:shd w:val="clear" w:color="000000" w:fill="F8CBAD"/>
            <w:noWrap/>
            <w:vAlign w:val="center"/>
            <w:hideMark/>
          </w:tcPr>
          <w:p w14:paraId="2681B921"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14</w:t>
            </w:r>
          </w:p>
        </w:tc>
        <w:tc>
          <w:tcPr>
            <w:tcW w:w="1171" w:type="dxa"/>
            <w:tcBorders>
              <w:top w:val="nil"/>
              <w:left w:val="nil"/>
              <w:bottom w:val="single" w:sz="4" w:space="0" w:color="auto"/>
              <w:right w:val="single" w:sz="4" w:space="0" w:color="auto"/>
            </w:tcBorders>
            <w:shd w:val="clear" w:color="000000" w:fill="F8CBAD"/>
            <w:noWrap/>
            <w:vAlign w:val="center"/>
            <w:hideMark/>
          </w:tcPr>
          <w:p w14:paraId="59A7DCA3"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28</w:t>
            </w:r>
          </w:p>
        </w:tc>
        <w:tc>
          <w:tcPr>
            <w:tcW w:w="1328" w:type="dxa"/>
            <w:tcBorders>
              <w:top w:val="nil"/>
              <w:left w:val="nil"/>
              <w:bottom w:val="single" w:sz="4" w:space="0" w:color="auto"/>
              <w:right w:val="single" w:sz="4" w:space="0" w:color="auto"/>
            </w:tcBorders>
            <w:shd w:val="clear" w:color="000000" w:fill="E7E6E6"/>
            <w:noWrap/>
            <w:vAlign w:val="center"/>
            <w:hideMark/>
          </w:tcPr>
          <w:p w14:paraId="17C83528"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58</w:t>
            </w:r>
          </w:p>
        </w:tc>
      </w:tr>
      <w:tr w:rsidR="007B596B" w:rsidRPr="00797266" w14:paraId="2DDB2847" w14:textId="77777777" w:rsidTr="00FE28EC">
        <w:trPr>
          <w:trHeight w:val="54"/>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B8DCE" w14:textId="56C78A0B"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2024</w:t>
            </w:r>
            <w:r w:rsidR="00797266">
              <w:rPr>
                <w:rFonts w:ascii="Times New Roman" w:hAnsi="Times New Roman"/>
                <w:b/>
                <w:bCs/>
                <w:color w:val="000000"/>
                <w:sz w:val="24"/>
                <w:szCs w:val="24"/>
                <w:lang w:eastAsia="hu-HU"/>
              </w:rPr>
              <w:t>.</w:t>
            </w:r>
          </w:p>
        </w:tc>
        <w:tc>
          <w:tcPr>
            <w:tcW w:w="1376" w:type="dxa"/>
            <w:tcBorders>
              <w:top w:val="nil"/>
              <w:left w:val="nil"/>
              <w:bottom w:val="single" w:sz="4" w:space="0" w:color="auto"/>
              <w:right w:val="single" w:sz="4" w:space="0" w:color="auto"/>
            </w:tcBorders>
            <w:shd w:val="clear" w:color="000000" w:fill="F8CBAD"/>
            <w:noWrap/>
            <w:vAlign w:val="center"/>
            <w:hideMark/>
          </w:tcPr>
          <w:p w14:paraId="4DDBF0A0"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p>
        </w:tc>
        <w:tc>
          <w:tcPr>
            <w:tcW w:w="1199" w:type="dxa"/>
            <w:tcBorders>
              <w:top w:val="nil"/>
              <w:left w:val="nil"/>
              <w:bottom w:val="single" w:sz="4" w:space="0" w:color="auto"/>
              <w:right w:val="single" w:sz="4" w:space="0" w:color="auto"/>
            </w:tcBorders>
            <w:shd w:val="clear" w:color="000000" w:fill="F8CBAD"/>
            <w:noWrap/>
            <w:vAlign w:val="center"/>
            <w:hideMark/>
          </w:tcPr>
          <w:p w14:paraId="09AB0D55"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4</w:t>
            </w:r>
          </w:p>
        </w:tc>
        <w:tc>
          <w:tcPr>
            <w:tcW w:w="1276" w:type="dxa"/>
            <w:tcBorders>
              <w:top w:val="nil"/>
              <w:left w:val="nil"/>
              <w:bottom w:val="single" w:sz="4" w:space="0" w:color="auto"/>
              <w:right w:val="single" w:sz="4" w:space="0" w:color="auto"/>
            </w:tcBorders>
            <w:shd w:val="clear" w:color="000000" w:fill="F8CBAD"/>
            <w:noWrap/>
            <w:vAlign w:val="center"/>
            <w:hideMark/>
          </w:tcPr>
          <w:p w14:paraId="022B3C3E"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14</w:t>
            </w:r>
          </w:p>
        </w:tc>
        <w:tc>
          <w:tcPr>
            <w:tcW w:w="1276" w:type="dxa"/>
            <w:tcBorders>
              <w:top w:val="nil"/>
              <w:left w:val="nil"/>
              <w:bottom w:val="single" w:sz="4" w:space="0" w:color="auto"/>
              <w:right w:val="single" w:sz="4" w:space="0" w:color="auto"/>
            </w:tcBorders>
            <w:shd w:val="clear" w:color="000000" w:fill="F8CBAD"/>
            <w:noWrap/>
            <w:vAlign w:val="center"/>
            <w:hideMark/>
          </w:tcPr>
          <w:p w14:paraId="4FB2B924"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9</w:t>
            </w:r>
          </w:p>
        </w:tc>
        <w:tc>
          <w:tcPr>
            <w:tcW w:w="1171" w:type="dxa"/>
            <w:tcBorders>
              <w:top w:val="nil"/>
              <w:left w:val="nil"/>
              <w:bottom w:val="single" w:sz="4" w:space="0" w:color="auto"/>
              <w:right w:val="single" w:sz="4" w:space="0" w:color="auto"/>
            </w:tcBorders>
            <w:shd w:val="clear" w:color="000000" w:fill="F8CBAD"/>
            <w:noWrap/>
            <w:vAlign w:val="center"/>
            <w:hideMark/>
          </w:tcPr>
          <w:p w14:paraId="167570C6"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28</w:t>
            </w:r>
          </w:p>
        </w:tc>
        <w:tc>
          <w:tcPr>
            <w:tcW w:w="1328" w:type="dxa"/>
            <w:tcBorders>
              <w:top w:val="nil"/>
              <w:left w:val="nil"/>
              <w:bottom w:val="single" w:sz="4" w:space="0" w:color="auto"/>
              <w:right w:val="single" w:sz="4" w:space="0" w:color="auto"/>
            </w:tcBorders>
            <w:shd w:val="clear" w:color="000000" w:fill="E7E6E6"/>
            <w:noWrap/>
            <w:vAlign w:val="center"/>
            <w:hideMark/>
          </w:tcPr>
          <w:p w14:paraId="32742C7B" w14:textId="77777777" w:rsidR="007B596B" w:rsidRPr="00797266" w:rsidRDefault="007B596B" w:rsidP="00221B8D">
            <w:pPr>
              <w:spacing w:after="0" w:line="240" w:lineRule="auto"/>
              <w:jc w:val="center"/>
              <w:rPr>
                <w:rFonts w:ascii="Times New Roman" w:hAnsi="Times New Roman"/>
                <w:sz w:val="24"/>
                <w:szCs w:val="24"/>
                <w:lang w:eastAsia="hu-HU"/>
              </w:rPr>
            </w:pPr>
            <w:r w:rsidRPr="00797266">
              <w:rPr>
                <w:rFonts w:ascii="Times New Roman" w:hAnsi="Times New Roman"/>
                <w:sz w:val="24"/>
                <w:szCs w:val="24"/>
                <w:lang w:eastAsia="hu-HU"/>
              </w:rPr>
              <w:t>56</w:t>
            </w:r>
          </w:p>
        </w:tc>
      </w:tr>
    </w:tbl>
    <w:p w14:paraId="4BA4EB1B" w14:textId="77777777" w:rsidR="007B596B" w:rsidRPr="00797266" w:rsidRDefault="007B596B" w:rsidP="007B596B">
      <w:pPr>
        <w:spacing w:after="0" w:line="240" w:lineRule="auto"/>
        <w:jc w:val="both"/>
        <w:rPr>
          <w:rFonts w:ascii="Times New Roman" w:hAnsi="Times New Roman"/>
          <w:sz w:val="24"/>
          <w:szCs w:val="24"/>
        </w:rPr>
      </w:pPr>
    </w:p>
    <w:tbl>
      <w:tblPr>
        <w:tblpPr w:leftFromText="141" w:rightFromText="141" w:vertAnchor="text" w:horzAnchor="margin" w:tblpY="147"/>
        <w:tblW w:w="9781" w:type="dxa"/>
        <w:tblCellMar>
          <w:left w:w="70" w:type="dxa"/>
          <w:right w:w="70" w:type="dxa"/>
        </w:tblCellMar>
        <w:tblLook w:val="04A0" w:firstRow="1" w:lastRow="0" w:firstColumn="1" w:lastColumn="0" w:noHBand="0" w:noVBand="1"/>
      </w:tblPr>
      <w:tblGrid>
        <w:gridCol w:w="4678"/>
        <w:gridCol w:w="5103"/>
      </w:tblGrid>
      <w:tr w:rsidR="007B596B" w:rsidRPr="00797266" w14:paraId="700E25C6" w14:textId="77777777" w:rsidTr="00FE28EC">
        <w:trPr>
          <w:trHeight w:val="276"/>
        </w:trPr>
        <w:tc>
          <w:tcPr>
            <w:tcW w:w="9781" w:type="dxa"/>
            <w:gridSpan w:val="2"/>
            <w:tcBorders>
              <w:top w:val="nil"/>
              <w:left w:val="nil"/>
              <w:bottom w:val="nil"/>
              <w:right w:val="nil"/>
            </w:tcBorders>
            <w:shd w:val="clear" w:color="000000" w:fill="FFE699"/>
            <w:noWrap/>
            <w:vAlign w:val="bottom"/>
            <w:hideMark/>
          </w:tcPr>
          <w:p w14:paraId="10DC574F" w14:textId="77777777"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A segélyhívások száma településenként</w:t>
            </w:r>
          </w:p>
        </w:tc>
      </w:tr>
      <w:tr w:rsidR="007B596B" w:rsidRPr="00797266" w14:paraId="6DFE5ED7" w14:textId="77777777" w:rsidTr="00FE28EC">
        <w:trPr>
          <w:trHeight w:val="276"/>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CBFFFC" w14:textId="2A3367D9"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Település neve: Fót</w:t>
            </w:r>
          </w:p>
        </w:tc>
        <w:tc>
          <w:tcPr>
            <w:tcW w:w="5103" w:type="dxa"/>
            <w:tcBorders>
              <w:top w:val="single" w:sz="4" w:space="0" w:color="auto"/>
              <w:left w:val="nil"/>
              <w:bottom w:val="single" w:sz="4" w:space="0" w:color="auto"/>
              <w:right w:val="single" w:sz="4" w:space="0" w:color="auto"/>
            </w:tcBorders>
            <w:shd w:val="clear" w:color="auto" w:fill="auto"/>
            <w:noWrap/>
            <w:vAlign w:val="bottom"/>
            <w:hideMark/>
          </w:tcPr>
          <w:p w14:paraId="5228457B" w14:textId="1798D99E" w:rsidR="007B596B" w:rsidRPr="00797266" w:rsidRDefault="007B596B" w:rsidP="00221B8D">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A segélyhívások száma</w:t>
            </w:r>
            <w:r w:rsidR="00797266">
              <w:rPr>
                <w:rFonts w:ascii="Times New Roman" w:hAnsi="Times New Roman"/>
                <w:b/>
                <w:bCs/>
                <w:color w:val="000000"/>
                <w:sz w:val="24"/>
                <w:szCs w:val="24"/>
                <w:lang w:eastAsia="hu-HU"/>
              </w:rPr>
              <w:t xml:space="preserve"> (db)</w:t>
            </w:r>
          </w:p>
        </w:tc>
      </w:tr>
      <w:tr w:rsidR="007B596B" w:rsidRPr="00797266" w14:paraId="2DB4C97C" w14:textId="77777777" w:rsidTr="00FE28EC">
        <w:trPr>
          <w:trHeight w:val="276"/>
        </w:trPr>
        <w:tc>
          <w:tcPr>
            <w:tcW w:w="4678" w:type="dxa"/>
            <w:tcBorders>
              <w:top w:val="single" w:sz="4" w:space="0" w:color="auto"/>
              <w:left w:val="single" w:sz="4" w:space="0" w:color="auto"/>
              <w:bottom w:val="single" w:sz="4" w:space="0" w:color="auto"/>
              <w:right w:val="single" w:sz="4" w:space="0" w:color="auto"/>
            </w:tcBorders>
            <w:shd w:val="clear" w:color="000000" w:fill="F8CBAD"/>
            <w:noWrap/>
            <w:vAlign w:val="bottom"/>
          </w:tcPr>
          <w:p w14:paraId="5289522B" w14:textId="7006FD4F" w:rsidR="007B596B" w:rsidRPr="00797266" w:rsidRDefault="007B596B" w:rsidP="00FE28EC">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2022</w:t>
            </w:r>
            <w:r w:rsidR="00FE28EC" w:rsidRPr="00797266">
              <w:rPr>
                <w:rFonts w:ascii="Times New Roman" w:hAnsi="Times New Roman"/>
                <w:color w:val="000000"/>
                <w:sz w:val="24"/>
                <w:szCs w:val="24"/>
                <w:lang w:eastAsia="hu-HU"/>
              </w:rPr>
              <w:t>.</w:t>
            </w:r>
          </w:p>
        </w:tc>
        <w:tc>
          <w:tcPr>
            <w:tcW w:w="5103" w:type="dxa"/>
            <w:tcBorders>
              <w:top w:val="single" w:sz="4" w:space="0" w:color="auto"/>
              <w:left w:val="nil"/>
              <w:bottom w:val="single" w:sz="4" w:space="0" w:color="auto"/>
              <w:right w:val="single" w:sz="4" w:space="0" w:color="auto"/>
            </w:tcBorders>
            <w:shd w:val="clear" w:color="000000" w:fill="F8CBAD"/>
            <w:noWrap/>
            <w:vAlign w:val="bottom"/>
          </w:tcPr>
          <w:p w14:paraId="79222365"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101</w:t>
            </w:r>
          </w:p>
        </w:tc>
      </w:tr>
      <w:tr w:rsidR="007B596B" w:rsidRPr="00797266" w14:paraId="0666C8AC" w14:textId="77777777" w:rsidTr="00FE28EC">
        <w:trPr>
          <w:trHeight w:val="276"/>
        </w:trPr>
        <w:tc>
          <w:tcPr>
            <w:tcW w:w="4678"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0BA27430" w14:textId="5730B1AA" w:rsidR="007B596B" w:rsidRPr="00797266" w:rsidRDefault="007B596B" w:rsidP="00FE28EC">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2023</w:t>
            </w:r>
            <w:r w:rsidR="00FE28EC" w:rsidRPr="00797266">
              <w:rPr>
                <w:rFonts w:ascii="Times New Roman" w:hAnsi="Times New Roman"/>
                <w:color w:val="000000"/>
                <w:sz w:val="24"/>
                <w:szCs w:val="24"/>
                <w:lang w:eastAsia="hu-HU"/>
              </w:rPr>
              <w:t>.</w:t>
            </w:r>
          </w:p>
        </w:tc>
        <w:tc>
          <w:tcPr>
            <w:tcW w:w="5103" w:type="dxa"/>
            <w:tcBorders>
              <w:top w:val="single" w:sz="4" w:space="0" w:color="auto"/>
              <w:left w:val="nil"/>
              <w:bottom w:val="single" w:sz="4" w:space="0" w:color="auto"/>
              <w:right w:val="single" w:sz="4" w:space="0" w:color="auto"/>
            </w:tcBorders>
            <w:shd w:val="clear" w:color="000000" w:fill="F8CBAD"/>
            <w:noWrap/>
            <w:vAlign w:val="bottom"/>
            <w:hideMark/>
          </w:tcPr>
          <w:p w14:paraId="72501C9E"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103</w:t>
            </w:r>
          </w:p>
        </w:tc>
      </w:tr>
      <w:tr w:rsidR="007B596B" w:rsidRPr="00797266" w14:paraId="670567AC" w14:textId="77777777" w:rsidTr="00FE28EC">
        <w:trPr>
          <w:trHeight w:val="276"/>
        </w:trPr>
        <w:tc>
          <w:tcPr>
            <w:tcW w:w="4678" w:type="dxa"/>
            <w:tcBorders>
              <w:top w:val="single" w:sz="4" w:space="0" w:color="auto"/>
              <w:left w:val="single" w:sz="4" w:space="0" w:color="auto"/>
              <w:bottom w:val="single" w:sz="4" w:space="0" w:color="auto"/>
              <w:right w:val="single" w:sz="4" w:space="0" w:color="auto"/>
            </w:tcBorders>
            <w:shd w:val="clear" w:color="000000" w:fill="F8CBAD"/>
            <w:noWrap/>
            <w:vAlign w:val="bottom"/>
          </w:tcPr>
          <w:p w14:paraId="302D17EC" w14:textId="021CAB3E" w:rsidR="007B596B" w:rsidRPr="00797266" w:rsidRDefault="007B596B" w:rsidP="00FE28EC">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2024</w:t>
            </w:r>
            <w:r w:rsidR="00FE28EC" w:rsidRPr="00797266">
              <w:rPr>
                <w:rFonts w:ascii="Times New Roman" w:hAnsi="Times New Roman"/>
                <w:color w:val="000000"/>
                <w:sz w:val="24"/>
                <w:szCs w:val="24"/>
                <w:lang w:eastAsia="hu-HU"/>
              </w:rPr>
              <w:t>.</w:t>
            </w:r>
          </w:p>
        </w:tc>
        <w:tc>
          <w:tcPr>
            <w:tcW w:w="5103" w:type="dxa"/>
            <w:tcBorders>
              <w:top w:val="single" w:sz="4" w:space="0" w:color="auto"/>
              <w:left w:val="nil"/>
              <w:bottom w:val="single" w:sz="4" w:space="0" w:color="auto"/>
              <w:right w:val="single" w:sz="4" w:space="0" w:color="auto"/>
            </w:tcBorders>
            <w:shd w:val="clear" w:color="000000" w:fill="F8CBAD"/>
            <w:noWrap/>
            <w:vAlign w:val="bottom"/>
          </w:tcPr>
          <w:p w14:paraId="4CFB7D5E" w14:textId="77777777" w:rsidR="007B596B" w:rsidRPr="00797266" w:rsidRDefault="007B596B" w:rsidP="00221B8D">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126</w:t>
            </w:r>
          </w:p>
        </w:tc>
      </w:tr>
    </w:tbl>
    <w:p w14:paraId="28436416" w14:textId="77777777" w:rsidR="007B596B" w:rsidRDefault="007B596B" w:rsidP="007B596B">
      <w:pPr>
        <w:autoSpaceDE w:val="0"/>
        <w:autoSpaceDN w:val="0"/>
        <w:adjustRightInd w:val="0"/>
        <w:spacing w:after="0" w:line="240" w:lineRule="auto"/>
        <w:ind w:right="-142"/>
        <w:jc w:val="both"/>
        <w:rPr>
          <w:rFonts w:ascii="Times New Roman" w:hAnsi="Times New Roman"/>
          <w:sz w:val="24"/>
          <w:szCs w:val="24"/>
        </w:rPr>
      </w:pPr>
    </w:p>
    <w:p w14:paraId="5D85EB53" w14:textId="77777777" w:rsidR="00797266" w:rsidRDefault="00797266" w:rsidP="007B596B">
      <w:pPr>
        <w:autoSpaceDE w:val="0"/>
        <w:autoSpaceDN w:val="0"/>
        <w:adjustRightInd w:val="0"/>
        <w:spacing w:after="0" w:line="240" w:lineRule="auto"/>
        <w:ind w:right="-142"/>
        <w:jc w:val="both"/>
        <w:rPr>
          <w:rFonts w:ascii="Times New Roman" w:hAnsi="Times New Roman"/>
          <w:sz w:val="24"/>
          <w:szCs w:val="24"/>
        </w:rPr>
      </w:pPr>
    </w:p>
    <w:tbl>
      <w:tblPr>
        <w:tblW w:w="9776" w:type="dxa"/>
        <w:tblCellMar>
          <w:left w:w="70" w:type="dxa"/>
          <w:right w:w="70" w:type="dxa"/>
        </w:tblCellMar>
        <w:tblLook w:val="04A0" w:firstRow="1" w:lastRow="0" w:firstColumn="1" w:lastColumn="0" w:noHBand="0" w:noVBand="1"/>
      </w:tblPr>
      <w:tblGrid>
        <w:gridCol w:w="3681"/>
        <w:gridCol w:w="992"/>
        <w:gridCol w:w="2126"/>
        <w:gridCol w:w="2977"/>
      </w:tblGrid>
      <w:tr w:rsidR="00797266" w:rsidRPr="00797266" w14:paraId="25392471" w14:textId="77777777" w:rsidTr="00797266">
        <w:trPr>
          <w:trHeight w:val="497"/>
        </w:trPr>
        <w:tc>
          <w:tcPr>
            <w:tcW w:w="9776"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08D3BB9" w14:textId="77777777" w:rsidR="00797266" w:rsidRPr="00797266" w:rsidRDefault="00797266" w:rsidP="00EB6029">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Fót Város Egyesített Szociális és Egészségügyi Intézmény Jelzőrendszeres Házi Segítségnyújtás szolgáltatásában alkalmazott munkavállalók bérei:</w:t>
            </w:r>
          </w:p>
        </w:tc>
      </w:tr>
      <w:tr w:rsidR="00797266" w:rsidRPr="00797266" w14:paraId="7025A02B" w14:textId="77777777" w:rsidTr="00797266">
        <w:trPr>
          <w:trHeight w:val="262"/>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1C37BCAC" w14:textId="77777777" w:rsidR="00797266" w:rsidRPr="00797266" w:rsidRDefault="00797266" w:rsidP="00797266">
            <w:pPr>
              <w:spacing w:after="0" w:line="240" w:lineRule="auto"/>
              <w:rPr>
                <w:rFonts w:ascii="Times New Roman" w:hAnsi="Times New Roman"/>
                <w:b/>
                <w:bCs/>
                <w:color w:val="000000"/>
                <w:sz w:val="24"/>
                <w:szCs w:val="24"/>
                <w:lang w:eastAsia="hu-HU"/>
              </w:rPr>
            </w:pPr>
            <w:r>
              <w:rPr>
                <w:rFonts w:ascii="Times New Roman" w:hAnsi="Times New Roman"/>
                <w:b/>
                <w:bCs/>
                <w:color w:val="000000"/>
                <w:sz w:val="24"/>
                <w:szCs w:val="24"/>
                <w:lang w:eastAsia="hu-HU"/>
              </w:rPr>
              <w:t>M</w:t>
            </w:r>
            <w:r w:rsidRPr="00797266">
              <w:rPr>
                <w:rFonts w:ascii="Times New Roman" w:hAnsi="Times New Roman"/>
                <w:b/>
                <w:bCs/>
                <w:color w:val="000000"/>
                <w:sz w:val="24"/>
                <w:szCs w:val="24"/>
                <w:lang w:eastAsia="hu-HU"/>
              </w:rPr>
              <w:t>unkavállalók</w:t>
            </w:r>
          </w:p>
        </w:tc>
        <w:tc>
          <w:tcPr>
            <w:tcW w:w="992" w:type="dxa"/>
            <w:tcBorders>
              <w:top w:val="nil"/>
              <w:left w:val="nil"/>
              <w:bottom w:val="single" w:sz="4" w:space="0" w:color="auto"/>
              <w:right w:val="single" w:sz="4" w:space="0" w:color="auto"/>
            </w:tcBorders>
            <w:shd w:val="clear" w:color="auto" w:fill="auto"/>
            <w:vAlign w:val="bottom"/>
            <w:hideMark/>
          </w:tcPr>
          <w:p w14:paraId="214DE01D" w14:textId="77777777" w:rsidR="00797266" w:rsidRPr="00797266" w:rsidRDefault="00797266" w:rsidP="00797266">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fő</w:t>
            </w:r>
          </w:p>
        </w:tc>
        <w:tc>
          <w:tcPr>
            <w:tcW w:w="2126" w:type="dxa"/>
            <w:tcBorders>
              <w:top w:val="nil"/>
              <w:left w:val="nil"/>
              <w:bottom w:val="single" w:sz="4" w:space="0" w:color="auto"/>
              <w:right w:val="single" w:sz="4" w:space="0" w:color="auto"/>
            </w:tcBorders>
            <w:shd w:val="clear" w:color="auto" w:fill="auto"/>
            <w:noWrap/>
            <w:vAlign w:val="bottom"/>
            <w:hideMark/>
          </w:tcPr>
          <w:p w14:paraId="439B72E8" w14:textId="7608BB5F" w:rsidR="00797266" w:rsidRPr="00797266" w:rsidRDefault="00797266" w:rsidP="00797266">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Ft/fő/hó</w:t>
            </w:r>
          </w:p>
        </w:tc>
        <w:tc>
          <w:tcPr>
            <w:tcW w:w="2977" w:type="dxa"/>
            <w:tcBorders>
              <w:top w:val="nil"/>
              <w:left w:val="nil"/>
              <w:bottom w:val="single" w:sz="4" w:space="0" w:color="auto"/>
              <w:right w:val="single" w:sz="4" w:space="0" w:color="auto"/>
            </w:tcBorders>
            <w:shd w:val="clear" w:color="auto" w:fill="auto"/>
            <w:noWrap/>
            <w:vAlign w:val="bottom"/>
            <w:hideMark/>
          </w:tcPr>
          <w:p w14:paraId="3D93F4DD" w14:textId="15903444" w:rsidR="00797266" w:rsidRPr="00797266" w:rsidRDefault="00797266" w:rsidP="00797266">
            <w:pPr>
              <w:spacing w:after="0" w:line="240" w:lineRule="auto"/>
              <w:jc w:val="center"/>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éves szinten</w:t>
            </w:r>
            <w:r>
              <w:rPr>
                <w:rFonts w:ascii="Times New Roman" w:hAnsi="Times New Roman"/>
                <w:b/>
                <w:bCs/>
                <w:color w:val="000000"/>
                <w:sz w:val="24"/>
                <w:szCs w:val="24"/>
                <w:lang w:eastAsia="hu-HU"/>
              </w:rPr>
              <w:t xml:space="preserve"> (Ft/év)</w:t>
            </w:r>
          </w:p>
        </w:tc>
      </w:tr>
      <w:tr w:rsidR="00797266" w:rsidRPr="00797266" w14:paraId="406D8578" w14:textId="77777777" w:rsidTr="00797266">
        <w:trPr>
          <w:trHeight w:val="288"/>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E7E8250" w14:textId="77777777" w:rsidR="00797266" w:rsidRPr="00797266" w:rsidRDefault="00797266" w:rsidP="00EB6029">
            <w:pPr>
              <w:spacing w:after="0" w:line="240" w:lineRule="auto"/>
              <w:rPr>
                <w:rFonts w:ascii="Times New Roman" w:hAnsi="Times New Roman"/>
                <w:color w:val="000000"/>
                <w:sz w:val="24"/>
                <w:szCs w:val="24"/>
                <w:lang w:eastAsia="hu-HU"/>
              </w:rPr>
            </w:pPr>
            <w:r>
              <w:rPr>
                <w:rFonts w:ascii="Times New Roman" w:hAnsi="Times New Roman"/>
                <w:color w:val="000000"/>
                <w:sz w:val="24"/>
                <w:szCs w:val="24"/>
                <w:lang w:eastAsia="hu-HU"/>
              </w:rPr>
              <w:t>G</w:t>
            </w:r>
            <w:r w:rsidRPr="00797266">
              <w:rPr>
                <w:rFonts w:ascii="Times New Roman" w:hAnsi="Times New Roman"/>
                <w:color w:val="000000"/>
                <w:sz w:val="24"/>
                <w:szCs w:val="24"/>
                <w:lang w:eastAsia="hu-HU"/>
              </w:rPr>
              <w:t>ondozónők</w:t>
            </w:r>
          </w:p>
        </w:tc>
        <w:tc>
          <w:tcPr>
            <w:tcW w:w="992" w:type="dxa"/>
            <w:tcBorders>
              <w:top w:val="nil"/>
              <w:left w:val="nil"/>
              <w:bottom w:val="single" w:sz="4" w:space="0" w:color="auto"/>
              <w:right w:val="single" w:sz="4" w:space="0" w:color="auto"/>
            </w:tcBorders>
            <w:shd w:val="clear" w:color="auto" w:fill="auto"/>
            <w:noWrap/>
            <w:vAlign w:val="bottom"/>
            <w:hideMark/>
          </w:tcPr>
          <w:p w14:paraId="065A1819" w14:textId="77777777"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4</w:t>
            </w:r>
          </w:p>
        </w:tc>
        <w:tc>
          <w:tcPr>
            <w:tcW w:w="2126" w:type="dxa"/>
            <w:tcBorders>
              <w:top w:val="nil"/>
              <w:left w:val="nil"/>
              <w:bottom w:val="single" w:sz="4" w:space="0" w:color="auto"/>
              <w:right w:val="single" w:sz="4" w:space="0" w:color="auto"/>
            </w:tcBorders>
            <w:shd w:val="clear" w:color="auto" w:fill="auto"/>
            <w:noWrap/>
            <w:vAlign w:val="bottom"/>
            <w:hideMark/>
          </w:tcPr>
          <w:p w14:paraId="495B3340" w14:textId="3739B43C"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50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p>
        </w:tc>
        <w:tc>
          <w:tcPr>
            <w:tcW w:w="2977" w:type="dxa"/>
            <w:tcBorders>
              <w:top w:val="nil"/>
              <w:left w:val="nil"/>
              <w:bottom w:val="single" w:sz="4" w:space="0" w:color="auto"/>
              <w:right w:val="single" w:sz="4" w:space="0" w:color="auto"/>
            </w:tcBorders>
            <w:shd w:val="clear" w:color="auto" w:fill="auto"/>
            <w:noWrap/>
            <w:vAlign w:val="bottom"/>
            <w:hideMark/>
          </w:tcPr>
          <w:p w14:paraId="4AC9F29E" w14:textId="32CDFE54"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2</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400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p>
        </w:tc>
      </w:tr>
      <w:tr w:rsidR="00797266" w:rsidRPr="00797266" w14:paraId="3E007221" w14:textId="77777777" w:rsidTr="00797266">
        <w:trPr>
          <w:trHeight w:val="286"/>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44A61FEA" w14:textId="14757AFE" w:rsidR="00797266" w:rsidRPr="00797266" w:rsidRDefault="00797266" w:rsidP="00EB6029">
            <w:pPr>
              <w:spacing w:after="0" w:line="240" w:lineRule="auto"/>
              <w:rPr>
                <w:rFonts w:ascii="Times New Roman" w:hAnsi="Times New Roman"/>
                <w:color w:val="000000"/>
                <w:sz w:val="24"/>
                <w:szCs w:val="24"/>
                <w:lang w:eastAsia="hu-HU"/>
              </w:rPr>
            </w:pPr>
            <w:r w:rsidRPr="00797266">
              <w:rPr>
                <w:rFonts w:ascii="Times New Roman" w:hAnsi="Times New Roman"/>
                <w:color w:val="000000"/>
                <w:sz w:val="24"/>
                <w:szCs w:val="24"/>
                <w:lang w:eastAsia="hu-HU"/>
              </w:rPr>
              <w:t>Szállítást biztosító</w:t>
            </w:r>
            <w:r>
              <w:rPr>
                <w:rFonts w:ascii="Times New Roman" w:hAnsi="Times New Roman"/>
                <w:color w:val="000000"/>
                <w:sz w:val="24"/>
                <w:szCs w:val="24"/>
                <w:lang w:eastAsia="hu-HU"/>
              </w:rPr>
              <w:t xml:space="preserve"> m</w:t>
            </w:r>
            <w:r w:rsidRPr="00797266">
              <w:rPr>
                <w:rFonts w:ascii="Times New Roman" w:hAnsi="Times New Roman"/>
                <w:color w:val="000000"/>
                <w:sz w:val="24"/>
                <w:szCs w:val="24"/>
                <w:lang w:eastAsia="hu-HU"/>
              </w:rPr>
              <w:t>unkavállalók</w:t>
            </w:r>
          </w:p>
        </w:tc>
        <w:tc>
          <w:tcPr>
            <w:tcW w:w="992" w:type="dxa"/>
            <w:tcBorders>
              <w:top w:val="nil"/>
              <w:left w:val="nil"/>
              <w:bottom w:val="single" w:sz="4" w:space="0" w:color="auto"/>
              <w:right w:val="single" w:sz="4" w:space="0" w:color="auto"/>
            </w:tcBorders>
            <w:shd w:val="clear" w:color="auto" w:fill="auto"/>
            <w:vAlign w:val="bottom"/>
            <w:hideMark/>
          </w:tcPr>
          <w:p w14:paraId="34232D40" w14:textId="77777777"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4</w:t>
            </w:r>
          </w:p>
        </w:tc>
        <w:tc>
          <w:tcPr>
            <w:tcW w:w="510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48BB08A" w14:textId="77777777" w:rsidR="00797266" w:rsidRPr="00797266" w:rsidRDefault="00797266" w:rsidP="00EB6029">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 </w:t>
            </w:r>
          </w:p>
        </w:tc>
      </w:tr>
      <w:tr w:rsidR="00797266" w:rsidRPr="00797266" w14:paraId="50FB7FE5" w14:textId="77777777" w:rsidTr="00797266">
        <w:trPr>
          <w:trHeight w:val="288"/>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2272738" w14:textId="77777777" w:rsidR="00797266" w:rsidRPr="00797266" w:rsidRDefault="00797266" w:rsidP="00EB6029">
            <w:pPr>
              <w:spacing w:after="0" w:line="240" w:lineRule="auto"/>
              <w:rPr>
                <w:rFonts w:ascii="Times New Roman" w:hAnsi="Times New Roman"/>
                <w:color w:val="000000"/>
                <w:sz w:val="24"/>
                <w:szCs w:val="24"/>
                <w:lang w:eastAsia="hu-HU"/>
              </w:rPr>
            </w:pPr>
            <w:r w:rsidRPr="00797266">
              <w:rPr>
                <w:rFonts w:ascii="Times New Roman" w:hAnsi="Times New Roman"/>
                <w:color w:val="000000"/>
                <w:sz w:val="24"/>
                <w:szCs w:val="24"/>
                <w:lang w:eastAsia="hu-HU"/>
              </w:rPr>
              <w:t>8-16 óráig</w:t>
            </w:r>
          </w:p>
        </w:tc>
        <w:tc>
          <w:tcPr>
            <w:tcW w:w="992" w:type="dxa"/>
            <w:tcBorders>
              <w:top w:val="nil"/>
              <w:left w:val="nil"/>
              <w:bottom w:val="single" w:sz="4" w:space="0" w:color="auto"/>
              <w:right w:val="single" w:sz="4" w:space="0" w:color="auto"/>
            </w:tcBorders>
            <w:shd w:val="clear" w:color="auto" w:fill="auto"/>
            <w:noWrap/>
            <w:vAlign w:val="bottom"/>
            <w:hideMark/>
          </w:tcPr>
          <w:p w14:paraId="231850E8" w14:textId="77777777"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w:t>
            </w:r>
          </w:p>
        </w:tc>
        <w:tc>
          <w:tcPr>
            <w:tcW w:w="2126" w:type="dxa"/>
            <w:tcBorders>
              <w:top w:val="nil"/>
              <w:left w:val="nil"/>
              <w:bottom w:val="single" w:sz="4" w:space="0" w:color="auto"/>
              <w:right w:val="single" w:sz="4" w:space="0" w:color="auto"/>
            </w:tcBorders>
            <w:shd w:val="clear" w:color="auto" w:fill="auto"/>
            <w:noWrap/>
            <w:vAlign w:val="bottom"/>
            <w:hideMark/>
          </w:tcPr>
          <w:p w14:paraId="76E4ABA5" w14:textId="1A9FE81A"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10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p>
        </w:tc>
        <w:tc>
          <w:tcPr>
            <w:tcW w:w="2977" w:type="dxa"/>
            <w:tcBorders>
              <w:top w:val="nil"/>
              <w:left w:val="nil"/>
              <w:bottom w:val="single" w:sz="4" w:space="0" w:color="auto"/>
              <w:right w:val="single" w:sz="4" w:space="0" w:color="auto"/>
            </w:tcBorders>
            <w:shd w:val="clear" w:color="auto" w:fill="auto"/>
            <w:noWrap/>
            <w:vAlign w:val="bottom"/>
            <w:hideMark/>
          </w:tcPr>
          <w:p w14:paraId="3D99D134" w14:textId="389E53F3"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240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 xml:space="preserve"> </w:t>
            </w:r>
          </w:p>
        </w:tc>
      </w:tr>
      <w:tr w:rsidR="00797266" w:rsidRPr="00797266" w14:paraId="4E4F1665" w14:textId="77777777" w:rsidTr="00797266">
        <w:trPr>
          <w:trHeight w:val="288"/>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B666362" w14:textId="77777777" w:rsidR="00797266" w:rsidRPr="00797266" w:rsidRDefault="00797266" w:rsidP="00EB6029">
            <w:pPr>
              <w:spacing w:after="0" w:line="240" w:lineRule="auto"/>
              <w:rPr>
                <w:rFonts w:ascii="Times New Roman" w:hAnsi="Times New Roman"/>
                <w:color w:val="000000"/>
                <w:sz w:val="24"/>
                <w:szCs w:val="24"/>
                <w:lang w:eastAsia="hu-HU"/>
              </w:rPr>
            </w:pPr>
            <w:r w:rsidRPr="00797266">
              <w:rPr>
                <w:rFonts w:ascii="Times New Roman" w:hAnsi="Times New Roman"/>
                <w:color w:val="000000"/>
                <w:sz w:val="24"/>
                <w:szCs w:val="24"/>
                <w:lang w:eastAsia="hu-HU"/>
              </w:rPr>
              <w:t>16-20 óráig</w:t>
            </w:r>
          </w:p>
        </w:tc>
        <w:tc>
          <w:tcPr>
            <w:tcW w:w="992" w:type="dxa"/>
            <w:tcBorders>
              <w:top w:val="nil"/>
              <w:left w:val="nil"/>
              <w:bottom w:val="single" w:sz="4" w:space="0" w:color="auto"/>
              <w:right w:val="single" w:sz="4" w:space="0" w:color="auto"/>
            </w:tcBorders>
            <w:shd w:val="clear" w:color="auto" w:fill="auto"/>
            <w:noWrap/>
            <w:vAlign w:val="bottom"/>
            <w:hideMark/>
          </w:tcPr>
          <w:p w14:paraId="01FF95B9" w14:textId="77777777"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p>
        </w:tc>
        <w:tc>
          <w:tcPr>
            <w:tcW w:w="2126" w:type="dxa"/>
            <w:tcBorders>
              <w:top w:val="nil"/>
              <w:left w:val="nil"/>
              <w:bottom w:val="single" w:sz="4" w:space="0" w:color="auto"/>
              <w:right w:val="single" w:sz="4" w:space="0" w:color="auto"/>
            </w:tcBorders>
            <w:shd w:val="clear" w:color="auto" w:fill="auto"/>
            <w:noWrap/>
            <w:vAlign w:val="bottom"/>
            <w:hideMark/>
          </w:tcPr>
          <w:p w14:paraId="451F9BFE" w14:textId="74F2CB86"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80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p>
        </w:tc>
        <w:tc>
          <w:tcPr>
            <w:tcW w:w="2977" w:type="dxa"/>
            <w:tcBorders>
              <w:top w:val="nil"/>
              <w:left w:val="nil"/>
              <w:bottom w:val="single" w:sz="4" w:space="0" w:color="auto"/>
              <w:right w:val="single" w:sz="4" w:space="0" w:color="auto"/>
            </w:tcBorders>
            <w:shd w:val="clear" w:color="auto" w:fill="auto"/>
            <w:noWrap/>
            <w:vAlign w:val="bottom"/>
            <w:hideMark/>
          </w:tcPr>
          <w:p w14:paraId="68B04B8C" w14:textId="4F0C8596"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960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 xml:space="preserve"> </w:t>
            </w:r>
          </w:p>
        </w:tc>
      </w:tr>
      <w:tr w:rsidR="00797266" w:rsidRPr="00797266" w14:paraId="74140E59" w14:textId="77777777" w:rsidTr="00797266">
        <w:trPr>
          <w:trHeight w:val="288"/>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B1B070B" w14:textId="77777777" w:rsidR="00797266" w:rsidRPr="00797266" w:rsidRDefault="00797266" w:rsidP="00EB6029">
            <w:pPr>
              <w:spacing w:after="0" w:line="240" w:lineRule="auto"/>
              <w:rPr>
                <w:rFonts w:ascii="Times New Roman" w:hAnsi="Times New Roman"/>
                <w:color w:val="000000"/>
                <w:sz w:val="24"/>
                <w:szCs w:val="24"/>
                <w:lang w:eastAsia="hu-HU"/>
              </w:rPr>
            </w:pPr>
            <w:r w:rsidRPr="00797266">
              <w:rPr>
                <w:rFonts w:ascii="Times New Roman" w:hAnsi="Times New Roman"/>
                <w:color w:val="000000"/>
                <w:sz w:val="24"/>
                <w:szCs w:val="24"/>
                <w:lang w:eastAsia="hu-HU"/>
              </w:rPr>
              <w:t>20-8 óráig</w:t>
            </w:r>
          </w:p>
        </w:tc>
        <w:tc>
          <w:tcPr>
            <w:tcW w:w="992" w:type="dxa"/>
            <w:tcBorders>
              <w:top w:val="nil"/>
              <w:left w:val="nil"/>
              <w:bottom w:val="single" w:sz="4" w:space="0" w:color="auto"/>
              <w:right w:val="single" w:sz="4" w:space="0" w:color="auto"/>
            </w:tcBorders>
            <w:shd w:val="clear" w:color="auto" w:fill="auto"/>
            <w:noWrap/>
            <w:vAlign w:val="bottom"/>
            <w:hideMark/>
          </w:tcPr>
          <w:p w14:paraId="66EA0F7B" w14:textId="77777777"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p>
        </w:tc>
        <w:tc>
          <w:tcPr>
            <w:tcW w:w="2126" w:type="dxa"/>
            <w:tcBorders>
              <w:top w:val="nil"/>
              <w:left w:val="nil"/>
              <w:bottom w:val="single" w:sz="4" w:space="0" w:color="auto"/>
              <w:right w:val="single" w:sz="4" w:space="0" w:color="auto"/>
            </w:tcBorders>
            <w:shd w:val="clear" w:color="auto" w:fill="auto"/>
            <w:noWrap/>
            <w:vAlign w:val="bottom"/>
            <w:hideMark/>
          </w:tcPr>
          <w:p w14:paraId="3C60BD65" w14:textId="6552665E"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130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p>
        </w:tc>
        <w:tc>
          <w:tcPr>
            <w:tcW w:w="2977" w:type="dxa"/>
            <w:tcBorders>
              <w:top w:val="nil"/>
              <w:left w:val="nil"/>
              <w:bottom w:val="single" w:sz="4" w:space="0" w:color="auto"/>
              <w:right w:val="single" w:sz="4" w:space="0" w:color="auto"/>
            </w:tcBorders>
            <w:shd w:val="clear" w:color="auto" w:fill="auto"/>
            <w:noWrap/>
            <w:vAlign w:val="bottom"/>
            <w:hideMark/>
          </w:tcPr>
          <w:p w14:paraId="664EB21E" w14:textId="0FAEA35D"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560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 xml:space="preserve"> </w:t>
            </w:r>
          </w:p>
        </w:tc>
      </w:tr>
      <w:tr w:rsidR="00797266" w:rsidRPr="00797266" w14:paraId="59B36097" w14:textId="77777777" w:rsidTr="00797266">
        <w:trPr>
          <w:trHeight w:val="288"/>
        </w:trPr>
        <w:tc>
          <w:tcPr>
            <w:tcW w:w="679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76A49" w14:textId="1400ADD3" w:rsidR="00797266" w:rsidRPr="00797266" w:rsidRDefault="00797266" w:rsidP="00797266">
            <w:pPr>
              <w:spacing w:after="0" w:line="240" w:lineRule="auto"/>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Összesen:</w:t>
            </w:r>
          </w:p>
        </w:tc>
        <w:tc>
          <w:tcPr>
            <w:tcW w:w="2977" w:type="dxa"/>
            <w:tcBorders>
              <w:top w:val="nil"/>
              <w:left w:val="nil"/>
              <w:bottom w:val="single" w:sz="4" w:space="0" w:color="auto"/>
              <w:right w:val="single" w:sz="4" w:space="0" w:color="auto"/>
            </w:tcBorders>
            <w:shd w:val="clear" w:color="auto" w:fill="auto"/>
            <w:noWrap/>
            <w:vAlign w:val="bottom"/>
            <w:hideMark/>
          </w:tcPr>
          <w:p w14:paraId="40355965" w14:textId="41DB7FFD" w:rsidR="00797266" w:rsidRPr="00797266" w:rsidRDefault="00797266" w:rsidP="00EB6029">
            <w:pPr>
              <w:spacing w:after="0" w:line="240" w:lineRule="auto"/>
              <w:jc w:val="right"/>
              <w:rPr>
                <w:rFonts w:ascii="Times New Roman" w:hAnsi="Times New Roman"/>
                <w:b/>
                <w:bCs/>
                <w:color w:val="000000"/>
                <w:sz w:val="24"/>
                <w:szCs w:val="24"/>
                <w:lang w:eastAsia="hu-HU"/>
              </w:rPr>
            </w:pPr>
            <w:r w:rsidRPr="00797266">
              <w:rPr>
                <w:rFonts w:ascii="Times New Roman" w:hAnsi="Times New Roman"/>
                <w:b/>
                <w:bCs/>
                <w:color w:val="000000"/>
                <w:sz w:val="24"/>
                <w:szCs w:val="24"/>
                <w:lang w:eastAsia="hu-HU"/>
              </w:rPr>
              <w:t>5</w:t>
            </w:r>
            <w:r>
              <w:rPr>
                <w:rFonts w:ascii="Times New Roman" w:hAnsi="Times New Roman"/>
                <w:b/>
                <w:bCs/>
                <w:color w:val="000000"/>
                <w:sz w:val="24"/>
                <w:szCs w:val="24"/>
                <w:lang w:eastAsia="hu-HU"/>
              </w:rPr>
              <w:t>.</w:t>
            </w:r>
            <w:r w:rsidRPr="00797266">
              <w:rPr>
                <w:rFonts w:ascii="Times New Roman" w:hAnsi="Times New Roman"/>
                <w:b/>
                <w:bCs/>
                <w:color w:val="000000"/>
                <w:sz w:val="24"/>
                <w:szCs w:val="24"/>
                <w:lang w:eastAsia="hu-HU"/>
              </w:rPr>
              <w:t>160</w:t>
            </w:r>
            <w:r>
              <w:rPr>
                <w:rFonts w:ascii="Times New Roman" w:hAnsi="Times New Roman"/>
                <w:b/>
                <w:bCs/>
                <w:color w:val="000000"/>
                <w:sz w:val="24"/>
                <w:szCs w:val="24"/>
                <w:lang w:eastAsia="hu-HU"/>
              </w:rPr>
              <w:t>.</w:t>
            </w:r>
            <w:r w:rsidRPr="00797266">
              <w:rPr>
                <w:rFonts w:ascii="Times New Roman" w:hAnsi="Times New Roman"/>
                <w:b/>
                <w:bCs/>
                <w:color w:val="000000"/>
                <w:sz w:val="24"/>
                <w:szCs w:val="24"/>
                <w:lang w:eastAsia="hu-HU"/>
              </w:rPr>
              <w:t>000</w:t>
            </w:r>
            <w:r>
              <w:rPr>
                <w:rFonts w:ascii="Times New Roman" w:hAnsi="Times New Roman"/>
                <w:b/>
                <w:bCs/>
                <w:color w:val="000000"/>
                <w:sz w:val="24"/>
                <w:szCs w:val="24"/>
                <w:lang w:eastAsia="hu-HU"/>
              </w:rPr>
              <w:t>,-</w:t>
            </w:r>
          </w:p>
        </w:tc>
      </w:tr>
    </w:tbl>
    <w:p w14:paraId="5A29D86A" w14:textId="77777777" w:rsidR="00797266" w:rsidRDefault="00797266" w:rsidP="007B596B">
      <w:pPr>
        <w:autoSpaceDE w:val="0"/>
        <w:autoSpaceDN w:val="0"/>
        <w:adjustRightInd w:val="0"/>
        <w:spacing w:after="0" w:line="240" w:lineRule="auto"/>
        <w:ind w:right="-142"/>
        <w:jc w:val="both"/>
        <w:rPr>
          <w:rFonts w:ascii="Times New Roman" w:hAnsi="Times New Roman"/>
          <w:sz w:val="24"/>
          <w:szCs w:val="24"/>
        </w:rPr>
      </w:pPr>
    </w:p>
    <w:tbl>
      <w:tblPr>
        <w:tblW w:w="9776" w:type="dxa"/>
        <w:tblCellMar>
          <w:left w:w="70" w:type="dxa"/>
          <w:right w:w="70" w:type="dxa"/>
        </w:tblCellMar>
        <w:tblLook w:val="04A0" w:firstRow="1" w:lastRow="0" w:firstColumn="1" w:lastColumn="0" w:noHBand="0" w:noVBand="1"/>
      </w:tblPr>
      <w:tblGrid>
        <w:gridCol w:w="4673"/>
        <w:gridCol w:w="5103"/>
      </w:tblGrid>
      <w:tr w:rsidR="00797266" w:rsidRPr="00797266" w14:paraId="34E4C128" w14:textId="77777777" w:rsidTr="00797266">
        <w:trPr>
          <w:trHeight w:val="288"/>
        </w:trPr>
        <w:tc>
          <w:tcPr>
            <w:tcW w:w="9776"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A449A6A" w14:textId="5C604C92" w:rsidR="00797266" w:rsidRPr="00797266" w:rsidRDefault="00797266" w:rsidP="00EB6029">
            <w:pPr>
              <w:spacing w:after="0" w:line="240" w:lineRule="auto"/>
              <w:jc w:val="center"/>
              <w:rPr>
                <w:rFonts w:ascii="Times New Roman" w:hAnsi="Times New Roman"/>
                <w:color w:val="000000"/>
                <w:sz w:val="24"/>
                <w:szCs w:val="24"/>
                <w:lang w:eastAsia="hu-HU"/>
              </w:rPr>
            </w:pPr>
            <w:proofErr w:type="spellStart"/>
            <w:r w:rsidRPr="00797266">
              <w:rPr>
                <w:rFonts w:ascii="Times New Roman" w:hAnsi="Times New Roman"/>
                <w:b/>
                <w:bCs/>
                <w:color w:val="000000"/>
                <w:sz w:val="24"/>
                <w:szCs w:val="24"/>
                <w:lang w:eastAsia="hu-HU"/>
              </w:rPr>
              <w:t>Slachta</w:t>
            </w:r>
            <w:proofErr w:type="spellEnd"/>
            <w:r w:rsidRPr="00797266">
              <w:rPr>
                <w:rFonts w:ascii="Times New Roman" w:hAnsi="Times New Roman"/>
                <w:b/>
                <w:bCs/>
                <w:color w:val="000000"/>
                <w:sz w:val="24"/>
                <w:szCs w:val="24"/>
                <w:lang w:eastAsia="hu-HU"/>
              </w:rPr>
              <w:t xml:space="preserve"> Margit Nemzeti Szociálpolitikai Intézet (</w:t>
            </w:r>
            <w:proofErr w:type="spellStart"/>
            <w:r w:rsidRPr="00797266">
              <w:rPr>
                <w:rFonts w:ascii="Times New Roman" w:hAnsi="Times New Roman"/>
                <w:b/>
                <w:bCs/>
                <w:color w:val="000000"/>
                <w:sz w:val="24"/>
                <w:szCs w:val="24"/>
                <w:lang w:eastAsia="hu-HU"/>
              </w:rPr>
              <w:t>S</w:t>
            </w:r>
            <w:r>
              <w:rPr>
                <w:rFonts w:ascii="Times New Roman" w:hAnsi="Times New Roman"/>
                <w:b/>
                <w:bCs/>
                <w:color w:val="000000"/>
                <w:sz w:val="24"/>
                <w:szCs w:val="24"/>
                <w:lang w:eastAsia="hu-HU"/>
              </w:rPr>
              <w:t>z</w:t>
            </w:r>
            <w:r w:rsidRPr="00797266">
              <w:rPr>
                <w:rFonts w:ascii="Times New Roman" w:hAnsi="Times New Roman"/>
                <w:b/>
                <w:bCs/>
                <w:color w:val="000000"/>
                <w:sz w:val="24"/>
                <w:szCs w:val="24"/>
                <w:lang w:eastAsia="hu-HU"/>
              </w:rPr>
              <w:t>G</w:t>
            </w:r>
            <w:r>
              <w:rPr>
                <w:rFonts w:ascii="Times New Roman" w:hAnsi="Times New Roman"/>
                <w:b/>
                <w:bCs/>
                <w:color w:val="000000"/>
                <w:sz w:val="24"/>
                <w:szCs w:val="24"/>
                <w:lang w:eastAsia="hu-HU"/>
              </w:rPr>
              <w:t>y</w:t>
            </w:r>
            <w:r w:rsidRPr="00797266">
              <w:rPr>
                <w:rFonts w:ascii="Times New Roman" w:hAnsi="Times New Roman"/>
                <w:b/>
                <w:bCs/>
                <w:color w:val="000000"/>
                <w:sz w:val="24"/>
                <w:szCs w:val="24"/>
                <w:lang w:eastAsia="hu-HU"/>
              </w:rPr>
              <w:t>F</w:t>
            </w:r>
            <w:proofErr w:type="spellEnd"/>
            <w:r w:rsidRPr="00797266">
              <w:rPr>
                <w:rFonts w:ascii="Times New Roman" w:hAnsi="Times New Roman"/>
                <w:b/>
                <w:bCs/>
                <w:color w:val="000000"/>
                <w:sz w:val="24"/>
                <w:szCs w:val="24"/>
                <w:lang w:eastAsia="hu-HU"/>
              </w:rPr>
              <w:t>) által biztosított pályázati összeg</w:t>
            </w:r>
            <w:r>
              <w:rPr>
                <w:rFonts w:ascii="Times New Roman" w:hAnsi="Times New Roman"/>
                <w:b/>
                <w:bCs/>
                <w:color w:val="000000"/>
                <w:sz w:val="24"/>
                <w:szCs w:val="24"/>
                <w:lang w:eastAsia="hu-HU"/>
              </w:rPr>
              <w:t xml:space="preserve"> (Ft)</w:t>
            </w:r>
            <w:r w:rsidRPr="00797266">
              <w:rPr>
                <w:rFonts w:ascii="Times New Roman" w:hAnsi="Times New Roman"/>
                <w:color w:val="000000"/>
                <w:sz w:val="24"/>
                <w:szCs w:val="24"/>
                <w:lang w:eastAsia="hu-HU"/>
              </w:rPr>
              <w:t>:</w:t>
            </w:r>
          </w:p>
        </w:tc>
      </w:tr>
      <w:tr w:rsidR="00797266" w:rsidRPr="00797266" w14:paraId="7E94A203" w14:textId="77777777" w:rsidTr="00797266">
        <w:trPr>
          <w:trHeight w:val="285"/>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6D2DDB1" w14:textId="73941A4B"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2022</w:t>
            </w:r>
            <w:r>
              <w:rPr>
                <w:rFonts w:ascii="Times New Roman" w:hAnsi="Times New Roman"/>
                <w:color w:val="000000"/>
                <w:sz w:val="24"/>
                <w:szCs w:val="24"/>
                <w:lang w:eastAsia="hu-HU"/>
              </w:rPr>
              <w:t>.</w:t>
            </w:r>
          </w:p>
        </w:tc>
        <w:tc>
          <w:tcPr>
            <w:tcW w:w="5103" w:type="dxa"/>
            <w:tcBorders>
              <w:top w:val="nil"/>
              <w:left w:val="nil"/>
              <w:bottom w:val="single" w:sz="4" w:space="0" w:color="auto"/>
              <w:right w:val="single" w:sz="4" w:space="0" w:color="auto"/>
            </w:tcBorders>
            <w:shd w:val="clear" w:color="auto" w:fill="auto"/>
            <w:noWrap/>
            <w:vAlign w:val="bottom"/>
            <w:hideMark/>
          </w:tcPr>
          <w:p w14:paraId="228FB80D" w14:textId="57D0A80D"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852</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508</w:t>
            </w:r>
            <w:r>
              <w:rPr>
                <w:rFonts w:ascii="Times New Roman" w:hAnsi="Times New Roman"/>
                <w:color w:val="000000"/>
                <w:sz w:val="24"/>
                <w:szCs w:val="24"/>
                <w:lang w:eastAsia="hu-HU"/>
              </w:rPr>
              <w:t>,-</w:t>
            </w:r>
          </w:p>
        </w:tc>
      </w:tr>
      <w:tr w:rsidR="00797266" w:rsidRPr="00797266" w14:paraId="62324B84" w14:textId="77777777" w:rsidTr="00797266">
        <w:trPr>
          <w:trHeight w:val="28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7183E62" w14:textId="13C19F1E"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2023</w:t>
            </w:r>
            <w:r>
              <w:rPr>
                <w:rFonts w:ascii="Times New Roman" w:hAnsi="Times New Roman"/>
                <w:color w:val="000000"/>
                <w:sz w:val="24"/>
                <w:szCs w:val="24"/>
                <w:lang w:eastAsia="hu-HU"/>
              </w:rPr>
              <w:t>.</w:t>
            </w:r>
          </w:p>
        </w:tc>
        <w:tc>
          <w:tcPr>
            <w:tcW w:w="5103" w:type="dxa"/>
            <w:tcBorders>
              <w:top w:val="nil"/>
              <w:left w:val="nil"/>
              <w:bottom w:val="single" w:sz="4" w:space="0" w:color="auto"/>
              <w:right w:val="single" w:sz="4" w:space="0" w:color="auto"/>
            </w:tcBorders>
            <w:shd w:val="clear" w:color="auto" w:fill="auto"/>
            <w:noWrap/>
            <w:vAlign w:val="bottom"/>
            <w:hideMark/>
          </w:tcPr>
          <w:p w14:paraId="681E01A7" w14:textId="6F625D28"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1</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853</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000</w:t>
            </w:r>
            <w:r>
              <w:rPr>
                <w:rFonts w:ascii="Times New Roman" w:hAnsi="Times New Roman"/>
                <w:color w:val="000000"/>
                <w:sz w:val="24"/>
                <w:szCs w:val="24"/>
                <w:lang w:eastAsia="hu-HU"/>
              </w:rPr>
              <w:t>,-</w:t>
            </w:r>
          </w:p>
        </w:tc>
      </w:tr>
      <w:tr w:rsidR="00797266" w:rsidRPr="00797266" w14:paraId="341A950F" w14:textId="77777777" w:rsidTr="00797266">
        <w:trPr>
          <w:trHeight w:val="28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E87FDB7" w14:textId="0601FCB9" w:rsidR="00797266" w:rsidRPr="00797266" w:rsidRDefault="00797266" w:rsidP="00797266">
            <w:pPr>
              <w:spacing w:after="0" w:line="240" w:lineRule="auto"/>
              <w:jc w:val="center"/>
              <w:rPr>
                <w:rFonts w:ascii="Times New Roman" w:hAnsi="Times New Roman"/>
                <w:color w:val="000000"/>
                <w:sz w:val="24"/>
                <w:szCs w:val="24"/>
                <w:lang w:eastAsia="hu-HU"/>
              </w:rPr>
            </w:pPr>
            <w:r w:rsidRPr="00797266">
              <w:rPr>
                <w:rFonts w:ascii="Times New Roman" w:hAnsi="Times New Roman"/>
                <w:color w:val="000000"/>
                <w:sz w:val="24"/>
                <w:szCs w:val="24"/>
                <w:lang w:eastAsia="hu-HU"/>
              </w:rPr>
              <w:t>2024</w:t>
            </w:r>
            <w:r>
              <w:rPr>
                <w:rFonts w:ascii="Times New Roman" w:hAnsi="Times New Roman"/>
                <w:color w:val="000000"/>
                <w:sz w:val="24"/>
                <w:szCs w:val="24"/>
                <w:lang w:eastAsia="hu-HU"/>
              </w:rPr>
              <w:t>.</w:t>
            </w:r>
          </w:p>
        </w:tc>
        <w:tc>
          <w:tcPr>
            <w:tcW w:w="5103" w:type="dxa"/>
            <w:tcBorders>
              <w:top w:val="nil"/>
              <w:left w:val="nil"/>
              <w:bottom w:val="single" w:sz="4" w:space="0" w:color="auto"/>
              <w:right w:val="single" w:sz="4" w:space="0" w:color="auto"/>
            </w:tcBorders>
            <w:shd w:val="clear" w:color="auto" w:fill="auto"/>
            <w:noWrap/>
            <w:vAlign w:val="bottom"/>
            <w:hideMark/>
          </w:tcPr>
          <w:p w14:paraId="021D2B81" w14:textId="38634ADF" w:rsidR="00797266" w:rsidRPr="00797266" w:rsidRDefault="00797266" w:rsidP="00EB6029">
            <w:pPr>
              <w:spacing w:after="0" w:line="240" w:lineRule="auto"/>
              <w:jc w:val="right"/>
              <w:rPr>
                <w:rFonts w:ascii="Times New Roman" w:hAnsi="Times New Roman"/>
                <w:color w:val="000000"/>
                <w:sz w:val="24"/>
                <w:szCs w:val="24"/>
                <w:lang w:eastAsia="hu-HU"/>
              </w:rPr>
            </w:pPr>
            <w:r w:rsidRPr="00797266">
              <w:rPr>
                <w:rFonts w:ascii="Times New Roman" w:hAnsi="Times New Roman"/>
                <w:color w:val="000000"/>
                <w:sz w:val="24"/>
                <w:szCs w:val="24"/>
                <w:lang w:eastAsia="hu-HU"/>
              </w:rPr>
              <w:t>2</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123</w:t>
            </w:r>
            <w:r>
              <w:rPr>
                <w:rFonts w:ascii="Times New Roman" w:hAnsi="Times New Roman"/>
                <w:color w:val="000000"/>
                <w:sz w:val="24"/>
                <w:szCs w:val="24"/>
                <w:lang w:eastAsia="hu-HU"/>
              </w:rPr>
              <w:t>.</w:t>
            </w:r>
            <w:r w:rsidRPr="00797266">
              <w:rPr>
                <w:rFonts w:ascii="Times New Roman" w:hAnsi="Times New Roman"/>
                <w:color w:val="000000"/>
                <w:sz w:val="24"/>
                <w:szCs w:val="24"/>
                <w:lang w:eastAsia="hu-HU"/>
              </w:rPr>
              <w:t>600</w:t>
            </w:r>
            <w:r>
              <w:rPr>
                <w:rFonts w:ascii="Times New Roman" w:hAnsi="Times New Roman"/>
                <w:color w:val="000000"/>
                <w:sz w:val="24"/>
                <w:szCs w:val="24"/>
                <w:lang w:eastAsia="hu-HU"/>
              </w:rPr>
              <w:t>,-</w:t>
            </w:r>
          </w:p>
        </w:tc>
      </w:tr>
    </w:tbl>
    <w:p w14:paraId="117890CE" w14:textId="77777777" w:rsidR="00797266" w:rsidRPr="00797266" w:rsidRDefault="00797266" w:rsidP="007B596B">
      <w:pPr>
        <w:autoSpaceDE w:val="0"/>
        <w:autoSpaceDN w:val="0"/>
        <w:adjustRightInd w:val="0"/>
        <w:spacing w:after="0" w:line="240" w:lineRule="auto"/>
        <w:ind w:right="-142"/>
        <w:jc w:val="both"/>
        <w:rPr>
          <w:rFonts w:ascii="Times New Roman" w:hAnsi="Times New Roman"/>
          <w:sz w:val="24"/>
          <w:szCs w:val="24"/>
        </w:rPr>
      </w:pPr>
    </w:p>
    <w:p w14:paraId="6E4F0DF9" w14:textId="5B942091" w:rsidR="00124FE5" w:rsidRDefault="00124FE5" w:rsidP="00124FE5">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 fenti táblázat alapján látható, hogy az Önkormányzatnak éves szinten több, mint 5.000.000,-</w:t>
      </w:r>
      <w:r w:rsidR="00797266">
        <w:rPr>
          <w:rFonts w:ascii="Times New Roman" w:hAnsi="Times New Roman"/>
          <w:sz w:val="24"/>
          <w:szCs w:val="24"/>
        </w:rPr>
        <w:t xml:space="preserve"> </w:t>
      </w:r>
      <w:r>
        <w:rPr>
          <w:rFonts w:ascii="Times New Roman" w:hAnsi="Times New Roman"/>
          <w:sz w:val="24"/>
          <w:szCs w:val="24"/>
        </w:rPr>
        <w:t>Ft a JHS-ban részt vevőknek kifizetett bérköltség, melynek a pályázati úton elnyerhető összeg nagyjából a 40%-át fedezi.</w:t>
      </w:r>
    </w:p>
    <w:p w14:paraId="69D800E4" w14:textId="5CB24765" w:rsidR="00124FE5" w:rsidRDefault="00124FE5" w:rsidP="00124FE5">
      <w:pPr>
        <w:autoSpaceDE w:val="0"/>
        <w:autoSpaceDN w:val="0"/>
        <w:adjustRightInd w:val="0"/>
        <w:spacing w:after="0" w:line="240" w:lineRule="auto"/>
        <w:ind w:right="-142"/>
        <w:jc w:val="both"/>
        <w:rPr>
          <w:rFonts w:ascii="Times New Roman" w:hAnsi="Times New Roman"/>
          <w:sz w:val="24"/>
          <w:szCs w:val="24"/>
        </w:rPr>
      </w:pPr>
    </w:p>
    <w:p w14:paraId="3C635617" w14:textId="41955417" w:rsidR="007B596B" w:rsidRDefault="007B596B" w:rsidP="007B596B">
      <w:pPr>
        <w:autoSpaceDE w:val="0"/>
        <w:autoSpaceDN w:val="0"/>
        <w:adjustRightInd w:val="0"/>
        <w:spacing w:after="0" w:line="240" w:lineRule="auto"/>
        <w:ind w:right="-142"/>
        <w:jc w:val="both"/>
        <w:rPr>
          <w:rFonts w:ascii="Times New Roman" w:hAnsi="Times New Roman"/>
          <w:sz w:val="24"/>
          <w:szCs w:val="24"/>
        </w:rPr>
      </w:pPr>
      <w:r w:rsidRPr="00105E56">
        <w:rPr>
          <w:rFonts w:ascii="Times New Roman" w:hAnsi="Times New Roman"/>
          <w:sz w:val="24"/>
          <w:szCs w:val="24"/>
        </w:rPr>
        <w:lastRenderedPageBreak/>
        <w:t xml:space="preserve">A Gondosóra program egy 2022-ben indult digitális jóléti szolgáltatás. 2024. évtől a JHS-ban részt vevő önkormányzati fenntartású, JHS szolgáltatást biztosítók számára lehetőség nyílt arra, hogy a Gondosóra programmal való együttműködés keretében az eddigi infrastruktúra (jelzőkészülék és diszpécserszolgálat) helyett a Gondosóra program által a 65 év feletti állampolgároknak alanyi jogon biztosított szolgáltatáson keresztül nyújtsa a JHS szolgáltatást. Az együttműködés előnye, hogy az eddig a jelzőkészülékekre és a diszpécserszolgáltatásra fordított forrás </w:t>
      </w:r>
      <w:r w:rsidR="00624428">
        <w:rPr>
          <w:rFonts w:ascii="Times New Roman" w:hAnsi="Times New Roman"/>
          <w:sz w:val="24"/>
          <w:szCs w:val="24"/>
        </w:rPr>
        <w:t xml:space="preserve">(jelenleg ez havi szinten: bruttó 2.688,-Ft/eszköz/hó bérlési és szolgáltatási díj = 1.774.080,-Ft/év) </w:t>
      </w:r>
      <w:r w:rsidRPr="00105E56">
        <w:rPr>
          <w:rFonts w:ascii="Times New Roman" w:hAnsi="Times New Roman"/>
          <w:sz w:val="24"/>
          <w:szCs w:val="24"/>
        </w:rPr>
        <w:t>az átállást követően átcsoportosítható</w:t>
      </w:r>
      <w:r w:rsidR="00624428">
        <w:rPr>
          <w:rFonts w:ascii="Times New Roman" w:hAnsi="Times New Roman"/>
          <w:sz w:val="24"/>
          <w:szCs w:val="24"/>
        </w:rPr>
        <w:t>vá válik</w:t>
      </w:r>
      <w:r w:rsidRPr="00105E56">
        <w:rPr>
          <w:rFonts w:ascii="Times New Roman" w:hAnsi="Times New Roman"/>
          <w:sz w:val="24"/>
          <w:szCs w:val="24"/>
        </w:rPr>
        <w:t xml:space="preserve"> a készenléti szolgálatot ellátó gondozók személyi és dologi juttatásaira.</w:t>
      </w:r>
    </w:p>
    <w:p w14:paraId="71D81D25" w14:textId="77777777" w:rsidR="00124FE5" w:rsidRPr="00105E56" w:rsidRDefault="00124FE5" w:rsidP="007B596B">
      <w:pPr>
        <w:autoSpaceDE w:val="0"/>
        <w:autoSpaceDN w:val="0"/>
        <w:adjustRightInd w:val="0"/>
        <w:spacing w:after="0" w:line="240" w:lineRule="auto"/>
        <w:ind w:right="-142"/>
        <w:jc w:val="both"/>
        <w:rPr>
          <w:rFonts w:ascii="Times New Roman" w:hAnsi="Times New Roman"/>
          <w:sz w:val="24"/>
          <w:szCs w:val="24"/>
        </w:rPr>
      </w:pPr>
    </w:p>
    <w:p w14:paraId="60663BB6" w14:textId="6C179704" w:rsidR="007B596B" w:rsidRDefault="007B596B" w:rsidP="007B596B">
      <w:pPr>
        <w:spacing w:after="0" w:line="240" w:lineRule="auto"/>
        <w:jc w:val="both"/>
        <w:rPr>
          <w:rFonts w:ascii="Times New Roman" w:hAnsi="Times New Roman"/>
          <w:sz w:val="24"/>
          <w:szCs w:val="24"/>
        </w:rPr>
      </w:pPr>
      <w:r>
        <w:rPr>
          <w:rFonts w:ascii="Times New Roman" w:hAnsi="Times New Roman"/>
          <w:sz w:val="24"/>
          <w:szCs w:val="24"/>
        </w:rPr>
        <w:t>A jelzőeszközzel rendelkező gondosóra felhasználók közvetlenül a Gondosóra program Szolgáltatójával (jelenleg: a 4iG N</w:t>
      </w:r>
      <w:r w:rsidR="00BB24B3">
        <w:rPr>
          <w:rFonts w:ascii="Times New Roman" w:hAnsi="Times New Roman"/>
          <w:sz w:val="24"/>
          <w:szCs w:val="24"/>
        </w:rPr>
        <w:t>y</w:t>
      </w:r>
      <w:r>
        <w:rPr>
          <w:rFonts w:ascii="Times New Roman" w:hAnsi="Times New Roman"/>
          <w:sz w:val="24"/>
          <w:szCs w:val="24"/>
        </w:rPr>
        <w:t xml:space="preserve">rt.) állnak kapcsolatban. A JHS-t szolgáltató intézmény (Fót Város esetében az Egyesített Szociális és Egészségügyi Intézmény) feladatai a Gondosóra programmal való együttműködés keretében </w:t>
      </w:r>
      <w:r w:rsidR="00105E56">
        <w:rPr>
          <w:rFonts w:ascii="Times New Roman" w:hAnsi="Times New Roman"/>
          <w:sz w:val="24"/>
          <w:szCs w:val="24"/>
        </w:rPr>
        <w:t>a következők:</w:t>
      </w:r>
    </w:p>
    <w:p w14:paraId="5B38B5A4" w14:textId="3AEAF74F" w:rsidR="00105E56" w:rsidRDefault="00105E56" w:rsidP="00105E56">
      <w:pPr>
        <w:pStyle w:val="Listaszerbekezds"/>
        <w:numPr>
          <w:ilvl w:val="0"/>
          <w:numId w:val="26"/>
        </w:numPr>
        <w:jc w:val="both"/>
        <w:rPr>
          <w:rFonts w:ascii="Times New Roman" w:hAnsi="Times New Roman"/>
          <w:sz w:val="24"/>
          <w:szCs w:val="24"/>
        </w:rPr>
      </w:pPr>
      <w:r>
        <w:rPr>
          <w:rFonts w:ascii="Times New Roman" w:hAnsi="Times New Roman"/>
          <w:sz w:val="24"/>
          <w:szCs w:val="24"/>
        </w:rPr>
        <w:t>regisztrálják az igénylőket,</w:t>
      </w:r>
    </w:p>
    <w:p w14:paraId="20D6E165" w14:textId="05B4676C" w:rsidR="00105E56" w:rsidRDefault="00105E56" w:rsidP="00105E56">
      <w:pPr>
        <w:pStyle w:val="Listaszerbekezds"/>
        <w:numPr>
          <w:ilvl w:val="0"/>
          <w:numId w:val="26"/>
        </w:numPr>
        <w:jc w:val="both"/>
        <w:rPr>
          <w:rFonts w:ascii="Times New Roman" w:hAnsi="Times New Roman"/>
          <w:sz w:val="24"/>
          <w:szCs w:val="24"/>
        </w:rPr>
      </w:pPr>
      <w:r>
        <w:rPr>
          <w:rFonts w:ascii="Times New Roman" w:hAnsi="Times New Roman"/>
          <w:sz w:val="24"/>
          <w:szCs w:val="24"/>
        </w:rPr>
        <w:t>elvégzik a jelzőeszközök egységes kiosztását, begyűjtését,</w:t>
      </w:r>
    </w:p>
    <w:p w14:paraId="40AE7EA1" w14:textId="21E0ECEF" w:rsidR="00105E56" w:rsidRDefault="00105E56" w:rsidP="00105E56">
      <w:pPr>
        <w:pStyle w:val="Listaszerbekezds"/>
        <w:numPr>
          <w:ilvl w:val="0"/>
          <w:numId w:val="26"/>
        </w:numPr>
        <w:jc w:val="both"/>
        <w:rPr>
          <w:rFonts w:ascii="Times New Roman" w:hAnsi="Times New Roman"/>
          <w:sz w:val="24"/>
          <w:szCs w:val="24"/>
        </w:rPr>
      </w:pPr>
      <w:r>
        <w:rPr>
          <w:rFonts w:ascii="Times New Roman" w:hAnsi="Times New Roman"/>
          <w:sz w:val="24"/>
          <w:szCs w:val="24"/>
        </w:rPr>
        <w:t>támogatják azok beüzemelését, a jelzőeszközök cseréjét,</w:t>
      </w:r>
    </w:p>
    <w:p w14:paraId="6DAF3E6A" w14:textId="6595FA93" w:rsidR="00105E56" w:rsidRPr="00105E56" w:rsidRDefault="00105E56" w:rsidP="00105E56">
      <w:pPr>
        <w:pStyle w:val="Listaszerbekezds"/>
        <w:numPr>
          <w:ilvl w:val="0"/>
          <w:numId w:val="26"/>
        </w:numPr>
        <w:jc w:val="both"/>
        <w:rPr>
          <w:rFonts w:ascii="Times New Roman" w:hAnsi="Times New Roman"/>
          <w:sz w:val="24"/>
          <w:szCs w:val="24"/>
        </w:rPr>
      </w:pPr>
      <w:r>
        <w:rPr>
          <w:rFonts w:ascii="Times New Roman" w:hAnsi="Times New Roman"/>
          <w:sz w:val="24"/>
          <w:szCs w:val="24"/>
        </w:rPr>
        <w:t>elvégzik a gondozói adatok</w:t>
      </w:r>
      <w:r w:rsidR="00BD57C1">
        <w:rPr>
          <w:rFonts w:ascii="Times New Roman" w:hAnsi="Times New Roman"/>
          <w:sz w:val="24"/>
          <w:szCs w:val="24"/>
        </w:rPr>
        <w:t xml:space="preserve"> </w:t>
      </w:r>
      <w:r>
        <w:rPr>
          <w:rFonts w:ascii="Times New Roman" w:hAnsi="Times New Roman"/>
          <w:sz w:val="24"/>
          <w:szCs w:val="24"/>
        </w:rPr>
        <w:t>esetleges módosítását.</w:t>
      </w:r>
    </w:p>
    <w:p w14:paraId="1C9F59C4" w14:textId="77777777" w:rsidR="007B596B" w:rsidRDefault="007B596B" w:rsidP="007B596B">
      <w:pPr>
        <w:spacing w:after="0" w:line="240" w:lineRule="auto"/>
        <w:jc w:val="both"/>
        <w:rPr>
          <w:rFonts w:ascii="Times New Roman" w:hAnsi="Times New Roman"/>
          <w:sz w:val="24"/>
          <w:szCs w:val="24"/>
        </w:rPr>
      </w:pPr>
    </w:p>
    <w:p w14:paraId="5FAC5932" w14:textId="73BEDD79" w:rsidR="00F90ECE" w:rsidRPr="00F90ECE" w:rsidRDefault="00F90ECE" w:rsidP="00105E56">
      <w:pPr>
        <w:shd w:val="clear" w:color="auto" w:fill="FFFFFF"/>
        <w:spacing w:after="0" w:line="240" w:lineRule="auto"/>
        <w:jc w:val="both"/>
        <w:rPr>
          <w:rFonts w:ascii="Times New Roman" w:hAnsi="Times New Roman"/>
          <w:spacing w:val="5"/>
          <w:sz w:val="24"/>
          <w:szCs w:val="24"/>
          <w:lang w:eastAsia="hu-HU"/>
        </w:rPr>
      </w:pPr>
      <w:r w:rsidRPr="00F90ECE">
        <w:rPr>
          <w:rFonts w:ascii="Times New Roman" w:hAnsi="Times New Roman"/>
          <w:spacing w:val="5"/>
          <w:sz w:val="24"/>
          <w:szCs w:val="24"/>
          <w:lang w:eastAsia="hu-HU"/>
        </w:rPr>
        <w:t xml:space="preserve">Az ESZEI Család-és Gyermekjóléti Szolgálat jelzőrendszeres házi segítségnyújtással foglalkozó kollégái felkeresték a jelenleg jelzőrendszeres házi segítségnyújtásban részesülő 55, készüléket használó ellátottat. A gondozók tájékoztatása alapján valamennyi érintett továbbra is igénybe kívánja venni a Szolgáltatást, függetlenül attól, hogy változna a Szolgáltató, illetve a készülék. </w:t>
      </w:r>
    </w:p>
    <w:p w14:paraId="2453DA7E" w14:textId="77777777" w:rsidR="00105E56" w:rsidRDefault="00105E56" w:rsidP="00105E56">
      <w:pPr>
        <w:spacing w:after="0" w:line="240" w:lineRule="auto"/>
        <w:jc w:val="both"/>
        <w:rPr>
          <w:rFonts w:ascii="Times New Roman" w:hAnsi="Times New Roman"/>
          <w:sz w:val="24"/>
          <w:szCs w:val="24"/>
        </w:rPr>
      </w:pPr>
    </w:p>
    <w:p w14:paraId="5FF95643" w14:textId="53D9F9BC" w:rsidR="009F2EA8" w:rsidRDefault="00524A38" w:rsidP="007B596B">
      <w:pPr>
        <w:spacing w:after="0" w:line="240" w:lineRule="auto"/>
        <w:jc w:val="both"/>
        <w:rPr>
          <w:rFonts w:ascii="Times New Roman" w:hAnsi="Times New Roman"/>
          <w:sz w:val="24"/>
          <w:szCs w:val="24"/>
        </w:rPr>
      </w:pPr>
      <w:r>
        <w:rPr>
          <w:rFonts w:ascii="Times New Roman" w:hAnsi="Times New Roman"/>
          <w:sz w:val="24"/>
          <w:szCs w:val="24"/>
        </w:rPr>
        <w:t>Ja</w:t>
      </w:r>
      <w:r w:rsidR="009F2EA8">
        <w:rPr>
          <w:rFonts w:ascii="Times New Roman" w:hAnsi="Times New Roman"/>
          <w:sz w:val="24"/>
          <w:szCs w:val="24"/>
        </w:rPr>
        <w:t>vaslom, hogy az Önkormányzat szüntesse meg a SOS Központ Zrt.-vel fennálló Bérleti és Szolgáltatási Szerződését és a Gondosóra programmal való együttműködésen keresztül biztosítsa a továbbiakban a JHS-t.</w:t>
      </w:r>
    </w:p>
    <w:p w14:paraId="09BDCFAD" w14:textId="77777777" w:rsidR="005C5D61" w:rsidRDefault="005C5D61" w:rsidP="007B596B">
      <w:pPr>
        <w:spacing w:after="0" w:line="240" w:lineRule="auto"/>
        <w:jc w:val="both"/>
        <w:rPr>
          <w:rFonts w:ascii="Times New Roman" w:hAnsi="Times New Roman"/>
          <w:sz w:val="24"/>
          <w:szCs w:val="24"/>
        </w:rPr>
      </w:pPr>
    </w:p>
    <w:p w14:paraId="2A1E72A7" w14:textId="06C61CCF" w:rsidR="000B4C7E" w:rsidRDefault="005C5D61" w:rsidP="007B596B">
      <w:pPr>
        <w:spacing w:after="0" w:line="240" w:lineRule="auto"/>
        <w:jc w:val="both"/>
        <w:rPr>
          <w:rFonts w:ascii="Times New Roman" w:hAnsi="Times New Roman"/>
          <w:sz w:val="24"/>
          <w:szCs w:val="24"/>
        </w:rPr>
      </w:pPr>
      <w:r>
        <w:rPr>
          <w:rFonts w:ascii="Times New Roman" w:hAnsi="Times New Roman"/>
          <w:sz w:val="24"/>
          <w:szCs w:val="24"/>
        </w:rPr>
        <w:t xml:space="preserve">A fentiek </w:t>
      </w:r>
      <w:r w:rsidR="009F2EA8">
        <w:rPr>
          <w:rFonts w:ascii="Times New Roman" w:hAnsi="Times New Roman"/>
          <w:sz w:val="24"/>
          <w:szCs w:val="24"/>
        </w:rPr>
        <w:t xml:space="preserve">alapján </w:t>
      </w:r>
      <w:r w:rsidR="000B4C7E" w:rsidRPr="000B4C7E">
        <w:rPr>
          <w:rFonts w:ascii="Times New Roman" w:hAnsi="Times New Roman"/>
          <w:sz w:val="24"/>
          <w:szCs w:val="24"/>
        </w:rPr>
        <w:t>a következő határozati javaslato</w:t>
      </w:r>
      <w:r w:rsidR="000B4C7E">
        <w:rPr>
          <w:rFonts w:ascii="Times New Roman" w:hAnsi="Times New Roman"/>
          <w:sz w:val="24"/>
          <w:szCs w:val="24"/>
        </w:rPr>
        <w:t>t</w:t>
      </w:r>
      <w:r w:rsidR="000B4C7E" w:rsidRPr="000B4C7E">
        <w:rPr>
          <w:rFonts w:ascii="Times New Roman" w:hAnsi="Times New Roman"/>
          <w:sz w:val="24"/>
          <w:szCs w:val="24"/>
        </w:rPr>
        <w:t xml:space="preserve"> terjesztem a Tisztelt Képviselő-testület elé.</w:t>
      </w:r>
    </w:p>
    <w:p w14:paraId="6D213107" w14:textId="77777777" w:rsidR="000B4C7E" w:rsidRPr="000B4C7E" w:rsidRDefault="000B4C7E" w:rsidP="007B596B">
      <w:pPr>
        <w:spacing w:after="0" w:line="240" w:lineRule="auto"/>
        <w:jc w:val="both"/>
        <w:rPr>
          <w:rFonts w:ascii="Times New Roman" w:hAnsi="Times New Roman"/>
          <w:sz w:val="24"/>
          <w:szCs w:val="24"/>
        </w:rPr>
      </w:pPr>
    </w:p>
    <w:p w14:paraId="2D62DADF" w14:textId="65A7FBF3" w:rsidR="0028037F" w:rsidRDefault="00236B55" w:rsidP="002533FD">
      <w:pPr>
        <w:pBdr>
          <w:bottom w:val="single" w:sz="4" w:space="1" w:color="auto"/>
        </w:pBdr>
        <w:shd w:val="clear" w:color="auto" w:fill="D9D9D9" w:themeFill="background1" w:themeFillShade="D9"/>
        <w:spacing w:after="0"/>
        <w:jc w:val="both"/>
        <w:rPr>
          <w:rFonts w:ascii="Times New Roman" w:hAnsi="Times New Roman"/>
          <w:b/>
          <w:bCs/>
          <w:sz w:val="24"/>
          <w:szCs w:val="24"/>
        </w:rPr>
      </w:pPr>
      <w:bookmarkStart w:id="0" w:name="_Hlk20984187"/>
      <w:r>
        <w:rPr>
          <w:rFonts w:ascii="Times New Roman" w:hAnsi="Times New Roman"/>
          <w:b/>
          <w:bCs/>
          <w:sz w:val="24"/>
          <w:szCs w:val="24"/>
        </w:rPr>
        <w:t>III</w:t>
      </w:r>
      <w:r w:rsidR="000D55F8">
        <w:rPr>
          <w:rFonts w:ascii="Times New Roman" w:hAnsi="Times New Roman"/>
          <w:b/>
          <w:bCs/>
          <w:sz w:val="24"/>
          <w:szCs w:val="24"/>
        </w:rPr>
        <w:t>. Határozati javaslat</w:t>
      </w:r>
      <w:r w:rsidR="00F97D6D" w:rsidRPr="00F97D6D">
        <w:rPr>
          <w:rFonts w:ascii="Times New Roman" w:hAnsi="Times New Roman"/>
          <w:b/>
          <w:bCs/>
          <w:sz w:val="24"/>
          <w:szCs w:val="24"/>
        </w:rPr>
        <w:t>:</w:t>
      </w:r>
    </w:p>
    <w:bookmarkEnd w:id="0"/>
    <w:p w14:paraId="22BF5981" w14:textId="77777777" w:rsidR="00325E3F" w:rsidRPr="00325E3F" w:rsidRDefault="00325E3F" w:rsidP="00325E3F">
      <w:pPr>
        <w:spacing w:after="0" w:line="240" w:lineRule="auto"/>
        <w:jc w:val="both"/>
        <w:rPr>
          <w:rFonts w:ascii="Times New Roman" w:hAnsi="Times New Roman"/>
          <w:sz w:val="24"/>
          <w:szCs w:val="24"/>
        </w:rPr>
      </w:pPr>
    </w:p>
    <w:p w14:paraId="19DA7AF1" w14:textId="5676B30A" w:rsidR="0028037F" w:rsidRDefault="000D55F8">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…/2</w:t>
      </w:r>
      <w:r w:rsidR="00331611">
        <w:rPr>
          <w:rFonts w:ascii="Times New Roman" w:hAnsi="Times New Roman"/>
          <w:b/>
          <w:sz w:val="24"/>
          <w:szCs w:val="24"/>
        </w:rPr>
        <w:t>02</w:t>
      </w:r>
      <w:r w:rsidR="003723E9">
        <w:rPr>
          <w:rFonts w:ascii="Times New Roman" w:hAnsi="Times New Roman"/>
          <w:b/>
          <w:sz w:val="24"/>
          <w:szCs w:val="24"/>
        </w:rPr>
        <w:t>5</w:t>
      </w:r>
      <w:r w:rsidR="00621952">
        <w:rPr>
          <w:rFonts w:ascii="Times New Roman" w:hAnsi="Times New Roman"/>
          <w:b/>
          <w:sz w:val="24"/>
          <w:szCs w:val="24"/>
        </w:rPr>
        <w:t>.</w:t>
      </w:r>
      <w:r w:rsidR="00524A38">
        <w:rPr>
          <w:rFonts w:ascii="Times New Roman" w:hAnsi="Times New Roman"/>
          <w:b/>
          <w:sz w:val="24"/>
          <w:szCs w:val="24"/>
        </w:rPr>
        <w:t xml:space="preserve"> </w:t>
      </w:r>
      <w:r>
        <w:rPr>
          <w:rFonts w:ascii="Times New Roman" w:hAnsi="Times New Roman"/>
          <w:b/>
          <w:sz w:val="24"/>
          <w:szCs w:val="24"/>
        </w:rPr>
        <w:t>(</w:t>
      </w:r>
      <w:r w:rsidR="00D3285B">
        <w:rPr>
          <w:rFonts w:ascii="Times New Roman" w:hAnsi="Times New Roman"/>
          <w:b/>
          <w:sz w:val="24"/>
          <w:szCs w:val="24"/>
        </w:rPr>
        <w:t>I</w:t>
      </w:r>
      <w:r w:rsidR="00854B16">
        <w:rPr>
          <w:rFonts w:ascii="Times New Roman" w:hAnsi="Times New Roman"/>
          <w:b/>
          <w:sz w:val="24"/>
          <w:szCs w:val="24"/>
        </w:rPr>
        <w:t>I</w:t>
      </w:r>
      <w:r w:rsidR="00847786">
        <w:rPr>
          <w:rFonts w:ascii="Times New Roman" w:hAnsi="Times New Roman"/>
          <w:b/>
          <w:sz w:val="24"/>
          <w:szCs w:val="24"/>
        </w:rPr>
        <w:t>.</w:t>
      </w:r>
      <w:r w:rsidR="003723E9">
        <w:rPr>
          <w:rFonts w:ascii="Times New Roman" w:hAnsi="Times New Roman"/>
          <w:b/>
          <w:sz w:val="24"/>
          <w:szCs w:val="24"/>
        </w:rPr>
        <w:t>27</w:t>
      </w:r>
      <w:r w:rsidR="00847786">
        <w:rPr>
          <w:rFonts w:ascii="Times New Roman" w:hAnsi="Times New Roman"/>
          <w:b/>
          <w:sz w:val="24"/>
          <w:szCs w:val="24"/>
        </w:rPr>
        <w:t>.</w:t>
      </w:r>
      <w:r>
        <w:rPr>
          <w:rFonts w:ascii="Times New Roman" w:hAnsi="Times New Roman"/>
          <w:b/>
          <w:sz w:val="24"/>
          <w:szCs w:val="24"/>
        </w:rPr>
        <w:t>) KT-határozat</w:t>
      </w:r>
    </w:p>
    <w:p w14:paraId="0604FEEC" w14:textId="77777777" w:rsidR="009F2EA8" w:rsidRDefault="009F2EA8" w:rsidP="008D36A9">
      <w:pPr>
        <w:autoSpaceDE w:val="0"/>
        <w:autoSpaceDN w:val="0"/>
        <w:adjustRightInd w:val="0"/>
        <w:spacing w:after="0" w:line="240" w:lineRule="auto"/>
        <w:ind w:right="-142"/>
        <w:jc w:val="both"/>
        <w:rPr>
          <w:rFonts w:ascii="Times New Roman" w:hAnsi="Times New Roman"/>
          <w:bCs/>
          <w:sz w:val="24"/>
          <w:szCs w:val="24"/>
        </w:rPr>
      </w:pPr>
    </w:p>
    <w:p w14:paraId="3293294D" w14:textId="29B453F1" w:rsidR="008D36A9" w:rsidRPr="008D36A9" w:rsidRDefault="008D36A9" w:rsidP="008D36A9">
      <w:pPr>
        <w:autoSpaceDE w:val="0"/>
        <w:autoSpaceDN w:val="0"/>
        <w:adjustRightInd w:val="0"/>
        <w:spacing w:after="0" w:line="240" w:lineRule="auto"/>
        <w:ind w:right="-142"/>
        <w:jc w:val="both"/>
        <w:rPr>
          <w:rFonts w:ascii="Times New Roman" w:hAnsi="Times New Roman"/>
          <w:bCs/>
          <w:sz w:val="24"/>
          <w:szCs w:val="24"/>
        </w:rPr>
      </w:pPr>
      <w:r w:rsidRPr="008D36A9">
        <w:rPr>
          <w:rFonts w:ascii="Times New Roman" w:hAnsi="Times New Roman"/>
          <w:bCs/>
          <w:sz w:val="24"/>
          <w:szCs w:val="24"/>
        </w:rPr>
        <w:t xml:space="preserve">1./ Fót Város Önkormányzat </w:t>
      </w:r>
      <w:r w:rsidR="007C13B8">
        <w:rPr>
          <w:rFonts w:ascii="Times New Roman" w:hAnsi="Times New Roman"/>
          <w:bCs/>
          <w:sz w:val="24"/>
          <w:szCs w:val="24"/>
        </w:rPr>
        <w:t>Képviselő-testülete</w:t>
      </w:r>
      <w:r w:rsidRPr="008D36A9">
        <w:rPr>
          <w:rFonts w:ascii="Times New Roman" w:hAnsi="Times New Roman"/>
          <w:bCs/>
          <w:sz w:val="24"/>
          <w:szCs w:val="24"/>
        </w:rPr>
        <w:t xml:space="preserve"> felkéri a Polgármestert, hogy</w:t>
      </w:r>
      <w:r w:rsidR="00105E56">
        <w:rPr>
          <w:rFonts w:ascii="Times New Roman" w:hAnsi="Times New Roman"/>
          <w:bCs/>
          <w:sz w:val="24"/>
          <w:szCs w:val="24"/>
        </w:rPr>
        <w:t xml:space="preserve"> az SOS Központ Zrt.-vel 2017. február 27-én megkötött Bérleti és Szolgáltatási Szerződést a Szerződés 8.1. pontja alapján 3 hónapos felmondási idővel, indokolás nélkül szüntesse meg.</w:t>
      </w:r>
    </w:p>
    <w:p w14:paraId="52A42BAA" w14:textId="77777777" w:rsidR="008D36A9" w:rsidRPr="008D36A9" w:rsidRDefault="008D36A9" w:rsidP="008D36A9">
      <w:pPr>
        <w:autoSpaceDE w:val="0"/>
        <w:autoSpaceDN w:val="0"/>
        <w:adjustRightInd w:val="0"/>
        <w:spacing w:after="0" w:line="240" w:lineRule="auto"/>
        <w:ind w:right="-142"/>
        <w:jc w:val="both"/>
        <w:rPr>
          <w:rFonts w:ascii="Times New Roman" w:hAnsi="Times New Roman"/>
          <w:bCs/>
          <w:sz w:val="24"/>
          <w:szCs w:val="24"/>
        </w:rPr>
      </w:pPr>
    </w:p>
    <w:p w14:paraId="7F2BF78A" w14:textId="4D18EB02" w:rsidR="008D36A9" w:rsidRDefault="008D36A9" w:rsidP="008D36A9">
      <w:pPr>
        <w:autoSpaceDE w:val="0"/>
        <w:autoSpaceDN w:val="0"/>
        <w:adjustRightInd w:val="0"/>
        <w:spacing w:after="0" w:line="240" w:lineRule="auto"/>
        <w:ind w:right="-142"/>
        <w:jc w:val="both"/>
        <w:rPr>
          <w:rFonts w:ascii="Times New Roman" w:hAnsi="Times New Roman"/>
          <w:bCs/>
          <w:sz w:val="24"/>
          <w:szCs w:val="24"/>
        </w:rPr>
      </w:pPr>
      <w:r w:rsidRPr="008D36A9">
        <w:rPr>
          <w:rFonts w:ascii="Times New Roman" w:hAnsi="Times New Roman"/>
          <w:bCs/>
          <w:sz w:val="24"/>
          <w:szCs w:val="24"/>
        </w:rPr>
        <w:t xml:space="preserve">2./ Fót Város Önkormányzat </w:t>
      </w:r>
      <w:r w:rsidR="007C13B8">
        <w:rPr>
          <w:rFonts w:ascii="Times New Roman" w:hAnsi="Times New Roman"/>
          <w:bCs/>
          <w:sz w:val="24"/>
          <w:szCs w:val="24"/>
        </w:rPr>
        <w:t>Képviselő-testülete</w:t>
      </w:r>
      <w:r w:rsidRPr="008D36A9">
        <w:rPr>
          <w:rFonts w:ascii="Times New Roman" w:hAnsi="Times New Roman"/>
          <w:bCs/>
          <w:sz w:val="24"/>
          <w:szCs w:val="24"/>
        </w:rPr>
        <w:t xml:space="preserve"> felkéri a</w:t>
      </w:r>
      <w:r w:rsidR="0082254A">
        <w:rPr>
          <w:rFonts w:ascii="Times New Roman" w:hAnsi="Times New Roman"/>
          <w:bCs/>
          <w:sz w:val="24"/>
          <w:szCs w:val="24"/>
        </w:rPr>
        <w:t>z Egyesített Szociális és Egészségügyi Intézmény vezetőjét</w:t>
      </w:r>
      <w:r w:rsidRPr="008D36A9">
        <w:rPr>
          <w:rFonts w:ascii="Times New Roman" w:hAnsi="Times New Roman"/>
          <w:bCs/>
          <w:sz w:val="24"/>
          <w:szCs w:val="24"/>
        </w:rPr>
        <w:t>, hogy</w:t>
      </w:r>
      <w:r w:rsidR="00105E56">
        <w:rPr>
          <w:rFonts w:ascii="Times New Roman" w:hAnsi="Times New Roman"/>
          <w:bCs/>
          <w:sz w:val="24"/>
          <w:szCs w:val="24"/>
        </w:rPr>
        <w:t xml:space="preserve"> vegye fel a kapcsolatot a Kormányzati Szolgáltató Központ Nonprofit Korlátolt Felelősségű Társasággal </w:t>
      </w:r>
      <w:r w:rsidR="009F2EA8">
        <w:rPr>
          <w:rFonts w:ascii="Times New Roman" w:hAnsi="Times New Roman"/>
          <w:bCs/>
          <w:sz w:val="24"/>
          <w:szCs w:val="24"/>
        </w:rPr>
        <w:t>a jelzőrendszeres házi segítségnyújtás és a Gondosóra program integrált működésének intézményi programjához való csatlakozás tárgyában, és az erről szóló együttműködési megállapodást írja alá</w:t>
      </w:r>
      <w:r w:rsidRPr="008D36A9">
        <w:rPr>
          <w:rFonts w:ascii="Times New Roman" w:hAnsi="Times New Roman"/>
          <w:bCs/>
          <w:sz w:val="24"/>
          <w:szCs w:val="24"/>
        </w:rPr>
        <w:t>.</w:t>
      </w:r>
    </w:p>
    <w:p w14:paraId="322F92C4" w14:textId="77777777" w:rsidR="00DF4E79" w:rsidRPr="008D36A9" w:rsidRDefault="00DF4E79" w:rsidP="008D36A9">
      <w:pPr>
        <w:autoSpaceDE w:val="0"/>
        <w:autoSpaceDN w:val="0"/>
        <w:adjustRightInd w:val="0"/>
        <w:spacing w:after="0" w:line="240" w:lineRule="auto"/>
        <w:ind w:right="-142"/>
        <w:jc w:val="both"/>
        <w:rPr>
          <w:rFonts w:ascii="Times New Roman" w:hAnsi="Times New Roman"/>
          <w:bCs/>
          <w:sz w:val="24"/>
          <w:szCs w:val="24"/>
        </w:rPr>
      </w:pPr>
    </w:p>
    <w:p w14:paraId="4EE872F6" w14:textId="77777777" w:rsidR="008D36A9" w:rsidRPr="008D36A9" w:rsidRDefault="008D36A9" w:rsidP="008D36A9">
      <w:pPr>
        <w:pStyle w:val="Szvegtrzs3"/>
        <w:spacing w:line="276" w:lineRule="auto"/>
        <w:rPr>
          <w:bCs/>
          <w:szCs w:val="24"/>
        </w:rPr>
      </w:pPr>
      <w:r w:rsidRPr="008D36A9">
        <w:rPr>
          <w:b/>
          <w:bCs/>
          <w:szCs w:val="24"/>
        </w:rPr>
        <w:t>Felelős:</w:t>
      </w:r>
      <w:r w:rsidRPr="008D36A9">
        <w:rPr>
          <w:bCs/>
          <w:szCs w:val="24"/>
        </w:rPr>
        <w:t xml:space="preserve"> polgármester </w:t>
      </w:r>
    </w:p>
    <w:p w14:paraId="7D109361" w14:textId="2BB26B42" w:rsidR="008D36A9" w:rsidRPr="008D36A9" w:rsidRDefault="008D36A9" w:rsidP="008D36A9">
      <w:pPr>
        <w:pStyle w:val="Szvegtrzs3"/>
        <w:spacing w:line="276" w:lineRule="auto"/>
        <w:rPr>
          <w:b/>
          <w:bCs/>
          <w:szCs w:val="24"/>
        </w:rPr>
      </w:pPr>
      <w:r w:rsidRPr="008D36A9">
        <w:rPr>
          <w:b/>
          <w:bCs/>
          <w:szCs w:val="24"/>
        </w:rPr>
        <w:t>Határidő:</w:t>
      </w:r>
      <w:r w:rsidRPr="008D36A9">
        <w:rPr>
          <w:bCs/>
          <w:szCs w:val="24"/>
        </w:rPr>
        <w:t xml:space="preserve"> 1./ pont:</w:t>
      </w:r>
      <w:r w:rsidR="009F2EA8">
        <w:rPr>
          <w:bCs/>
          <w:szCs w:val="24"/>
        </w:rPr>
        <w:t xml:space="preserve"> </w:t>
      </w:r>
      <w:r w:rsidR="00524A38">
        <w:rPr>
          <w:bCs/>
          <w:szCs w:val="24"/>
        </w:rPr>
        <w:t>5 napon belül</w:t>
      </w:r>
      <w:r w:rsidRPr="008D36A9">
        <w:rPr>
          <w:bCs/>
          <w:szCs w:val="24"/>
        </w:rPr>
        <w:t>; 2./ pont:</w:t>
      </w:r>
      <w:r w:rsidR="00524A38">
        <w:rPr>
          <w:bCs/>
          <w:szCs w:val="24"/>
        </w:rPr>
        <w:t xml:space="preserve"> 30 napon belül.</w:t>
      </w:r>
    </w:p>
    <w:p w14:paraId="7FF2DFE1" w14:textId="77777777" w:rsidR="008D36A9" w:rsidRPr="008D36A9" w:rsidRDefault="008D36A9" w:rsidP="008D36A9">
      <w:pPr>
        <w:pStyle w:val="Szvegtrzs3"/>
        <w:spacing w:line="276" w:lineRule="auto"/>
        <w:rPr>
          <w:b/>
          <w:bCs/>
          <w:i/>
          <w:szCs w:val="24"/>
          <w:u w:val="single"/>
        </w:rPr>
      </w:pPr>
    </w:p>
    <w:p w14:paraId="2383AD75" w14:textId="5DD8521E" w:rsidR="008D36A9" w:rsidRPr="008D36A9" w:rsidRDefault="008D36A9" w:rsidP="008D36A9">
      <w:pPr>
        <w:pStyle w:val="Szvegtrzs3"/>
        <w:spacing w:line="276" w:lineRule="auto"/>
        <w:rPr>
          <w:bCs/>
          <w:i/>
          <w:szCs w:val="24"/>
        </w:rPr>
      </w:pPr>
      <w:r w:rsidRPr="008D36A9">
        <w:rPr>
          <w:b/>
          <w:bCs/>
          <w:i/>
          <w:szCs w:val="24"/>
          <w:u w:val="single"/>
        </w:rPr>
        <w:t>Jogszabályi hivatkozás</w:t>
      </w:r>
      <w:r w:rsidRPr="008D36A9">
        <w:rPr>
          <w:bCs/>
          <w:i/>
          <w:szCs w:val="24"/>
        </w:rPr>
        <w:t xml:space="preserve">: </w:t>
      </w:r>
    </w:p>
    <w:p w14:paraId="0DA21894" w14:textId="75EE9F9F" w:rsidR="008D36A9" w:rsidRPr="00524A38" w:rsidRDefault="009F2EA8" w:rsidP="00524A38">
      <w:pPr>
        <w:pStyle w:val="Listaszerbekezds"/>
        <w:numPr>
          <w:ilvl w:val="0"/>
          <w:numId w:val="27"/>
        </w:numPr>
        <w:jc w:val="both"/>
        <w:rPr>
          <w:rFonts w:ascii="Times New Roman" w:hAnsi="Times New Roman"/>
          <w:bCs/>
          <w:i/>
          <w:iCs/>
          <w:sz w:val="24"/>
          <w:szCs w:val="24"/>
        </w:rPr>
      </w:pPr>
      <w:r w:rsidRPr="00524A38">
        <w:rPr>
          <w:rFonts w:ascii="Times New Roman" w:hAnsi="Times New Roman"/>
          <w:bCs/>
          <w:i/>
          <w:iCs/>
          <w:sz w:val="24"/>
          <w:szCs w:val="24"/>
        </w:rPr>
        <w:t>A szociális igazgatásról és szociális ellátásokról szóló 1993. évi III. törvény</w:t>
      </w:r>
    </w:p>
    <w:p w14:paraId="1E95ACA6" w14:textId="23C90FE2" w:rsidR="008D36A9" w:rsidRPr="00524A38" w:rsidRDefault="00524A38" w:rsidP="00524A38">
      <w:pPr>
        <w:pStyle w:val="Listaszerbekezds"/>
        <w:numPr>
          <w:ilvl w:val="0"/>
          <w:numId w:val="27"/>
        </w:numPr>
        <w:jc w:val="both"/>
        <w:rPr>
          <w:rFonts w:ascii="Times New Roman" w:hAnsi="Times New Roman"/>
          <w:bCs/>
          <w:i/>
          <w:iCs/>
          <w:sz w:val="24"/>
          <w:szCs w:val="24"/>
        </w:rPr>
      </w:pPr>
      <w:r>
        <w:rPr>
          <w:rFonts w:ascii="Times New Roman" w:hAnsi="Times New Roman"/>
          <w:bCs/>
          <w:i/>
          <w:iCs/>
          <w:sz w:val="24"/>
          <w:szCs w:val="24"/>
        </w:rPr>
        <w:lastRenderedPageBreak/>
        <w:t>A</w:t>
      </w:r>
      <w:r w:rsidRPr="00524A38">
        <w:rPr>
          <w:rFonts w:ascii="Times New Roman" w:hAnsi="Times New Roman"/>
          <w:bCs/>
          <w:i/>
          <w:iCs/>
          <w:sz w:val="24"/>
          <w:szCs w:val="24"/>
        </w:rPr>
        <w:t xml:space="preserve"> szociális rászorultságtól függő pénzbeli és természetben nyújtott ellátások, valamint a személyes gondoskodást nyújtó szociális ellátások helyi szabályairól </w:t>
      </w:r>
      <w:r>
        <w:rPr>
          <w:rFonts w:ascii="Times New Roman" w:hAnsi="Times New Roman"/>
          <w:bCs/>
          <w:i/>
          <w:iCs/>
          <w:sz w:val="24"/>
          <w:szCs w:val="24"/>
        </w:rPr>
        <w:t xml:space="preserve">szóló </w:t>
      </w:r>
      <w:r w:rsidR="009A054C" w:rsidRPr="00524A38">
        <w:rPr>
          <w:rFonts w:ascii="Times New Roman" w:hAnsi="Times New Roman"/>
          <w:bCs/>
          <w:i/>
          <w:iCs/>
          <w:sz w:val="24"/>
          <w:szCs w:val="24"/>
        </w:rPr>
        <w:t>9/2020. (VII.2.) önkormányzati rendelet</w:t>
      </w:r>
    </w:p>
    <w:sectPr w:rsidR="008D36A9" w:rsidRPr="00524A38">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404DA" w14:textId="77777777" w:rsidR="00E22843" w:rsidRDefault="00E22843">
      <w:pPr>
        <w:spacing w:after="0" w:line="240" w:lineRule="auto"/>
      </w:pPr>
      <w:r>
        <w:separator/>
      </w:r>
    </w:p>
  </w:endnote>
  <w:endnote w:type="continuationSeparator" w:id="0">
    <w:p w14:paraId="3AEFD3CB" w14:textId="77777777" w:rsidR="00E22843" w:rsidRDefault="00E22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1B641CBC"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6C613B">
          <w:rPr>
            <w:noProof/>
          </w:rPr>
          <w:t>2</w:t>
        </w:r>
        <w:r>
          <w:rPr>
            <w:noProof/>
          </w:rPr>
          <w:fldChar w:fldCharType="end"/>
        </w:r>
      </w:p>
    </w:sdtContent>
  </w:sdt>
  <w:p w14:paraId="6AAF2998"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E1D3" w14:textId="77777777" w:rsidR="00E22843" w:rsidRDefault="00E22843">
      <w:pPr>
        <w:spacing w:after="0" w:line="240" w:lineRule="auto"/>
      </w:pPr>
      <w:r>
        <w:separator/>
      </w:r>
    </w:p>
  </w:footnote>
  <w:footnote w:type="continuationSeparator" w:id="0">
    <w:p w14:paraId="0F606BA8" w14:textId="77777777" w:rsidR="00E22843" w:rsidRDefault="00E22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7"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2"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D2C7CA6"/>
    <w:multiLevelType w:val="hybridMultilevel"/>
    <w:tmpl w:val="01DCD800"/>
    <w:lvl w:ilvl="0" w:tplc="E2D6D4BE">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462F3E53"/>
    <w:multiLevelType w:val="hybridMultilevel"/>
    <w:tmpl w:val="6718A4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4" w15:restartNumberingAfterBreak="0">
    <w:nsid w:val="723B0101"/>
    <w:multiLevelType w:val="hybridMultilevel"/>
    <w:tmpl w:val="87A6629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97127711">
    <w:abstractNumId w:val="0"/>
  </w:num>
  <w:num w:numId="2" w16cid:durableId="1079710567">
    <w:abstractNumId w:val="22"/>
  </w:num>
  <w:num w:numId="3" w16cid:durableId="791897014">
    <w:abstractNumId w:val="11"/>
  </w:num>
  <w:num w:numId="4" w16cid:durableId="2119107396">
    <w:abstractNumId w:val="6"/>
  </w:num>
  <w:num w:numId="5" w16cid:durableId="626082932">
    <w:abstractNumId w:val="23"/>
  </w:num>
  <w:num w:numId="6" w16cid:durableId="1700738413">
    <w:abstractNumId w:val="5"/>
  </w:num>
  <w:num w:numId="7" w16cid:durableId="354380914">
    <w:abstractNumId w:val="9"/>
  </w:num>
  <w:num w:numId="8" w16cid:durableId="1889368015">
    <w:abstractNumId w:val="1"/>
  </w:num>
  <w:num w:numId="9" w16cid:durableId="65038616">
    <w:abstractNumId w:val="15"/>
  </w:num>
  <w:num w:numId="10" w16cid:durableId="1040782882">
    <w:abstractNumId w:val="3"/>
  </w:num>
  <w:num w:numId="11" w16cid:durableId="567957704">
    <w:abstractNumId w:val="4"/>
  </w:num>
  <w:num w:numId="12" w16cid:durableId="2050907849">
    <w:abstractNumId w:val="10"/>
  </w:num>
  <w:num w:numId="13" w16cid:durableId="1254708677">
    <w:abstractNumId w:val="21"/>
  </w:num>
  <w:num w:numId="14" w16cid:durableId="1022588026">
    <w:abstractNumId w:val="13"/>
  </w:num>
  <w:num w:numId="15" w16cid:durableId="1778212851">
    <w:abstractNumId w:val="16"/>
  </w:num>
  <w:num w:numId="16" w16cid:durableId="1776511847">
    <w:abstractNumId w:val="25"/>
  </w:num>
  <w:num w:numId="17" w16cid:durableId="363751439">
    <w:abstractNumId w:val="8"/>
  </w:num>
  <w:num w:numId="18" w16cid:durableId="455566722">
    <w:abstractNumId w:val="12"/>
  </w:num>
  <w:num w:numId="19" w16cid:durableId="1856074339">
    <w:abstractNumId w:val="18"/>
  </w:num>
  <w:num w:numId="20" w16cid:durableId="1705520472">
    <w:abstractNumId w:val="20"/>
  </w:num>
  <w:num w:numId="21" w16cid:durableId="2141611505">
    <w:abstractNumId w:val="2"/>
  </w:num>
  <w:num w:numId="22" w16cid:durableId="1242061220">
    <w:abstractNumId w:val="7"/>
  </w:num>
  <w:num w:numId="23" w16cid:durableId="1013459453">
    <w:abstractNumId w:val="19"/>
  </w:num>
  <w:num w:numId="24" w16cid:durableId="284121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4070687">
    <w:abstractNumId w:val="17"/>
  </w:num>
  <w:num w:numId="26" w16cid:durableId="1516456163">
    <w:abstractNumId w:val="14"/>
  </w:num>
  <w:num w:numId="27" w16cid:durableId="6478259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00E95"/>
    <w:rsid w:val="00005062"/>
    <w:rsid w:val="00010175"/>
    <w:rsid w:val="00013286"/>
    <w:rsid w:val="00037E46"/>
    <w:rsid w:val="00047753"/>
    <w:rsid w:val="0006108F"/>
    <w:rsid w:val="00071E71"/>
    <w:rsid w:val="00091C35"/>
    <w:rsid w:val="00095B8B"/>
    <w:rsid w:val="000A2457"/>
    <w:rsid w:val="000B4C7E"/>
    <w:rsid w:val="000C07AC"/>
    <w:rsid w:val="000C2EC2"/>
    <w:rsid w:val="000C53C7"/>
    <w:rsid w:val="000D55F8"/>
    <w:rsid w:val="00102424"/>
    <w:rsid w:val="00105E56"/>
    <w:rsid w:val="00110818"/>
    <w:rsid w:val="00124FE5"/>
    <w:rsid w:val="0012668F"/>
    <w:rsid w:val="00143998"/>
    <w:rsid w:val="001546E3"/>
    <w:rsid w:val="00180A9C"/>
    <w:rsid w:val="001926E3"/>
    <w:rsid w:val="001933D3"/>
    <w:rsid w:val="001A0D74"/>
    <w:rsid w:val="001A382F"/>
    <w:rsid w:val="001B3497"/>
    <w:rsid w:val="001E319B"/>
    <w:rsid w:val="001E3EDE"/>
    <w:rsid w:val="001F1A1D"/>
    <w:rsid w:val="001F2048"/>
    <w:rsid w:val="001F2849"/>
    <w:rsid w:val="002023B1"/>
    <w:rsid w:val="002037DA"/>
    <w:rsid w:val="002053C3"/>
    <w:rsid w:val="00207E0C"/>
    <w:rsid w:val="00213F4B"/>
    <w:rsid w:val="00216AFE"/>
    <w:rsid w:val="00226400"/>
    <w:rsid w:val="00234B2F"/>
    <w:rsid w:val="002353A3"/>
    <w:rsid w:val="00236B55"/>
    <w:rsid w:val="00240B6C"/>
    <w:rsid w:val="0024451E"/>
    <w:rsid w:val="00246F92"/>
    <w:rsid w:val="00251216"/>
    <w:rsid w:val="002533FD"/>
    <w:rsid w:val="00265DF5"/>
    <w:rsid w:val="00274B5B"/>
    <w:rsid w:val="00277AEF"/>
    <w:rsid w:val="0028037F"/>
    <w:rsid w:val="00283531"/>
    <w:rsid w:val="00285761"/>
    <w:rsid w:val="00285E98"/>
    <w:rsid w:val="00290738"/>
    <w:rsid w:val="00295B62"/>
    <w:rsid w:val="00296BC7"/>
    <w:rsid w:val="002A221B"/>
    <w:rsid w:val="002B0207"/>
    <w:rsid w:val="002B3F6C"/>
    <w:rsid w:val="002C47A5"/>
    <w:rsid w:val="002D605B"/>
    <w:rsid w:val="002D7BD1"/>
    <w:rsid w:val="002E7082"/>
    <w:rsid w:val="002F1187"/>
    <w:rsid w:val="00306590"/>
    <w:rsid w:val="00317A23"/>
    <w:rsid w:val="00321A47"/>
    <w:rsid w:val="00325E3F"/>
    <w:rsid w:val="0032670B"/>
    <w:rsid w:val="0033120A"/>
    <w:rsid w:val="00331611"/>
    <w:rsid w:val="00341E0C"/>
    <w:rsid w:val="0034593E"/>
    <w:rsid w:val="003472F8"/>
    <w:rsid w:val="003478F0"/>
    <w:rsid w:val="00353B3E"/>
    <w:rsid w:val="00357F6C"/>
    <w:rsid w:val="003703C0"/>
    <w:rsid w:val="003723E9"/>
    <w:rsid w:val="003766BE"/>
    <w:rsid w:val="00376B79"/>
    <w:rsid w:val="00383663"/>
    <w:rsid w:val="0039737B"/>
    <w:rsid w:val="003A2D97"/>
    <w:rsid w:val="003A5FB8"/>
    <w:rsid w:val="003B02A3"/>
    <w:rsid w:val="003B20E7"/>
    <w:rsid w:val="003B2ABA"/>
    <w:rsid w:val="003B3FA2"/>
    <w:rsid w:val="003C1F36"/>
    <w:rsid w:val="003D20C6"/>
    <w:rsid w:val="003E187F"/>
    <w:rsid w:val="003F38F4"/>
    <w:rsid w:val="003F3EBC"/>
    <w:rsid w:val="00405714"/>
    <w:rsid w:val="0040670C"/>
    <w:rsid w:val="00413AB1"/>
    <w:rsid w:val="00433FC2"/>
    <w:rsid w:val="004364F5"/>
    <w:rsid w:val="004678B4"/>
    <w:rsid w:val="00480191"/>
    <w:rsid w:val="004803EC"/>
    <w:rsid w:val="004B5AA1"/>
    <w:rsid w:val="004C2915"/>
    <w:rsid w:val="004E14E0"/>
    <w:rsid w:val="004F308F"/>
    <w:rsid w:val="00501A9F"/>
    <w:rsid w:val="00507D23"/>
    <w:rsid w:val="0051788A"/>
    <w:rsid w:val="005231BA"/>
    <w:rsid w:val="005236C5"/>
    <w:rsid w:val="00524A38"/>
    <w:rsid w:val="00562944"/>
    <w:rsid w:val="0057322C"/>
    <w:rsid w:val="00574182"/>
    <w:rsid w:val="00577FD2"/>
    <w:rsid w:val="005A1318"/>
    <w:rsid w:val="005B33FD"/>
    <w:rsid w:val="005B6D74"/>
    <w:rsid w:val="005C24DF"/>
    <w:rsid w:val="005C5D61"/>
    <w:rsid w:val="005D08F8"/>
    <w:rsid w:val="005D7311"/>
    <w:rsid w:val="005E0404"/>
    <w:rsid w:val="005F2F8E"/>
    <w:rsid w:val="005F6D5C"/>
    <w:rsid w:val="006004F1"/>
    <w:rsid w:val="00600C5C"/>
    <w:rsid w:val="006074C9"/>
    <w:rsid w:val="006161E7"/>
    <w:rsid w:val="00621952"/>
    <w:rsid w:val="00622F8E"/>
    <w:rsid w:val="00624428"/>
    <w:rsid w:val="00625C86"/>
    <w:rsid w:val="00642F65"/>
    <w:rsid w:val="00646BE3"/>
    <w:rsid w:val="0066323B"/>
    <w:rsid w:val="00680572"/>
    <w:rsid w:val="0069620E"/>
    <w:rsid w:val="00696555"/>
    <w:rsid w:val="006C333D"/>
    <w:rsid w:val="006C613B"/>
    <w:rsid w:val="006D2BB1"/>
    <w:rsid w:val="006D5687"/>
    <w:rsid w:val="006F4CD4"/>
    <w:rsid w:val="006F6990"/>
    <w:rsid w:val="00705CF4"/>
    <w:rsid w:val="00734A38"/>
    <w:rsid w:val="007359B2"/>
    <w:rsid w:val="00744D89"/>
    <w:rsid w:val="00746451"/>
    <w:rsid w:val="00747AD1"/>
    <w:rsid w:val="00752DF0"/>
    <w:rsid w:val="00754C2F"/>
    <w:rsid w:val="00775353"/>
    <w:rsid w:val="007756CD"/>
    <w:rsid w:val="007958DE"/>
    <w:rsid w:val="00797266"/>
    <w:rsid w:val="007A7D43"/>
    <w:rsid w:val="007B1B55"/>
    <w:rsid w:val="007B596B"/>
    <w:rsid w:val="007C13B8"/>
    <w:rsid w:val="007D210F"/>
    <w:rsid w:val="007D227C"/>
    <w:rsid w:val="007E1B56"/>
    <w:rsid w:val="007E225E"/>
    <w:rsid w:val="007F5C2E"/>
    <w:rsid w:val="00807BF6"/>
    <w:rsid w:val="0082254A"/>
    <w:rsid w:val="00825718"/>
    <w:rsid w:val="00830E64"/>
    <w:rsid w:val="0083687C"/>
    <w:rsid w:val="0084114B"/>
    <w:rsid w:val="00847786"/>
    <w:rsid w:val="00852FB8"/>
    <w:rsid w:val="00854B16"/>
    <w:rsid w:val="0086179C"/>
    <w:rsid w:val="008623E7"/>
    <w:rsid w:val="00864AF1"/>
    <w:rsid w:val="00867873"/>
    <w:rsid w:val="00876DD4"/>
    <w:rsid w:val="00880634"/>
    <w:rsid w:val="008916C4"/>
    <w:rsid w:val="008917D3"/>
    <w:rsid w:val="008948A5"/>
    <w:rsid w:val="008A7368"/>
    <w:rsid w:val="008D36A9"/>
    <w:rsid w:val="008E478B"/>
    <w:rsid w:val="008E7E6B"/>
    <w:rsid w:val="008F46C7"/>
    <w:rsid w:val="0090664E"/>
    <w:rsid w:val="00910ECA"/>
    <w:rsid w:val="00916302"/>
    <w:rsid w:val="009241FD"/>
    <w:rsid w:val="0093276C"/>
    <w:rsid w:val="009458D8"/>
    <w:rsid w:val="00950596"/>
    <w:rsid w:val="00950835"/>
    <w:rsid w:val="00951B52"/>
    <w:rsid w:val="00953478"/>
    <w:rsid w:val="009607A7"/>
    <w:rsid w:val="00963173"/>
    <w:rsid w:val="00993D9A"/>
    <w:rsid w:val="00993F0B"/>
    <w:rsid w:val="009951ED"/>
    <w:rsid w:val="00996471"/>
    <w:rsid w:val="009A054C"/>
    <w:rsid w:val="009B4AB0"/>
    <w:rsid w:val="009B622C"/>
    <w:rsid w:val="009B6C95"/>
    <w:rsid w:val="009C3569"/>
    <w:rsid w:val="009F2EA8"/>
    <w:rsid w:val="009F7CFC"/>
    <w:rsid w:val="00A04821"/>
    <w:rsid w:val="00A06404"/>
    <w:rsid w:val="00A13514"/>
    <w:rsid w:val="00A25BE7"/>
    <w:rsid w:val="00A563D0"/>
    <w:rsid w:val="00A6397A"/>
    <w:rsid w:val="00A663DF"/>
    <w:rsid w:val="00A70E72"/>
    <w:rsid w:val="00A80760"/>
    <w:rsid w:val="00A86687"/>
    <w:rsid w:val="00A91C86"/>
    <w:rsid w:val="00A93812"/>
    <w:rsid w:val="00AB34D7"/>
    <w:rsid w:val="00AB3706"/>
    <w:rsid w:val="00AC3E5C"/>
    <w:rsid w:val="00AD78BD"/>
    <w:rsid w:val="00AE31E0"/>
    <w:rsid w:val="00AF047A"/>
    <w:rsid w:val="00AF2C0E"/>
    <w:rsid w:val="00B00283"/>
    <w:rsid w:val="00B02BF8"/>
    <w:rsid w:val="00B2166B"/>
    <w:rsid w:val="00B23E69"/>
    <w:rsid w:val="00B251AE"/>
    <w:rsid w:val="00B318C3"/>
    <w:rsid w:val="00B330AC"/>
    <w:rsid w:val="00B37803"/>
    <w:rsid w:val="00B4475C"/>
    <w:rsid w:val="00B61442"/>
    <w:rsid w:val="00B74994"/>
    <w:rsid w:val="00B76492"/>
    <w:rsid w:val="00B8646E"/>
    <w:rsid w:val="00B93B44"/>
    <w:rsid w:val="00BA4C20"/>
    <w:rsid w:val="00BB170B"/>
    <w:rsid w:val="00BB24B3"/>
    <w:rsid w:val="00BC563E"/>
    <w:rsid w:val="00BD57C1"/>
    <w:rsid w:val="00BD6DE5"/>
    <w:rsid w:val="00BD7BFB"/>
    <w:rsid w:val="00BF5584"/>
    <w:rsid w:val="00C06985"/>
    <w:rsid w:val="00C13259"/>
    <w:rsid w:val="00C23B4B"/>
    <w:rsid w:val="00C24EC3"/>
    <w:rsid w:val="00C31374"/>
    <w:rsid w:val="00C33ED3"/>
    <w:rsid w:val="00C3432A"/>
    <w:rsid w:val="00C35250"/>
    <w:rsid w:val="00C37E49"/>
    <w:rsid w:val="00C42FCD"/>
    <w:rsid w:val="00C47341"/>
    <w:rsid w:val="00C4767A"/>
    <w:rsid w:val="00C656B4"/>
    <w:rsid w:val="00C802F5"/>
    <w:rsid w:val="00CB1142"/>
    <w:rsid w:val="00CB7741"/>
    <w:rsid w:val="00CC1BCE"/>
    <w:rsid w:val="00CC7440"/>
    <w:rsid w:val="00CD38A3"/>
    <w:rsid w:val="00CD7CF3"/>
    <w:rsid w:val="00CE0553"/>
    <w:rsid w:val="00CF6009"/>
    <w:rsid w:val="00D05669"/>
    <w:rsid w:val="00D16CF3"/>
    <w:rsid w:val="00D2780F"/>
    <w:rsid w:val="00D31985"/>
    <w:rsid w:val="00D3285B"/>
    <w:rsid w:val="00D44136"/>
    <w:rsid w:val="00D57DF1"/>
    <w:rsid w:val="00D76701"/>
    <w:rsid w:val="00D90CC9"/>
    <w:rsid w:val="00DA0097"/>
    <w:rsid w:val="00DA1DA4"/>
    <w:rsid w:val="00DA4F63"/>
    <w:rsid w:val="00DA75A1"/>
    <w:rsid w:val="00DD501E"/>
    <w:rsid w:val="00DF4E79"/>
    <w:rsid w:val="00DF58B0"/>
    <w:rsid w:val="00E01E5D"/>
    <w:rsid w:val="00E072C8"/>
    <w:rsid w:val="00E22843"/>
    <w:rsid w:val="00E25F7C"/>
    <w:rsid w:val="00E3279A"/>
    <w:rsid w:val="00E403BE"/>
    <w:rsid w:val="00E43952"/>
    <w:rsid w:val="00E459CC"/>
    <w:rsid w:val="00E60B81"/>
    <w:rsid w:val="00E63A32"/>
    <w:rsid w:val="00E65860"/>
    <w:rsid w:val="00E66302"/>
    <w:rsid w:val="00E77A3E"/>
    <w:rsid w:val="00E84C82"/>
    <w:rsid w:val="00EA22F1"/>
    <w:rsid w:val="00EA561F"/>
    <w:rsid w:val="00EB07A7"/>
    <w:rsid w:val="00EC1040"/>
    <w:rsid w:val="00EC1B3B"/>
    <w:rsid w:val="00EE6D75"/>
    <w:rsid w:val="00EF08A7"/>
    <w:rsid w:val="00EF44C1"/>
    <w:rsid w:val="00F02454"/>
    <w:rsid w:val="00F131F6"/>
    <w:rsid w:val="00F31EF5"/>
    <w:rsid w:val="00F35BB1"/>
    <w:rsid w:val="00F45C1A"/>
    <w:rsid w:val="00F62CC4"/>
    <w:rsid w:val="00F735E0"/>
    <w:rsid w:val="00F75C80"/>
    <w:rsid w:val="00F85154"/>
    <w:rsid w:val="00F85A89"/>
    <w:rsid w:val="00F90ECE"/>
    <w:rsid w:val="00F97D6D"/>
    <w:rsid w:val="00FA0E23"/>
    <w:rsid w:val="00FA6618"/>
    <w:rsid w:val="00FB63E9"/>
    <w:rsid w:val="00FD1F79"/>
    <w:rsid w:val="00FD27EA"/>
    <w:rsid w:val="00FD5D5F"/>
    <w:rsid w:val="00FD7C3A"/>
    <w:rsid w:val="00FE28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554C9888"/>
  <w15:docId w15:val="{80910901-EBDF-4BD2-8931-8B2A91F0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Nincstrkz">
    <w:name w:val="No Spacing"/>
    <w:uiPriority w:val="1"/>
    <w:qFormat/>
    <w:rsid w:val="00DF58B0"/>
    <w:rPr>
      <w:rFonts w:eastAsia="Times New Roman"/>
      <w:sz w:val="22"/>
      <w:szCs w:val="22"/>
      <w:lang w:eastAsia="en-US"/>
    </w:rPr>
  </w:style>
  <w:style w:type="paragraph" w:customStyle="1" w:styleId="Szvegtrzs21">
    <w:name w:val="Szövegtörzs 21"/>
    <w:basedOn w:val="Norml"/>
    <w:rsid w:val="003F3EBC"/>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Vltozat">
    <w:name w:val="Revision"/>
    <w:hidden/>
    <w:uiPriority w:val="99"/>
    <w:semiHidden/>
    <w:rsid w:val="009607A7"/>
    <w:rPr>
      <w:rFonts w:eastAsia="Times New Roman"/>
      <w:sz w:val="22"/>
      <w:szCs w:val="22"/>
      <w:lang w:eastAsia="en-US"/>
    </w:rPr>
  </w:style>
  <w:style w:type="character" w:styleId="Feloldatlanmegemlts">
    <w:name w:val="Unresolved Mention"/>
    <w:basedOn w:val="Bekezdsalapbettpusa"/>
    <w:uiPriority w:val="99"/>
    <w:semiHidden/>
    <w:unhideWhenUsed/>
    <w:rsid w:val="00B61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53035217">
      <w:bodyDiv w:val="1"/>
      <w:marLeft w:val="0"/>
      <w:marRight w:val="0"/>
      <w:marTop w:val="0"/>
      <w:marBottom w:val="0"/>
      <w:divBdr>
        <w:top w:val="none" w:sz="0" w:space="0" w:color="auto"/>
        <w:left w:val="none" w:sz="0" w:space="0" w:color="auto"/>
        <w:bottom w:val="none" w:sz="0" w:space="0" w:color="auto"/>
        <w:right w:val="none" w:sz="0" w:space="0" w:color="auto"/>
      </w:divBdr>
    </w:div>
    <w:div w:id="907766932">
      <w:bodyDiv w:val="1"/>
      <w:marLeft w:val="0"/>
      <w:marRight w:val="0"/>
      <w:marTop w:val="0"/>
      <w:marBottom w:val="0"/>
      <w:divBdr>
        <w:top w:val="none" w:sz="0" w:space="0" w:color="auto"/>
        <w:left w:val="none" w:sz="0" w:space="0" w:color="auto"/>
        <w:bottom w:val="none" w:sz="0" w:space="0" w:color="auto"/>
        <w:right w:val="none" w:sz="0" w:space="0" w:color="auto"/>
      </w:divBdr>
    </w:div>
    <w:div w:id="157727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047F2-1C79-49E3-A768-14BC3096E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1145</Words>
  <Characters>8209</Characters>
  <Application>Microsoft Office Word</Application>
  <DocSecurity>0</DocSecurity>
  <Lines>68</Lines>
  <Paragraphs>18</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dr. Komlós Csaba</cp:lastModifiedBy>
  <cp:revision>17</cp:revision>
  <cp:lastPrinted>2022-06-22T09:03:00Z</cp:lastPrinted>
  <dcterms:created xsi:type="dcterms:W3CDTF">2025-02-05T10:23:00Z</dcterms:created>
  <dcterms:modified xsi:type="dcterms:W3CDTF">2025-02-12T16:39:00Z</dcterms:modified>
</cp:coreProperties>
</file>