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159BB6" w14:textId="221EF4A3" w:rsidR="00DC5656" w:rsidRDefault="00DC5656" w:rsidP="00880634">
      <w:pPr>
        <w:rPr>
          <w:rFonts w:ascii="Times New Roman" w:hAnsi="Times New Roman"/>
        </w:rPr>
      </w:pPr>
      <w:r w:rsidRPr="00ED5A79">
        <w:rPr>
          <w:rFonts w:ascii="Calibri" w:eastAsia="Calibri" w:hAnsi="Calibri"/>
          <w:noProof/>
          <w:kern w:val="2"/>
          <w:lang w:eastAsia="hu-HU"/>
          <w14:ligatures w14:val="standardContextual"/>
        </w:rPr>
        <w:drawing>
          <wp:anchor distT="0" distB="0" distL="114300" distR="114300" simplePos="0" relativeHeight="251659264" behindDoc="1" locked="0" layoutInCell="1" allowOverlap="1" wp14:anchorId="189BD34E" wp14:editId="4D3EE425">
            <wp:simplePos x="0" y="0"/>
            <wp:positionH relativeFrom="column">
              <wp:posOffset>-666115</wp:posOffset>
            </wp:positionH>
            <wp:positionV relativeFrom="paragraph">
              <wp:posOffset>-448945</wp:posOffset>
            </wp:positionV>
            <wp:extent cx="7212608" cy="1081094"/>
            <wp:effectExtent l="0" t="0" r="7620" b="5080"/>
            <wp:wrapNone/>
            <wp:docPr id="6" name="Kép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517824" name="Kép 1266517824"/>
                    <pic:cNvPicPr/>
                  </pic:nvPicPr>
                  <pic:blipFill>
                    <a:blip r:embed="rId8" cstate="print">
                      <a:extLst>
                        <a:ext uri="{28A0092B-C50C-407E-A947-70E740481C1C}">
                          <a14:useLocalDpi xmlns:a14="http://schemas.microsoft.com/office/drawing/2010/main" val="0"/>
                        </a:ext>
                      </a:extLst>
                    </a:blip>
                    <a:stretch>
                      <a:fillRect/>
                    </a:stretch>
                  </pic:blipFill>
                  <pic:spPr>
                    <a:xfrm>
                      <a:off x="0" y="0"/>
                      <a:ext cx="7212608" cy="1081094"/>
                    </a:xfrm>
                    <a:prstGeom prst="rect">
                      <a:avLst/>
                    </a:prstGeom>
                  </pic:spPr>
                </pic:pic>
              </a:graphicData>
            </a:graphic>
            <wp14:sizeRelH relativeFrom="page">
              <wp14:pctWidth>0</wp14:pctWidth>
            </wp14:sizeRelH>
            <wp14:sizeRelV relativeFrom="page">
              <wp14:pctHeight>0</wp14:pctHeight>
            </wp14:sizeRelV>
          </wp:anchor>
        </w:drawing>
      </w:r>
    </w:p>
    <w:p w14:paraId="74191C61" w14:textId="77777777" w:rsidR="00DC5656" w:rsidRDefault="00DC5656" w:rsidP="00880634">
      <w:pPr>
        <w:rPr>
          <w:rFonts w:ascii="Times New Roman" w:hAnsi="Times New Roman"/>
        </w:rPr>
      </w:pPr>
    </w:p>
    <w:p w14:paraId="252014A4" w14:textId="71DF8BA2" w:rsidR="0028037F" w:rsidRDefault="000D55F8" w:rsidP="00880634">
      <w:pPr>
        <w:rPr>
          <w:rFonts w:ascii="Times New Roman" w:hAnsi="Times New Roman"/>
          <w:b/>
        </w:rPr>
      </w:pPr>
      <w:r>
        <w:rPr>
          <w:rFonts w:ascii="Times New Roman" w:hAnsi="Times New Roman"/>
        </w:rPr>
        <w:t xml:space="preserve">Előterjesztés száma: </w:t>
      </w:r>
      <w:r w:rsidR="007825E0">
        <w:rPr>
          <w:rFonts w:ascii="Times New Roman" w:hAnsi="Times New Roman"/>
          <w:b/>
          <w:sz w:val="36"/>
          <w:szCs w:val="36"/>
        </w:rPr>
        <w:t>164</w:t>
      </w:r>
      <w:r w:rsidR="00DC5656">
        <w:rPr>
          <w:rFonts w:ascii="Times New Roman" w:hAnsi="Times New Roman"/>
          <w:b/>
          <w:sz w:val="36"/>
          <w:szCs w:val="36"/>
        </w:rPr>
        <w:t>/</w:t>
      </w:r>
      <w:r>
        <w:rPr>
          <w:rFonts w:ascii="Times New Roman" w:hAnsi="Times New Roman"/>
          <w:b/>
          <w:sz w:val="36"/>
          <w:szCs w:val="36"/>
        </w:rPr>
        <w:t>20</w:t>
      </w:r>
      <w:r w:rsidR="00654416">
        <w:rPr>
          <w:rFonts w:ascii="Times New Roman" w:hAnsi="Times New Roman"/>
          <w:b/>
          <w:sz w:val="36"/>
          <w:szCs w:val="36"/>
        </w:rPr>
        <w:t>2</w:t>
      </w:r>
      <w:r w:rsidR="00511E2D">
        <w:rPr>
          <w:rFonts w:ascii="Times New Roman" w:hAnsi="Times New Roman"/>
          <w:b/>
          <w:sz w:val="36"/>
          <w:szCs w:val="36"/>
        </w:rPr>
        <w:t>6</w:t>
      </w:r>
      <w:r>
        <w:rPr>
          <w:rFonts w:ascii="Times New Roman" w:hAnsi="Times New Roman"/>
          <w:b/>
          <w:sz w:val="36"/>
          <w:szCs w:val="36"/>
        </w:rPr>
        <w:t xml:space="preserve">   </w:t>
      </w:r>
    </w:p>
    <w:p w14:paraId="5AC4AF51" w14:textId="77777777" w:rsidR="0028037F" w:rsidRDefault="000D55F8">
      <w:pPr>
        <w:jc w:val="center"/>
        <w:rPr>
          <w:rFonts w:ascii="Times New Roman" w:hAnsi="Times New Roman"/>
          <w:b/>
          <w:sz w:val="40"/>
          <w:szCs w:val="40"/>
        </w:rPr>
      </w:pPr>
      <w:r>
        <w:rPr>
          <w:rFonts w:ascii="Times New Roman" w:hAnsi="Times New Roman"/>
          <w:b/>
          <w:sz w:val="40"/>
          <w:szCs w:val="40"/>
        </w:rPr>
        <w:t>ELŐTERJESZTÉS</w:t>
      </w:r>
    </w:p>
    <w:p w14:paraId="4686AB2A" w14:textId="69F5FA05" w:rsidR="0028037F" w:rsidRDefault="000D55F8">
      <w:pPr>
        <w:jc w:val="center"/>
        <w:rPr>
          <w:rFonts w:ascii="Times New Roman" w:hAnsi="Times New Roman"/>
          <w:sz w:val="24"/>
          <w:szCs w:val="24"/>
        </w:rPr>
      </w:pPr>
      <w:r>
        <w:rPr>
          <w:rFonts w:ascii="Times New Roman" w:hAnsi="Times New Roman"/>
          <w:sz w:val="24"/>
          <w:szCs w:val="24"/>
        </w:rPr>
        <w:t xml:space="preserve">a </w:t>
      </w:r>
      <w:r w:rsidR="00CF048F">
        <w:rPr>
          <w:rFonts w:ascii="Times New Roman" w:hAnsi="Times New Roman"/>
          <w:sz w:val="24"/>
          <w:szCs w:val="24"/>
        </w:rPr>
        <w:t>Képviselő-testület</w:t>
      </w:r>
    </w:p>
    <w:p w14:paraId="376143F3" w14:textId="3EB118C4" w:rsidR="0028037F" w:rsidRDefault="000D55F8">
      <w:pPr>
        <w:jc w:val="center"/>
        <w:rPr>
          <w:rFonts w:ascii="Times New Roman" w:hAnsi="Times New Roman"/>
          <w:b/>
          <w:sz w:val="24"/>
          <w:szCs w:val="24"/>
        </w:rPr>
      </w:pPr>
      <w:r>
        <w:rPr>
          <w:rFonts w:ascii="Times New Roman" w:hAnsi="Times New Roman"/>
          <w:b/>
          <w:sz w:val="24"/>
          <w:szCs w:val="24"/>
        </w:rPr>
        <w:t>20</w:t>
      </w:r>
      <w:r w:rsidR="006C333D">
        <w:rPr>
          <w:rFonts w:ascii="Times New Roman" w:hAnsi="Times New Roman"/>
          <w:b/>
          <w:sz w:val="24"/>
          <w:szCs w:val="24"/>
        </w:rPr>
        <w:t>2</w:t>
      </w:r>
      <w:r w:rsidR="00511E2D">
        <w:rPr>
          <w:rFonts w:ascii="Times New Roman" w:hAnsi="Times New Roman"/>
          <w:b/>
          <w:sz w:val="24"/>
          <w:szCs w:val="24"/>
        </w:rPr>
        <w:t>6</w:t>
      </w:r>
      <w:r>
        <w:rPr>
          <w:rFonts w:ascii="Times New Roman" w:hAnsi="Times New Roman"/>
          <w:b/>
          <w:sz w:val="24"/>
          <w:szCs w:val="24"/>
        </w:rPr>
        <w:t xml:space="preserve">. </w:t>
      </w:r>
      <w:r w:rsidR="00E87A3F">
        <w:rPr>
          <w:rFonts w:ascii="Times New Roman" w:hAnsi="Times New Roman"/>
          <w:b/>
          <w:sz w:val="24"/>
          <w:szCs w:val="24"/>
        </w:rPr>
        <w:t>október</w:t>
      </w:r>
      <w:r w:rsidR="00DA1DA4">
        <w:rPr>
          <w:rFonts w:ascii="Times New Roman" w:hAnsi="Times New Roman"/>
          <w:b/>
          <w:sz w:val="24"/>
          <w:szCs w:val="24"/>
        </w:rPr>
        <w:t xml:space="preserve"> hónap</w:t>
      </w:r>
      <w:r w:rsidR="009D7C90">
        <w:rPr>
          <w:rFonts w:ascii="Times New Roman" w:hAnsi="Times New Roman"/>
          <w:b/>
          <w:sz w:val="24"/>
          <w:szCs w:val="24"/>
        </w:rPr>
        <w:t xml:space="preserve"> </w:t>
      </w:r>
      <w:r w:rsidR="00D341C4">
        <w:rPr>
          <w:rFonts w:ascii="Times New Roman" w:hAnsi="Times New Roman"/>
          <w:b/>
          <w:sz w:val="24"/>
          <w:szCs w:val="24"/>
        </w:rPr>
        <w:t>2</w:t>
      </w:r>
      <w:r w:rsidR="00E87A3F">
        <w:rPr>
          <w:rFonts w:ascii="Times New Roman" w:hAnsi="Times New Roman"/>
          <w:b/>
          <w:sz w:val="24"/>
          <w:szCs w:val="24"/>
        </w:rPr>
        <w:t>9</w:t>
      </w:r>
      <w:r w:rsidR="00044C16">
        <w:rPr>
          <w:rFonts w:ascii="Times New Roman" w:hAnsi="Times New Roman"/>
          <w:b/>
          <w:sz w:val="24"/>
          <w:szCs w:val="24"/>
        </w:rPr>
        <w:t>.</w:t>
      </w:r>
      <w:r>
        <w:rPr>
          <w:rFonts w:ascii="Times New Roman" w:hAnsi="Times New Roman"/>
          <w:b/>
          <w:sz w:val="24"/>
          <w:szCs w:val="24"/>
        </w:rPr>
        <w:t xml:space="preserve"> napján tartandó</w:t>
      </w:r>
      <w:r w:rsidR="002E24C5">
        <w:rPr>
          <w:rFonts w:ascii="Times New Roman" w:hAnsi="Times New Roman"/>
          <w:b/>
          <w:sz w:val="24"/>
          <w:szCs w:val="24"/>
        </w:rPr>
        <w:t xml:space="preserve"> rendes</w:t>
      </w:r>
      <w:r>
        <w:rPr>
          <w:rFonts w:ascii="Times New Roman" w:hAnsi="Times New Roman"/>
          <w:b/>
          <w:sz w:val="24"/>
          <w:szCs w:val="24"/>
        </w:rPr>
        <w:t xml:space="preserve"> ülésére</w:t>
      </w:r>
    </w:p>
    <w:tbl>
      <w:tblPr>
        <w:tblW w:w="0" w:type="auto"/>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2790"/>
        <w:gridCol w:w="3444"/>
        <w:gridCol w:w="3301"/>
      </w:tblGrid>
      <w:tr w:rsidR="0028037F" w14:paraId="2E4977AF" w14:textId="77777777" w:rsidTr="00196AFA">
        <w:trPr>
          <w:trHeight w:val="682"/>
        </w:trPr>
        <w:tc>
          <w:tcPr>
            <w:tcW w:w="2790" w:type="dxa"/>
            <w:vAlign w:val="center"/>
          </w:tcPr>
          <w:p w14:paraId="29788504" w14:textId="77777777" w:rsidR="0028037F" w:rsidRDefault="000D55F8">
            <w:pPr>
              <w:spacing w:before="240" w:after="240" w:line="300" w:lineRule="exact"/>
              <w:rPr>
                <w:rFonts w:ascii="Times New Roman" w:hAnsi="Times New Roman"/>
                <w:sz w:val="24"/>
                <w:szCs w:val="24"/>
              </w:rPr>
            </w:pPr>
            <w:r>
              <w:rPr>
                <w:rFonts w:ascii="Times New Roman" w:hAnsi="Times New Roman"/>
                <w:b/>
                <w:sz w:val="24"/>
                <w:szCs w:val="24"/>
              </w:rPr>
              <w:t>Előterjesztés tárgya:</w:t>
            </w:r>
          </w:p>
        </w:tc>
        <w:tc>
          <w:tcPr>
            <w:tcW w:w="6745" w:type="dxa"/>
            <w:gridSpan w:val="2"/>
            <w:vAlign w:val="center"/>
          </w:tcPr>
          <w:p w14:paraId="0F93A5BA" w14:textId="0C25C8AB" w:rsidR="0028037F" w:rsidRPr="002C2BAB" w:rsidRDefault="00C85100" w:rsidP="002C2BAB">
            <w:pPr>
              <w:pStyle w:val="Szvegtrzs3"/>
              <w:jc w:val="left"/>
              <w:rPr>
                <w:b/>
                <w:bCs/>
                <w:szCs w:val="24"/>
              </w:rPr>
            </w:pPr>
            <w:r w:rsidRPr="00C85100">
              <w:rPr>
                <w:b/>
                <w:bCs/>
                <w:szCs w:val="24"/>
              </w:rPr>
              <w:t xml:space="preserve">Döntés a </w:t>
            </w:r>
            <w:r w:rsidR="00E87A3F">
              <w:rPr>
                <w:b/>
                <w:bCs/>
                <w:szCs w:val="24"/>
              </w:rPr>
              <w:t>Fót Orgona utca területébe tartozó</w:t>
            </w:r>
            <w:r w:rsidR="007825E0">
              <w:rPr>
                <w:b/>
                <w:bCs/>
                <w:szCs w:val="24"/>
              </w:rPr>
              <w:t>,</w:t>
            </w:r>
            <w:r w:rsidR="00E87A3F">
              <w:rPr>
                <w:b/>
                <w:bCs/>
                <w:szCs w:val="24"/>
              </w:rPr>
              <w:t xml:space="preserve"> </w:t>
            </w:r>
            <w:r w:rsidR="007825E0">
              <w:rPr>
                <w:b/>
                <w:bCs/>
                <w:szCs w:val="24"/>
              </w:rPr>
              <w:t xml:space="preserve">kialakuló </w:t>
            </w:r>
            <w:r w:rsidR="00E87A3F">
              <w:rPr>
                <w:b/>
                <w:bCs/>
                <w:szCs w:val="24"/>
              </w:rPr>
              <w:t xml:space="preserve">ingatlan </w:t>
            </w:r>
            <w:r w:rsidR="007825E0">
              <w:rPr>
                <w:b/>
                <w:bCs/>
                <w:szCs w:val="24"/>
              </w:rPr>
              <w:t>térítésmentesen történő tulajdonba vételéről</w:t>
            </w:r>
          </w:p>
        </w:tc>
      </w:tr>
      <w:tr w:rsidR="0028037F" w14:paraId="604F209C" w14:textId="77777777" w:rsidTr="005C2D87">
        <w:tc>
          <w:tcPr>
            <w:tcW w:w="2790" w:type="dxa"/>
            <w:vAlign w:val="center"/>
          </w:tcPr>
          <w:p w14:paraId="5381475E" w14:textId="77777777" w:rsidR="0028037F" w:rsidRDefault="000D55F8">
            <w:pPr>
              <w:spacing w:before="240" w:after="240" w:line="300" w:lineRule="exact"/>
              <w:rPr>
                <w:rFonts w:ascii="Times New Roman" w:hAnsi="Times New Roman"/>
                <w:sz w:val="24"/>
                <w:szCs w:val="24"/>
              </w:rPr>
            </w:pPr>
            <w:r>
              <w:rPr>
                <w:rFonts w:ascii="Times New Roman" w:hAnsi="Times New Roman"/>
                <w:b/>
                <w:sz w:val="24"/>
                <w:szCs w:val="24"/>
              </w:rPr>
              <w:t>Előterjesztő:</w:t>
            </w:r>
          </w:p>
        </w:tc>
        <w:tc>
          <w:tcPr>
            <w:tcW w:w="3444" w:type="dxa"/>
            <w:vAlign w:val="center"/>
          </w:tcPr>
          <w:p w14:paraId="6237E796" w14:textId="6FEE6064" w:rsidR="00041FF3" w:rsidRDefault="00EA5868" w:rsidP="00041FF3">
            <w:pPr>
              <w:spacing w:after="0" w:line="300" w:lineRule="exact"/>
              <w:rPr>
                <w:rFonts w:ascii="Times New Roman" w:hAnsi="Times New Roman"/>
                <w:sz w:val="24"/>
                <w:szCs w:val="24"/>
              </w:rPr>
            </w:pPr>
            <w:r>
              <w:rPr>
                <w:rFonts w:ascii="Times New Roman" w:hAnsi="Times New Roman"/>
                <w:sz w:val="24"/>
                <w:szCs w:val="24"/>
              </w:rPr>
              <w:t>Merkwart Krisztián</w:t>
            </w:r>
          </w:p>
          <w:p w14:paraId="219BD657" w14:textId="1D3054F4" w:rsidR="0028037F" w:rsidRDefault="000D55F8" w:rsidP="00041FF3">
            <w:pPr>
              <w:spacing w:after="0" w:line="300" w:lineRule="exact"/>
              <w:rPr>
                <w:rFonts w:ascii="Times New Roman" w:hAnsi="Times New Roman"/>
                <w:sz w:val="24"/>
                <w:szCs w:val="24"/>
              </w:rPr>
            </w:pPr>
            <w:r>
              <w:rPr>
                <w:rFonts w:ascii="Times New Roman" w:hAnsi="Times New Roman"/>
                <w:sz w:val="24"/>
                <w:szCs w:val="24"/>
              </w:rPr>
              <w:t>polgármester</w:t>
            </w:r>
          </w:p>
        </w:tc>
        <w:tc>
          <w:tcPr>
            <w:tcW w:w="3301" w:type="dxa"/>
          </w:tcPr>
          <w:p w14:paraId="727A7E60" w14:textId="77777777" w:rsidR="0028037F" w:rsidRDefault="0028037F">
            <w:pPr>
              <w:spacing w:before="240" w:after="240" w:line="300" w:lineRule="exact"/>
              <w:rPr>
                <w:rFonts w:ascii="Times New Roman" w:hAnsi="Times New Roman"/>
                <w:sz w:val="24"/>
                <w:szCs w:val="24"/>
              </w:rPr>
            </w:pPr>
          </w:p>
        </w:tc>
      </w:tr>
      <w:tr w:rsidR="0052261F" w14:paraId="558019EA" w14:textId="77777777" w:rsidTr="005C2D87">
        <w:tc>
          <w:tcPr>
            <w:tcW w:w="2790" w:type="dxa"/>
            <w:vAlign w:val="center"/>
          </w:tcPr>
          <w:p w14:paraId="674C108B" w14:textId="77777777" w:rsidR="0052261F" w:rsidRDefault="0052261F" w:rsidP="00D77119">
            <w:pPr>
              <w:spacing w:before="240" w:after="240" w:line="300" w:lineRule="exact"/>
              <w:rPr>
                <w:rFonts w:ascii="Times New Roman" w:hAnsi="Times New Roman"/>
                <w:b/>
                <w:sz w:val="24"/>
                <w:szCs w:val="24"/>
              </w:rPr>
            </w:pPr>
            <w:r>
              <w:rPr>
                <w:rFonts w:ascii="Times New Roman" w:hAnsi="Times New Roman"/>
                <w:b/>
                <w:sz w:val="24"/>
                <w:szCs w:val="24"/>
              </w:rPr>
              <w:t>Törvényességért felelős:</w:t>
            </w:r>
          </w:p>
        </w:tc>
        <w:tc>
          <w:tcPr>
            <w:tcW w:w="3444" w:type="dxa"/>
            <w:vAlign w:val="center"/>
          </w:tcPr>
          <w:p w14:paraId="6C23987C" w14:textId="3D62D368" w:rsidR="0052261F" w:rsidRDefault="00EA5868" w:rsidP="00D77119">
            <w:pPr>
              <w:spacing w:after="0" w:line="240" w:lineRule="auto"/>
              <w:rPr>
                <w:rFonts w:ascii="Times New Roman" w:hAnsi="Times New Roman"/>
                <w:bCs/>
                <w:sz w:val="24"/>
                <w:szCs w:val="24"/>
              </w:rPr>
            </w:pPr>
            <w:r>
              <w:rPr>
                <w:rFonts w:ascii="Times New Roman" w:hAnsi="Times New Roman"/>
                <w:bCs/>
                <w:sz w:val="24"/>
                <w:szCs w:val="24"/>
              </w:rPr>
              <w:t>Zámodics Péter</w:t>
            </w:r>
          </w:p>
          <w:p w14:paraId="2C9DADC8" w14:textId="77777777" w:rsidR="0052261F" w:rsidRDefault="0052261F" w:rsidP="00D77119">
            <w:pPr>
              <w:spacing w:after="0" w:line="240" w:lineRule="auto"/>
              <w:rPr>
                <w:rFonts w:ascii="Times New Roman" w:hAnsi="Times New Roman"/>
                <w:bCs/>
                <w:sz w:val="24"/>
                <w:szCs w:val="24"/>
              </w:rPr>
            </w:pPr>
            <w:r>
              <w:rPr>
                <w:rFonts w:ascii="Times New Roman" w:hAnsi="Times New Roman"/>
                <w:bCs/>
                <w:sz w:val="24"/>
                <w:szCs w:val="24"/>
              </w:rPr>
              <w:t>jegyző</w:t>
            </w:r>
          </w:p>
        </w:tc>
        <w:tc>
          <w:tcPr>
            <w:tcW w:w="3301" w:type="dxa"/>
          </w:tcPr>
          <w:p w14:paraId="38209850" w14:textId="77777777" w:rsidR="0052261F" w:rsidRDefault="0052261F" w:rsidP="00D77119">
            <w:pPr>
              <w:spacing w:before="240" w:after="240" w:line="300" w:lineRule="exact"/>
              <w:rPr>
                <w:rFonts w:ascii="Times New Roman" w:hAnsi="Times New Roman"/>
                <w:sz w:val="24"/>
                <w:szCs w:val="24"/>
              </w:rPr>
            </w:pPr>
          </w:p>
        </w:tc>
      </w:tr>
      <w:tr w:rsidR="0028037F" w14:paraId="409573BC" w14:textId="77777777" w:rsidTr="005C2D87">
        <w:tc>
          <w:tcPr>
            <w:tcW w:w="2790" w:type="dxa"/>
            <w:vAlign w:val="center"/>
          </w:tcPr>
          <w:p w14:paraId="56A2E4B3" w14:textId="77777777" w:rsidR="0028037F" w:rsidRDefault="000D55F8">
            <w:pPr>
              <w:spacing w:before="240" w:after="240" w:line="300" w:lineRule="exact"/>
              <w:rPr>
                <w:rFonts w:ascii="Times New Roman" w:hAnsi="Times New Roman"/>
                <w:sz w:val="24"/>
                <w:szCs w:val="24"/>
              </w:rPr>
            </w:pPr>
            <w:r>
              <w:rPr>
                <w:rFonts w:ascii="Times New Roman" w:hAnsi="Times New Roman"/>
                <w:b/>
                <w:sz w:val="24"/>
                <w:szCs w:val="24"/>
              </w:rPr>
              <w:t>Készítette:</w:t>
            </w:r>
          </w:p>
        </w:tc>
        <w:tc>
          <w:tcPr>
            <w:tcW w:w="3444" w:type="dxa"/>
            <w:vAlign w:val="center"/>
          </w:tcPr>
          <w:p w14:paraId="61F77F99" w14:textId="77777777" w:rsidR="0099567C" w:rsidRPr="0099567C" w:rsidRDefault="0099567C" w:rsidP="0099567C">
            <w:pPr>
              <w:spacing w:after="0" w:line="240" w:lineRule="auto"/>
              <w:rPr>
                <w:rFonts w:ascii="Times New Roman" w:hAnsi="Times New Roman"/>
                <w:bCs/>
                <w:sz w:val="24"/>
                <w:szCs w:val="24"/>
              </w:rPr>
            </w:pPr>
            <w:r w:rsidRPr="0099567C">
              <w:rPr>
                <w:rFonts w:ascii="Times New Roman" w:hAnsi="Times New Roman"/>
                <w:bCs/>
                <w:sz w:val="24"/>
                <w:szCs w:val="24"/>
              </w:rPr>
              <w:t>Varga Ágnes</w:t>
            </w:r>
          </w:p>
          <w:p w14:paraId="422C93AC" w14:textId="3D51ED8A" w:rsidR="00196AFA" w:rsidRPr="00E87A3F" w:rsidRDefault="0099567C" w:rsidP="0099567C">
            <w:pPr>
              <w:spacing w:after="0" w:line="240" w:lineRule="auto"/>
              <w:rPr>
                <w:rFonts w:ascii="Times New Roman" w:hAnsi="Times New Roman"/>
                <w:bCs/>
                <w:sz w:val="24"/>
                <w:szCs w:val="24"/>
              </w:rPr>
            </w:pPr>
            <w:r w:rsidRPr="0099567C">
              <w:rPr>
                <w:rFonts w:ascii="Times New Roman" w:hAnsi="Times New Roman"/>
                <w:bCs/>
                <w:sz w:val="24"/>
                <w:szCs w:val="24"/>
              </w:rPr>
              <w:t>vagyongazdálkodási szakreferen</w:t>
            </w:r>
            <w:r w:rsidR="005C2D87">
              <w:rPr>
                <w:rFonts w:ascii="Times New Roman" w:hAnsi="Times New Roman"/>
                <w:bCs/>
                <w:sz w:val="24"/>
                <w:szCs w:val="24"/>
              </w:rPr>
              <w:t>s</w:t>
            </w:r>
          </w:p>
        </w:tc>
        <w:tc>
          <w:tcPr>
            <w:tcW w:w="3301" w:type="dxa"/>
          </w:tcPr>
          <w:p w14:paraId="432A15DC" w14:textId="77777777" w:rsidR="0028037F" w:rsidRDefault="0028037F">
            <w:pPr>
              <w:spacing w:before="240" w:after="240" w:line="300" w:lineRule="exact"/>
              <w:rPr>
                <w:rFonts w:ascii="Times New Roman" w:hAnsi="Times New Roman"/>
                <w:sz w:val="24"/>
                <w:szCs w:val="24"/>
              </w:rPr>
            </w:pPr>
          </w:p>
        </w:tc>
      </w:tr>
      <w:tr w:rsidR="0028037F" w14:paraId="31058812" w14:textId="77777777" w:rsidTr="00196AFA">
        <w:trPr>
          <w:cantSplit/>
          <w:trHeight w:hRule="exact" w:val="851"/>
        </w:trPr>
        <w:tc>
          <w:tcPr>
            <w:tcW w:w="2790" w:type="dxa"/>
            <w:vAlign w:val="center"/>
          </w:tcPr>
          <w:p w14:paraId="18B9CD52" w14:textId="77777777" w:rsidR="0028037F" w:rsidRDefault="000D55F8" w:rsidP="00196AFA">
            <w:pPr>
              <w:spacing w:after="0" w:line="240" w:lineRule="auto"/>
              <w:rPr>
                <w:rFonts w:ascii="Times New Roman" w:hAnsi="Times New Roman"/>
                <w:sz w:val="24"/>
                <w:szCs w:val="24"/>
              </w:rPr>
            </w:pPr>
            <w:r w:rsidRPr="00196AFA">
              <w:rPr>
                <w:rFonts w:ascii="Times New Roman" w:hAnsi="Times New Roman"/>
                <w:b/>
                <w:bCs/>
                <w:sz w:val="24"/>
                <w:szCs w:val="24"/>
              </w:rPr>
              <w:t>Szakmai szempontból ellenőrizte:</w:t>
            </w:r>
          </w:p>
        </w:tc>
        <w:tc>
          <w:tcPr>
            <w:tcW w:w="3444" w:type="dxa"/>
            <w:vAlign w:val="center"/>
          </w:tcPr>
          <w:p w14:paraId="790F96F4" w14:textId="43508B19" w:rsidR="0028037F" w:rsidRDefault="0099567C" w:rsidP="00EA5868">
            <w:pPr>
              <w:spacing w:after="0" w:line="240" w:lineRule="auto"/>
              <w:rPr>
                <w:rFonts w:ascii="Times New Roman" w:hAnsi="Times New Roman"/>
                <w:bCs/>
                <w:sz w:val="24"/>
                <w:szCs w:val="24"/>
              </w:rPr>
            </w:pPr>
            <w:r>
              <w:rPr>
                <w:rFonts w:ascii="Times New Roman" w:hAnsi="Times New Roman"/>
                <w:bCs/>
                <w:sz w:val="24"/>
                <w:szCs w:val="24"/>
              </w:rPr>
              <w:t>Szilágyi Éva Tímea</w:t>
            </w:r>
          </w:p>
          <w:p w14:paraId="30E88C67" w14:textId="36CD4B27" w:rsidR="00EA5868" w:rsidRDefault="0099567C" w:rsidP="00EA5868">
            <w:pPr>
              <w:spacing w:after="0" w:line="240" w:lineRule="auto"/>
              <w:rPr>
                <w:rFonts w:ascii="Times New Roman" w:hAnsi="Times New Roman"/>
                <w:sz w:val="24"/>
                <w:szCs w:val="24"/>
              </w:rPr>
            </w:pPr>
            <w:r>
              <w:rPr>
                <w:rFonts w:ascii="Times New Roman" w:hAnsi="Times New Roman"/>
                <w:sz w:val="24"/>
                <w:szCs w:val="24"/>
              </w:rPr>
              <w:t>városgazdálkodási iroda</w:t>
            </w:r>
            <w:r w:rsidR="005C2D87">
              <w:rPr>
                <w:rFonts w:ascii="Times New Roman" w:hAnsi="Times New Roman"/>
                <w:sz w:val="24"/>
                <w:szCs w:val="24"/>
              </w:rPr>
              <w:t>vezető</w:t>
            </w:r>
            <w:r w:rsidR="00EA5868">
              <w:rPr>
                <w:rFonts w:ascii="Times New Roman" w:hAnsi="Times New Roman"/>
                <w:sz w:val="24"/>
                <w:szCs w:val="24"/>
              </w:rPr>
              <w:t xml:space="preserve"> </w:t>
            </w:r>
          </w:p>
        </w:tc>
        <w:tc>
          <w:tcPr>
            <w:tcW w:w="3301" w:type="dxa"/>
          </w:tcPr>
          <w:p w14:paraId="645F246E" w14:textId="77777777" w:rsidR="0028037F" w:rsidRDefault="0028037F">
            <w:pPr>
              <w:spacing w:before="240" w:after="240" w:line="300" w:lineRule="exact"/>
              <w:rPr>
                <w:rFonts w:ascii="Times New Roman" w:hAnsi="Times New Roman"/>
                <w:sz w:val="24"/>
                <w:szCs w:val="24"/>
              </w:rPr>
            </w:pPr>
          </w:p>
        </w:tc>
      </w:tr>
      <w:tr w:rsidR="0028037F" w14:paraId="70C909FD" w14:textId="77777777" w:rsidTr="005C2D87">
        <w:trPr>
          <w:trHeight w:val="856"/>
        </w:trPr>
        <w:tc>
          <w:tcPr>
            <w:tcW w:w="2790" w:type="dxa"/>
            <w:vAlign w:val="center"/>
          </w:tcPr>
          <w:p w14:paraId="3C41FAE6" w14:textId="77777777" w:rsidR="0028037F" w:rsidRDefault="000D55F8">
            <w:pPr>
              <w:spacing w:after="0" w:line="240" w:lineRule="auto"/>
              <w:rPr>
                <w:rFonts w:ascii="Times New Roman" w:hAnsi="Times New Roman"/>
                <w:b/>
                <w:bCs/>
                <w:sz w:val="24"/>
                <w:szCs w:val="24"/>
              </w:rPr>
            </w:pPr>
            <w:r>
              <w:rPr>
                <w:rFonts w:ascii="Times New Roman" w:hAnsi="Times New Roman"/>
                <w:b/>
                <w:bCs/>
                <w:sz w:val="24"/>
                <w:szCs w:val="24"/>
              </w:rPr>
              <w:t>Pénzügyi, gazdasági szempontból ellenőrizte:</w:t>
            </w:r>
          </w:p>
        </w:tc>
        <w:tc>
          <w:tcPr>
            <w:tcW w:w="3444" w:type="dxa"/>
            <w:vAlign w:val="center"/>
          </w:tcPr>
          <w:p w14:paraId="018439DC" w14:textId="56965083" w:rsidR="0099567C" w:rsidRPr="0099567C" w:rsidRDefault="00067E69" w:rsidP="0099567C">
            <w:pPr>
              <w:spacing w:after="0" w:line="240" w:lineRule="auto"/>
              <w:rPr>
                <w:rFonts w:ascii="Times New Roman" w:hAnsi="Times New Roman"/>
                <w:bCs/>
                <w:sz w:val="24"/>
                <w:szCs w:val="24"/>
              </w:rPr>
            </w:pPr>
            <w:r>
              <w:rPr>
                <w:rFonts w:ascii="Times New Roman" w:hAnsi="Times New Roman"/>
                <w:bCs/>
                <w:sz w:val="24"/>
                <w:szCs w:val="24"/>
              </w:rPr>
              <w:t>Mihályi András</w:t>
            </w:r>
          </w:p>
          <w:p w14:paraId="0A560686" w14:textId="1BF0F840" w:rsidR="0028037F" w:rsidRDefault="005C2D87" w:rsidP="0099567C">
            <w:pPr>
              <w:spacing w:after="0" w:line="240" w:lineRule="auto"/>
              <w:rPr>
                <w:rFonts w:ascii="Times New Roman" w:hAnsi="Times New Roman"/>
                <w:bCs/>
                <w:sz w:val="24"/>
                <w:szCs w:val="24"/>
              </w:rPr>
            </w:pPr>
            <w:r>
              <w:rPr>
                <w:rFonts w:ascii="Times New Roman" w:hAnsi="Times New Roman"/>
                <w:bCs/>
                <w:sz w:val="24"/>
                <w:szCs w:val="24"/>
              </w:rPr>
              <w:t>g</w:t>
            </w:r>
            <w:r w:rsidR="0099567C" w:rsidRPr="0099567C">
              <w:rPr>
                <w:rFonts w:ascii="Times New Roman" w:hAnsi="Times New Roman"/>
                <w:bCs/>
                <w:sz w:val="24"/>
                <w:szCs w:val="24"/>
              </w:rPr>
              <w:t>azdasági vezető</w:t>
            </w:r>
          </w:p>
        </w:tc>
        <w:tc>
          <w:tcPr>
            <w:tcW w:w="3301" w:type="dxa"/>
          </w:tcPr>
          <w:p w14:paraId="21450B23" w14:textId="77777777" w:rsidR="0028037F" w:rsidRDefault="0028037F">
            <w:pPr>
              <w:spacing w:before="240" w:after="240" w:line="300" w:lineRule="exact"/>
              <w:jc w:val="both"/>
              <w:rPr>
                <w:rFonts w:ascii="Times New Roman" w:hAnsi="Times New Roman"/>
                <w:sz w:val="24"/>
                <w:szCs w:val="24"/>
              </w:rPr>
            </w:pPr>
          </w:p>
        </w:tc>
      </w:tr>
      <w:tr w:rsidR="0099567C" w14:paraId="469C777E" w14:textId="77777777" w:rsidTr="00196AFA">
        <w:trPr>
          <w:trHeight w:val="851"/>
        </w:trPr>
        <w:tc>
          <w:tcPr>
            <w:tcW w:w="2790" w:type="dxa"/>
            <w:vAlign w:val="center"/>
          </w:tcPr>
          <w:p w14:paraId="6B912BAA" w14:textId="77777777" w:rsidR="0099567C" w:rsidRDefault="0099567C" w:rsidP="0099567C">
            <w:pPr>
              <w:spacing w:after="0" w:line="240" w:lineRule="auto"/>
              <w:rPr>
                <w:rFonts w:ascii="Times New Roman" w:hAnsi="Times New Roman"/>
                <w:b/>
                <w:bCs/>
                <w:sz w:val="24"/>
                <w:szCs w:val="24"/>
              </w:rPr>
            </w:pPr>
            <w:r>
              <w:rPr>
                <w:rFonts w:ascii="Times New Roman" w:hAnsi="Times New Roman"/>
                <w:b/>
                <w:bCs/>
                <w:sz w:val="24"/>
                <w:szCs w:val="24"/>
              </w:rPr>
              <w:t>Jogi, törvényességi szempontból ellenőrizte:</w:t>
            </w:r>
          </w:p>
        </w:tc>
        <w:tc>
          <w:tcPr>
            <w:tcW w:w="3444" w:type="dxa"/>
            <w:vAlign w:val="center"/>
          </w:tcPr>
          <w:p w14:paraId="49C01E3D" w14:textId="77777777" w:rsidR="00E85F73" w:rsidRDefault="00D341C4" w:rsidP="00E85F73">
            <w:pPr>
              <w:spacing w:after="0" w:line="240" w:lineRule="auto"/>
              <w:rPr>
                <w:rFonts w:ascii="Times New Roman" w:hAnsi="Times New Roman"/>
                <w:bCs/>
                <w:sz w:val="24"/>
                <w:szCs w:val="24"/>
              </w:rPr>
            </w:pPr>
            <w:r>
              <w:rPr>
                <w:rFonts w:ascii="Times New Roman" w:hAnsi="Times New Roman"/>
                <w:bCs/>
                <w:sz w:val="24"/>
                <w:szCs w:val="24"/>
              </w:rPr>
              <w:t>dr. Komlós Csaba</w:t>
            </w:r>
          </w:p>
          <w:p w14:paraId="6199CC9E" w14:textId="1A9463AA" w:rsidR="0099567C" w:rsidRDefault="009C7BE7" w:rsidP="00E85F73">
            <w:pPr>
              <w:spacing w:after="0" w:line="240" w:lineRule="auto"/>
              <w:rPr>
                <w:rFonts w:ascii="Times New Roman" w:hAnsi="Times New Roman"/>
                <w:bCs/>
                <w:sz w:val="24"/>
                <w:szCs w:val="24"/>
              </w:rPr>
            </w:pPr>
            <w:r w:rsidRPr="009C7BE7">
              <w:rPr>
                <w:rFonts w:ascii="Times New Roman" w:hAnsi="Times New Roman"/>
                <w:bCs/>
                <w:sz w:val="24"/>
                <w:szCs w:val="24"/>
              </w:rPr>
              <w:t>jogtanácsos</w:t>
            </w:r>
          </w:p>
        </w:tc>
        <w:tc>
          <w:tcPr>
            <w:tcW w:w="3301" w:type="dxa"/>
          </w:tcPr>
          <w:p w14:paraId="644BAF99" w14:textId="77777777" w:rsidR="0099567C" w:rsidRDefault="0099567C" w:rsidP="0099567C">
            <w:pPr>
              <w:spacing w:before="240" w:after="240" w:line="300" w:lineRule="exact"/>
              <w:rPr>
                <w:rFonts w:ascii="Times New Roman" w:hAnsi="Times New Roman"/>
                <w:sz w:val="24"/>
                <w:szCs w:val="24"/>
              </w:rPr>
            </w:pPr>
          </w:p>
        </w:tc>
      </w:tr>
      <w:tr w:rsidR="005C2D87" w14:paraId="748CEE74" w14:textId="77777777" w:rsidTr="00196AFA">
        <w:trPr>
          <w:trHeight w:val="851"/>
        </w:trPr>
        <w:tc>
          <w:tcPr>
            <w:tcW w:w="2790" w:type="dxa"/>
          </w:tcPr>
          <w:p w14:paraId="7BA100B9" w14:textId="77777777" w:rsidR="005C2D87" w:rsidRDefault="005C2D87" w:rsidP="005C2D87">
            <w:pPr>
              <w:spacing w:before="240" w:after="240" w:line="300" w:lineRule="exact"/>
              <w:jc w:val="both"/>
              <w:rPr>
                <w:rFonts w:ascii="Times New Roman" w:hAnsi="Times New Roman"/>
                <w:b/>
                <w:sz w:val="24"/>
                <w:szCs w:val="24"/>
              </w:rPr>
            </w:pPr>
            <w:r>
              <w:rPr>
                <w:rFonts w:ascii="Times New Roman" w:hAnsi="Times New Roman"/>
                <w:b/>
                <w:sz w:val="24"/>
                <w:szCs w:val="24"/>
              </w:rPr>
              <w:t>Tárgyalja:</w:t>
            </w:r>
          </w:p>
        </w:tc>
        <w:tc>
          <w:tcPr>
            <w:tcW w:w="6745" w:type="dxa"/>
            <w:gridSpan w:val="2"/>
          </w:tcPr>
          <w:p w14:paraId="6AA5C53F" w14:textId="45432B84" w:rsidR="005C2D87" w:rsidRDefault="00964EB2" w:rsidP="005C2D87">
            <w:pPr>
              <w:spacing w:before="240" w:after="240" w:line="300" w:lineRule="exact"/>
              <w:jc w:val="both"/>
              <w:rPr>
                <w:rFonts w:ascii="Times New Roman" w:hAnsi="Times New Roman"/>
                <w:b/>
                <w:sz w:val="24"/>
                <w:szCs w:val="24"/>
                <w:highlight w:val="yellow"/>
              </w:rPr>
            </w:pPr>
            <w:r>
              <w:rPr>
                <w:rFonts w:ascii="Times New Roman" w:hAnsi="Times New Roman"/>
                <w:sz w:val="24"/>
                <w:szCs w:val="24"/>
              </w:rPr>
              <w:t>PVB</w:t>
            </w:r>
          </w:p>
        </w:tc>
      </w:tr>
      <w:tr w:rsidR="005C2D87" w14:paraId="336B28ED" w14:textId="77777777" w:rsidTr="005C2D87">
        <w:trPr>
          <w:trHeight w:val="512"/>
        </w:trPr>
        <w:tc>
          <w:tcPr>
            <w:tcW w:w="2790" w:type="dxa"/>
          </w:tcPr>
          <w:p w14:paraId="5DA4DFE9" w14:textId="77777777" w:rsidR="005C2D87" w:rsidRDefault="005C2D87" w:rsidP="005C2D87">
            <w:pPr>
              <w:spacing w:before="240" w:after="240" w:line="300" w:lineRule="exact"/>
              <w:rPr>
                <w:rFonts w:ascii="Times New Roman" w:hAnsi="Times New Roman"/>
                <w:b/>
                <w:sz w:val="24"/>
                <w:szCs w:val="24"/>
              </w:rPr>
            </w:pPr>
            <w:r>
              <w:rPr>
                <w:rFonts w:ascii="Times New Roman" w:hAnsi="Times New Roman"/>
                <w:b/>
                <w:bCs/>
                <w:sz w:val="24"/>
                <w:szCs w:val="24"/>
              </w:rPr>
              <w:t>Egyeztetve, tájékoztatva:</w:t>
            </w:r>
          </w:p>
        </w:tc>
        <w:tc>
          <w:tcPr>
            <w:tcW w:w="6745" w:type="dxa"/>
            <w:gridSpan w:val="2"/>
            <w:vAlign w:val="center"/>
          </w:tcPr>
          <w:p w14:paraId="192ECC95" w14:textId="6683A034" w:rsidR="005C2D87" w:rsidRPr="009153FA" w:rsidRDefault="00BC7C18" w:rsidP="009153FA">
            <w:pPr>
              <w:rPr>
                <w:rFonts w:ascii="Times New Roman" w:hAnsi="Times New Roman"/>
                <w:bCs/>
                <w:sz w:val="24"/>
                <w:szCs w:val="24"/>
              </w:rPr>
            </w:pPr>
            <w:r>
              <w:rPr>
                <w:rFonts w:ascii="Times New Roman" w:hAnsi="Times New Roman"/>
                <w:bCs/>
                <w:sz w:val="24"/>
                <w:szCs w:val="24"/>
              </w:rPr>
              <w:t>-</w:t>
            </w:r>
          </w:p>
        </w:tc>
      </w:tr>
      <w:tr w:rsidR="005C2D87" w14:paraId="12014407" w14:textId="77777777" w:rsidTr="005C2D87">
        <w:trPr>
          <w:trHeight w:val="452"/>
        </w:trPr>
        <w:tc>
          <w:tcPr>
            <w:tcW w:w="2790" w:type="dxa"/>
          </w:tcPr>
          <w:p w14:paraId="310DD9CD" w14:textId="77777777" w:rsidR="005C2D87" w:rsidRDefault="005C2D87" w:rsidP="005C2D87">
            <w:pPr>
              <w:spacing w:before="240" w:after="240" w:line="300" w:lineRule="exact"/>
              <w:rPr>
                <w:rFonts w:ascii="Times New Roman" w:hAnsi="Times New Roman"/>
                <w:bCs/>
                <w:sz w:val="24"/>
                <w:szCs w:val="24"/>
              </w:rPr>
            </w:pPr>
            <w:r>
              <w:rPr>
                <w:rFonts w:ascii="Times New Roman" w:hAnsi="Times New Roman"/>
                <w:b/>
                <w:sz w:val="24"/>
                <w:szCs w:val="24"/>
              </w:rPr>
              <w:t>Javasolt meghívott:</w:t>
            </w:r>
          </w:p>
        </w:tc>
        <w:tc>
          <w:tcPr>
            <w:tcW w:w="6745" w:type="dxa"/>
            <w:gridSpan w:val="2"/>
            <w:vAlign w:val="center"/>
          </w:tcPr>
          <w:p w14:paraId="7B694ECF" w14:textId="2E091159" w:rsidR="00822287" w:rsidRPr="00822287" w:rsidRDefault="007825E0" w:rsidP="005C2D87">
            <w:pPr>
              <w:spacing w:before="120" w:after="120" w:line="240" w:lineRule="auto"/>
              <w:rPr>
                <w:rFonts w:ascii="Times New Roman" w:hAnsi="Times New Roman"/>
                <w:sz w:val="24"/>
                <w:szCs w:val="24"/>
              </w:rPr>
            </w:pPr>
            <w:r>
              <w:rPr>
                <w:rFonts w:ascii="Times New Roman" w:hAnsi="Times New Roman"/>
                <w:sz w:val="24"/>
                <w:szCs w:val="24"/>
              </w:rPr>
              <w:t>dr. Harai Melinda – a kérelmező képviselője</w:t>
            </w:r>
          </w:p>
        </w:tc>
      </w:tr>
      <w:tr w:rsidR="005C2D87" w14:paraId="16DC33DE" w14:textId="77777777" w:rsidTr="0052261F">
        <w:trPr>
          <w:trHeight w:val="1162"/>
        </w:trPr>
        <w:tc>
          <w:tcPr>
            <w:tcW w:w="2790" w:type="dxa"/>
          </w:tcPr>
          <w:p w14:paraId="559B7883" w14:textId="77777777" w:rsidR="005C2D87" w:rsidRDefault="005C2D87" w:rsidP="005C2D87">
            <w:pPr>
              <w:spacing w:before="240" w:after="240" w:line="240" w:lineRule="auto"/>
              <w:rPr>
                <w:rFonts w:ascii="Times New Roman" w:hAnsi="Times New Roman"/>
                <w:b/>
                <w:sz w:val="24"/>
                <w:szCs w:val="24"/>
              </w:rPr>
            </w:pPr>
            <w:r>
              <w:rPr>
                <w:rFonts w:ascii="Times New Roman" w:hAnsi="Times New Roman"/>
                <w:b/>
                <w:sz w:val="24"/>
                <w:szCs w:val="24"/>
              </w:rPr>
              <w:t>A határozati javaslat elfogadásához szükséges szavazattöbbség:</w:t>
            </w:r>
          </w:p>
        </w:tc>
        <w:tc>
          <w:tcPr>
            <w:tcW w:w="6745" w:type="dxa"/>
            <w:gridSpan w:val="2"/>
            <w:vAlign w:val="center"/>
          </w:tcPr>
          <w:p w14:paraId="7A4B85D6" w14:textId="77777777" w:rsidR="005C2D87" w:rsidRPr="00DC6FA5" w:rsidRDefault="005C2D87" w:rsidP="005C2D87">
            <w:pPr>
              <w:numPr>
                <w:ilvl w:val="0"/>
                <w:numId w:val="18"/>
              </w:numPr>
              <w:spacing w:before="100" w:after="100" w:line="240" w:lineRule="auto"/>
              <w:ind w:left="714" w:hanging="357"/>
              <w:rPr>
                <w:rFonts w:ascii="Times New Roman" w:hAnsi="Times New Roman"/>
                <w:sz w:val="24"/>
                <w:szCs w:val="24"/>
                <w:u w:val="single"/>
              </w:rPr>
            </w:pPr>
            <w:r w:rsidRPr="00DC6FA5">
              <w:rPr>
                <w:rFonts w:ascii="Times New Roman" w:hAnsi="Times New Roman"/>
                <w:sz w:val="24"/>
                <w:szCs w:val="24"/>
                <w:u w:val="single"/>
              </w:rPr>
              <w:t xml:space="preserve">egyszerű szavazattöbbség    </w:t>
            </w:r>
          </w:p>
          <w:p w14:paraId="52C6273D" w14:textId="3E5A6079" w:rsidR="005C2D87" w:rsidRPr="00DC6FA5" w:rsidRDefault="005C2D87" w:rsidP="005C2D87">
            <w:pPr>
              <w:numPr>
                <w:ilvl w:val="0"/>
                <w:numId w:val="18"/>
              </w:numPr>
              <w:spacing w:before="240" w:after="240" w:line="240" w:lineRule="auto"/>
              <w:rPr>
                <w:rFonts w:ascii="Times New Roman" w:hAnsi="Times New Roman"/>
                <w:bCs/>
                <w:sz w:val="24"/>
                <w:szCs w:val="24"/>
              </w:rPr>
            </w:pPr>
            <w:r w:rsidRPr="00DC6FA5">
              <w:rPr>
                <w:rFonts w:ascii="Times New Roman" w:hAnsi="Times New Roman"/>
                <w:sz w:val="24"/>
                <w:szCs w:val="24"/>
              </w:rPr>
              <w:t xml:space="preserve">minősített szavazattöbbség </w:t>
            </w:r>
          </w:p>
        </w:tc>
      </w:tr>
      <w:tr w:rsidR="005C2D87" w14:paraId="3FAAC434" w14:textId="77777777" w:rsidTr="0052261F">
        <w:trPr>
          <w:trHeight w:val="501"/>
        </w:trPr>
        <w:tc>
          <w:tcPr>
            <w:tcW w:w="2790" w:type="dxa"/>
          </w:tcPr>
          <w:p w14:paraId="18BE83EC" w14:textId="77777777" w:rsidR="005C2D87" w:rsidRDefault="005C2D87" w:rsidP="005C2D87">
            <w:pPr>
              <w:spacing w:before="240" w:after="240" w:line="240" w:lineRule="auto"/>
              <w:rPr>
                <w:rFonts w:ascii="Times New Roman" w:hAnsi="Times New Roman"/>
                <w:b/>
                <w:sz w:val="24"/>
                <w:szCs w:val="24"/>
              </w:rPr>
            </w:pPr>
            <w:r>
              <w:rPr>
                <w:rFonts w:ascii="Times New Roman" w:hAnsi="Times New Roman"/>
                <w:b/>
                <w:sz w:val="24"/>
                <w:szCs w:val="24"/>
              </w:rPr>
              <w:t>Az előterjesztés zárt kezelését kérjük</w:t>
            </w:r>
          </w:p>
        </w:tc>
        <w:tc>
          <w:tcPr>
            <w:tcW w:w="6745" w:type="dxa"/>
            <w:gridSpan w:val="2"/>
            <w:vAlign w:val="center"/>
          </w:tcPr>
          <w:p w14:paraId="16AEDA50" w14:textId="77777777" w:rsidR="005C2D87" w:rsidRDefault="005C2D87" w:rsidP="005C2D87">
            <w:pPr>
              <w:spacing w:after="120"/>
              <w:rPr>
                <w:rFonts w:ascii="Times New Roman" w:hAnsi="Times New Roman"/>
                <w:sz w:val="24"/>
                <w:szCs w:val="24"/>
              </w:rPr>
            </w:pPr>
            <w:r w:rsidRPr="00D41D7C">
              <w:rPr>
                <w:rFonts w:ascii="Times New Roman" w:hAnsi="Times New Roman"/>
                <w:sz w:val="24"/>
                <w:szCs w:val="24"/>
              </w:rPr>
              <w:t xml:space="preserve">a) </w:t>
            </w:r>
            <w:r w:rsidRPr="002C2BAB">
              <w:rPr>
                <w:rFonts w:ascii="Times New Roman" w:hAnsi="Times New Roman"/>
                <w:sz w:val="24"/>
                <w:szCs w:val="24"/>
              </w:rPr>
              <w:t xml:space="preserve">igen </w:t>
            </w:r>
          </w:p>
          <w:p w14:paraId="71BB7600" w14:textId="6D02922E" w:rsidR="005C2D87" w:rsidRPr="0099567C" w:rsidRDefault="005C2D87" w:rsidP="005C2D87">
            <w:pPr>
              <w:spacing w:after="120"/>
              <w:rPr>
                <w:rFonts w:ascii="Times New Roman" w:hAnsi="Times New Roman"/>
                <w:sz w:val="24"/>
                <w:szCs w:val="24"/>
                <w:u w:val="single"/>
              </w:rPr>
            </w:pPr>
            <w:r w:rsidRPr="00D41D7C">
              <w:rPr>
                <w:rFonts w:ascii="Times New Roman" w:hAnsi="Times New Roman"/>
                <w:sz w:val="24"/>
                <w:szCs w:val="24"/>
              </w:rPr>
              <w:t xml:space="preserve">b) </w:t>
            </w:r>
            <w:r w:rsidRPr="002C2BAB">
              <w:rPr>
                <w:rFonts w:ascii="Times New Roman" w:hAnsi="Times New Roman"/>
                <w:sz w:val="24"/>
                <w:szCs w:val="24"/>
                <w:u w:val="single"/>
              </w:rPr>
              <w:t>nem</w:t>
            </w:r>
          </w:p>
        </w:tc>
      </w:tr>
    </w:tbl>
    <w:p w14:paraId="1535CF71" w14:textId="3DBDBC34" w:rsidR="0028037F" w:rsidRDefault="000D55F8">
      <w:pPr>
        <w:spacing w:after="0" w:line="240" w:lineRule="auto"/>
        <w:rPr>
          <w:rFonts w:ascii="Times New Roman" w:hAnsi="Times New Roman"/>
          <w:b/>
          <w:sz w:val="24"/>
          <w:szCs w:val="24"/>
        </w:rPr>
      </w:pPr>
      <w:r>
        <w:rPr>
          <w:rFonts w:ascii="Times New Roman" w:hAnsi="Times New Roman"/>
          <w:b/>
          <w:sz w:val="24"/>
          <w:szCs w:val="24"/>
        </w:rPr>
        <w:br w:type="page"/>
      </w:r>
      <w:r>
        <w:rPr>
          <w:rFonts w:ascii="Times New Roman" w:hAnsi="Times New Roman"/>
          <w:b/>
          <w:sz w:val="24"/>
          <w:szCs w:val="24"/>
        </w:rPr>
        <w:lastRenderedPageBreak/>
        <w:t xml:space="preserve">Tisztelt </w:t>
      </w:r>
      <w:r w:rsidR="00CF048F">
        <w:rPr>
          <w:rFonts w:ascii="Times New Roman" w:hAnsi="Times New Roman"/>
          <w:b/>
          <w:sz w:val="24"/>
          <w:szCs w:val="24"/>
        </w:rPr>
        <w:t>Képviselő-testület</w:t>
      </w:r>
      <w:r>
        <w:rPr>
          <w:rFonts w:ascii="Times New Roman" w:hAnsi="Times New Roman"/>
          <w:b/>
          <w:sz w:val="24"/>
          <w:szCs w:val="24"/>
        </w:rPr>
        <w:t>!</w:t>
      </w:r>
    </w:p>
    <w:p w14:paraId="4C63DFA4" w14:textId="77777777" w:rsidR="0028037F" w:rsidRDefault="0028037F">
      <w:pPr>
        <w:spacing w:after="0"/>
        <w:rPr>
          <w:rFonts w:ascii="Times New Roman" w:hAnsi="Times New Roman"/>
          <w:sz w:val="24"/>
          <w:szCs w:val="24"/>
        </w:rPr>
      </w:pPr>
    </w:p>
    <w:p w14:paraId="2E877C42" w14:textId="77777777" w:rsidR="0028037F" w:rsidRDefault="000D55F8">
      <w:pPr>
        <w:pBdr>
          <w:bottom w:val="single" w:sz="4" w:space="1" w:color="auto"/>
        </w:pBdr>
        <w:shd w:val="clear" w:color="auto" w:fill="D9D9D9" w:themeFill="background1" w:themeFillShade="D9"/>
        <w:spacing w:after="0"/>
        <w:jc w:val="both"/>
        <w:rPr>
          <w:rFonts w:ascii="Times New Roman" w:hAnsi="Times New Roman"/>
          <w:b/>
          <w:sz w:val="24"/>
          <w:szCs w:val="24"/>
        </w:rPr>
      </w:pPr>
      <w:r>
        <w:rPr>
          <w:rFonts w:ascii="Times New Roman" w:hAnsi="Times New Roman"/>
          <w:b/>
          <w:sz w:val="24"/>
          <w:szCs w:val="24"/>
        </w:rPr>
        <w:t>I. Előzmények:</w:t>
      </w:r>
    </w:p>
    <w:p w14:paraId="1EB6B61D" w14:textId="77777777" w:rsidR="0028037F" w:rsidRDefault="0028037F">
      <w:pPr>
        <w:spacing w:after="0" w:line="240" w:lineRule="auto"/>
        <w:jc w:val="both"/>
        <w:rPr>
          <w:rFonts w:ascii="Times New Roman" w:hAnsi="Times New Roman"/>
          <w:sz w:val="24"/>
          <w:szCs w:val="24"/>
        </w:rPr>
      </w:pPr>
    </w:p>
    <w:p w14:paraId="600A2EDF" w14:textId="62E7EDF9" w:rsidR="00254571" w:rsidRDefault="00067E69">
      <w:pPr>
        <w:spacing w:after="0" w:line="240" w:lineRule="auto"/>
        <w:jc w:val="both"/>
        <w:rPr>
          <w:rFonts w:ascii="Times New Roman" w:hAnsi="Times New Roman"/>
          <w:bCs/>
          <w:iCs/>
          <w:sz w:val="24"/>
          <w:szCs w:val="24"/>
        </w:rPr>
      </w:pPr>
      <w:r>
        <w:rPr>
          <w:rFonts w:ascii="Times New Roman" w:hAnsi="Times New Roman"/>
          <w:bCs/>
          <w:iCs/>
          <w:sz w:val="24"/>
          <w:szCs w:val="24"/>
        </w:rPr>
        <w:t xml:space="preserve">Fót Város Önkormányzatához </w:t>
      </w:r>
      <w:r w:rsidR="00CB1132">
        <w:rPr>
          <w:rFonts w:ascii="Times New Roman" w:hAnsi="Times New Roman"/>
          <w:bCs/>
          <w:iCs/>
          <w:sz w:val="24"/>
          <w:szCs w:val="24"/>
        </w:rPr>
        <w:t xml:space="preserve">benyújtott kérelemben </w:t>
      </w:r>
      <w:r>
        <w:rPr>
          <w:rFonts w:ascii="Times New Roman" w:hAnsi="Times New Roman"/>
          <w:bCs/>
          <w:iCs/>
          <w:sz w:val="24"/>
          <w:szCs w:val="24"/>
        </w:rPr>
        <w:t xml:space="preserve">felajánlás </w:t>
      </w:r>
      <w:r w:rsidR="00DB4136">
        <w:rPr>
          <w:rFonts w:ascii="Times New Roman" w:hAnsi="Times New Roman"/>
          <w:bCs/>
          <w:iCs/>
          <w:sz w:val="24"/>
          <w:szCs w:val="24"/>
        </w:rPr>
        <w:t xml:space="preserve">érkezett be </w:t>
      </w:r>
      <w:r>
        <w:rPr>
          <w:rFonts w:ascii="Times New Roman" w:hAnsi="Times New Roman"/>
          <w:bCs/>
          <w:iCs/>
          <w:sz w:val="24"/>
          <w:szCs w:val="24"/>
        </w:rPr>
        <w:t>arra vonatkozóan, hogy a</w:t>
      </w:r>
      <w:r w:rsidR="00E43D9B">
        <w:rPr>
          <w:rFonts w:ascii="Times New Roman" w:hAnsi="Times New Roman"/>
          <w:bCs/>
          <w:iCs/>
          <w:sz w:val="24"/>
          <w:szCs w:val="24"/>
        </w:rPr>
        <w:t xml:space="preserve"> Szabályozási Terv szerinti szabályozási vonallal az Orgona utca területébe eső,</w:t>
      </w:r>
      <w:r w:rsidR="00CB1132">
        <w:rPr>
          <w:rFonts w:ascii="Times New Roman" w:hAnsi="Times New Roman"/>
          <w:bCs/>
          <w:iCs/>
          <w:sz w:val="24"/>
          <w:szCs w:val="24"/>
        </w:rPr>
        <w:t xml:space="preserve"> (1. számú melléklet: szabályozási terv vonatkozó rész</w:t>
      </w:r>
      <w:r w:rsidR="00CB5D92">
        <w:rPr>
          <w:rFonts w:ascii="Times New Roman" w:hAnsi="Times New Roman"/>
          <w:bCs/>
          <w:iCs/>
          <w:sz w:val="24"/>
          <w:szCs w:val="24"/>
        </w:rPr>
        <w:t>let</w:t>
      </w:r>
      <w:r w:rsidR="00CB1132">
        <w:rPr>
          <w:rFonts w:ascii="Times New Roman" w:hAnsi="Times New Roman"/>
          <w:bCs/>
          <w:iCs/>
          <w:sz w:val="24"/>
          <w:szCs w:val="24"/>
        </w:rPr>
        <w:t>e)</w:t>
      </w:r>
      <w:r w:rsidR="00E43D9B">
        <w:rPr>
          <w:rFonts w:ascii="Times New Roman" w:hAnsi="Times New Roman"/>
          <w:bCs/>
          <w:iCs/>
          <w:sz w:val="24"/>
          <w:szCs w:val="24"/>
        </w:rPr>
        <w:t xml:space="preserve"> a </w:t>
      </w:r>
      <w:bookmarkStart w:id="0" w:name="_Hlk242792337"/>
      <w:r w:rsidR="00217244">
        <w:rPr>
          <w:rFonts w:ascii="Times New Roman" w:hAnsi="Times New Roman"/>
          <w:iCs/>
          <w:sz w:val="24"/>
          <w:szCs w:val="24"/>
        </w:rPr>
        <w:t xml:space="preserve">Fót 8207 hrsz.-ú ingatlan </w:t>
      </w:r>
      <w:bookmarkEnd w:id="0"/>
      <w:r w:rsidR="00217244">
        <w:rPr>
          <w:rFonts w:ascii="Times New Roman" w:hAnsi="Times New Roman"/>
          <w:iCs/>
          <w:sz w:val="24"/>
          <w:szCs w:val="24"/>
        </w:rPr>
        <w:t xml:space="preserve">megosztásából </w:t>
      </w:r>
      <w:r w:rsidR="00E43D9B">
        <w:rPr>
          <w:rFonts w:ascii="Times New Roman" w:hAnsi="Times New Roman"/>
          <w:bCs/>
          <w:iCs/>
          <w:sz w:val="24"/>
          <w:szCs w:val="24"/>
        </w:rPr>
        <w:t xml:space="preserve">későbbiekben kialakuló </w:t>
      </w:r>
      <w:r w:rsidR="00217244">
        <w:rPr>
          <w:rFonts w:ascii="Times New Roman" w:hAnsi="Times New Roman"/>
          <w:bCs/>
          <w:iCs/>
          <w:sz w:val="24"/>
          <w:szCs w:val="24"/>
        </w:rPr>
        <w:t xml:space="preserve">8207/2 hrsz.-ú </w:t>
      </w:r>
      <w:r w:rsidR="00E43D9B">
        <w:rPr>
          <w:rFonts w:ascii="Times New Roman" w:hAnsi="Times New Roman"/>
          <w:bCs/>
          <w:iCs/>
          <w:sz w:val="24"/>
          <w:szCs w:val="24"/>
        </w:rPr>
        <w:t xml:space="preserve">ingatlant </w:t>
      </w:r>
      <w:r w:rsidR="00B9050C" w:rsidRPr="00B9050C">
        <w:rPr>
          <w:rFonts w:ascii="Times New Roman" w:hAnsi="Times New Roman"/>
          <w:bCs/>
          <w:iCs/>
          <w:sz w:val="24"/>
          <w:szCs w:val="24"/>
        </w:rPr>
        <w:t>(a továbbiakban: Ingatlan)</w:t>
      </w:r>
      <w:r w:rsidR="00B9050C">
        <w:rPr>
          <w:rFonts w:ascii="Times New Roman" w:hAnsi="Times New Roman"/>
          <w:bCs/>
          <w:iCs/>
          <w:sz w:val="24"/>
          <w:szCs w:val="24"/>
        </w:rPr>
        <w:t xml:space="preserve"> </w:t>
      </w:r>
      <w:r w:rsidR="00E43D9B">
        <w:rPr>
          <w:rFonts w:ascii="Times New Roman" w:hAnsi="Times New Roman"/>
          <w:bCs/>
          <w:iCs/>
          <w:sz w:val="24"/>
          <w:szCs w:val="24"/>
        </w:rPr>
        <w:t>térítésmentesen az Önkormányzat tulaj</w:t>
      </w:r>
      <w:r w:rsidR="00DB4136">
        <w:rPr>
          <w:rFonts w:ascii="Times New Roman" w:hAnsi="Times New Roman"/>
          <w:bCs/>
          <w:iCs/>
          <w:sz w:val="24"/>
          <w:szCs w:val="24"/>
        </w:rPr>
        <w:t>donába adnák.</w:t>
      </w:r>
    </w:p>
    <w:p w14:paraId="119E08F9" w14:textId="77777777" w:rsidR="00CF3368" w:rsidRDefault="00CF3368">
      <w:pPr>
        <w:spacing w:after="0" w:line="240" w:lineRule="auto"/>
        <w:jc w:val="both"/>
        <w:rPr>
          <w:rFonts w:ascii="Times New Roman" w:hAnsi="Times New Roman"/>
          <w:sz w:val="24"/>
          <w:szCs w:val="24"/>
        </w:rPr>
      </w:pPr>
    </w:p>
    <w:p w14:paraId="22EA2509" w14:textId="77777777" w:rsidR="0028037F" w:rsidRPr="00696555" w:rsidRDefault="000D55F8" w:rsidP="00696555">
      <w:pPr>
        <w:pBdr>
          <w:bottom w:val="single" w:sz="4" w:space="1" w:color="auto"/>
        </w:pBdr>
        <w:shd w:val="clear" w:color="auto" w:fill="D9D9D9" w:themeFill="background1" w:themeFillShade="D9"/>
        <w:spacing w:after="0"/>
        <w:jc w:val="both"/>
        <w:rPr>
          <w:rFonts w:ascii="Times New Roman" w:hAnsi="Times New Roman"/>
          <w:b/>
          <w:sz w:val="24"/>
          <w:szCs w:val="24"/>
        </w:rPr>
      </w:pPr>
      <w:r>
        <w:rPr>
          <w:rFonts w:ascii="Times New Roman" w:hAnsi="Times New Roman"/>
          <w:b/>
          <w:sz w:val="24"/>
          <w:szCs w:val="24"/>
        </w:rPr>
        <w:t>II. A döntéshez szükséges információk, tájékoztatások:</w:t>
      </w:r>
    </w:p>
    <w:p w14:paraId="36CBC555" w14:textId="77777777" w:rsidR="00A00786" w:rsidRDefault="00A00786" w:rsidP="00A00786">
      <w:pPr>
        <w:spacing w:after="0" w:line="240" w:lineRule="auto"/>
        <w:jc w:val="both"/>
        <w:rPr>
          <w:rFonts w:ascii="Times New Roman" w:hAnsi="Times New Roman"/>
          <w:bCs/>
          <w:sz w:val="24"/>
          <w:szCs w:val="24"/>
        </w:rPr>
      </w:pPr>
    </w:p>
    <w:p w14:paraId="45E9AE68" w14:textId="77777777" w:rsidR="00B9050C" w:rsidRDefault="00CB1132" w:rsidP="003F1AF0">
      <w:pPr>
        <w:spacing w:after="0" w:line="240" w:lineRule="auto"/>
        <w:jc w:val="both"/>
        <w:rPr>
          <w:rFonts w:ascii="Times New Roman" w:hAnsi="Times New Roman"/>
          <w:bCs/>
          <w:iCs/>
          <w:sz w:val="24"/>
          <w:szCs w:val="24"/>
        </w:rPr>
      </w:pPr>
      <w:bookmarkStart w:id="1" w:name="_Hlk20984187"/>
      <w:r>
        <w:rPr>
          <w:rFonts w:ascii="Times New Roman" w:hAnsi="Times New Roman"/>
          <w:bCs/>
          <w:iCs/>
          <w:sz w:val="24"/>
          <w:szCs w:val="24"/>
        </w:rPr>
        <w:t xml:space="preserve">A kérelem mellékleteként benyújtott 830053/3/2025/10.06. ügyiratszámú határozat (2. számú melléklet: </w:t>
      </w:r>
      <w:r w:rsidR="00CB5D92">
        <w:rPr>
          <w:rFonts w:ascii="Times New Roman" w:hAnsi="Times New Roman"/>
          <w:bCs/>
          <w:iCs/>
          <w:sz w:val="24"/>
          <w:szCs w:val="24"/>
        </w:rPr>
        <w:t xml:space="preserve">telekalakítást engedélyező </w:t>
      </w:r>
      <w:r>
        <w:rPr>
          <w:rFonts w:ascii="Times New Roman" w:hAnsi="Times New Roman"/>
          <w:bCs/>
          <w:iCs/>
          <w:sz w:val="24"/>
          <w:szCs w:val="24"/>
        </w:rPr>
        <w:t xml:space="preserve">határozat és engedélyezett </w:t>
      </w:r>
      <w:r w:rsidR="002A66E7">
        <w:rPr>
          <w:rFonts w:ascii="Times New Roman" w:hAnsi="Times New Roman"/>
          <w:bCs/>
          <w:iCs/>
          <w:sz w:val="24"/>
          <w:szCs w:val="24"/>
        </w:rPr>
        <w:t xml:space="preserve">623436/2025 számon záradékolt </w:t>
      </w:r>
      <w:r>
        <w:rPr>
          <w:rFonts w:ascii="Times New Roman" w:hAnsi="Times New Roman"/>
          <w:bCs/>
          <w:iCs/>
          <w:sz w:val="24"/>
          <w:szCs w:val="24"/>
        </w:rPr>
        <w:t>változási vázrajz</w:t>
      </w:r>
      <w:r w:rsidR="002A66E7">
        <w:rPr>
          <w:rFonts w:ascii="Times New Roman" w:hAnsi="Times New Roman"/>
          <w:bCs/>
          <w:iCs/>
          <w:sz w:val="24"/>
          <w:szCs w:val="24"/>
        </w:rPr>
        <w:t>, telekalakítási helyszínrajz</w:t>
      </w:r>
      <w:r w:rsidR="00217244">
        <w:rPr>
          <w:rFonts w:ascii="Times New Roman" w:hAnsi="Times New Roman"/>
          <w:bCs/>
          <w:iCs/>
          <w:sz w:val="24"/>
          <w:szCs w:val="24"/>
        </w:rPr>
        <w:t>; a továbbiakban: Határozat</w:t>
      </w:r>
      <w:r>
        <w:rPr>
          <w:rFonts w:ascii="Times New Roman" w:hAnsi="Times New Roman"/>
          <w:bCs/>
          <w:iCs/>
          <w:sz w:val="24"/>
          <w:szCs w:val="24"/>
        </w:rPr>
        <w:t>) 202</w:t>
      </w:r>
      <w:r w:rsidR="00FC31BF">
        <w:rPr>
          <w:rFonts w:ascii="Times New Roman" w:hAnsi="Times New Roman"/>
          <w:bCs/>
          <w:iCs/>
          <w:sz w:val="24"/>
          <w:szCs w:val="24"/>
        </w:rPr>
        <w:t>6</w:t>
      </w:r>
      <w:r>
        <w:rPr>
          <w:rFonts w:ascii="Times New Roman" w:hAnsi="Times New Roman"/>
          <w:bCs/>
          <w:iCs/>
          <w:sz w:val="24"/>
          <w:szCs w:val="24"/>
        </w:rPr>
        <w:t xml:space="preserve">. év december 22-ig érvényes. </w:t>
      </w:r>
      <w:r w:rsidR="00FC31BF">
        <w:rPr>
          <w:rFonts w:ascii="Times New Roman" w:hAnsi="Times New Roman"/>
          <w:bCs/>
          <w:iCs/>
          <w:sz w:val="24"/>
          <w:szCs w:val="24"/>
        </w:rPr>
        <w:t xml:space="preserve">A </w:t>
      </w:r>
      <w:r w:rsidR="00217244">
        <w:rPr>
          <w:rFonts w:ascii="Times New Roman" w:hAnsi="Times New Roman"/>
          <w:bCs/>
          <w:iCs/>
          <w:sz w:val="24"/>
          <w:szCs w:val="24"/>
        </w:rPr>
        <w:t>H</w:t>
      </w:r>
      <w:r w:rsidR="00FC31BF">
        <w:rPr>
          <w:rFonts w:ascii="Times New Roman" w:hAnsi="Times New Roman"/>
          <w:bCs/>
          <w:iCs/>
          <w:sz w:val="24"/>
          <w:szCs w:val="24"/>
        </w:rPr>
        <w:t xml:space="preserve">atározat </w:t>
      </w:r>
      <w:r w:rsidR="00217244">
        <w:rPr>
          <w:rFonts w:ascii="Times New Roman" w:hAnsi="Times New Roman"/>
          <w:bCs/>
          <w:iCs/>
          <w:sz w:val="24"/>
          <w:szCs w:val="24"/>
        </w:rPr>
        <w:t>érvényességi idejéig van lehetőség a változások átvezetését az ingatlan-nyilvántart</w:t>
      </w:r>
      <w:r w:rsidR="00B9050C">
        <w:rPr>
          <w:rFonts w:ascii="Times New Roman" w:hAnsi="Times New Roman"/>
          <w:bCs/>
          <w:iCs/>
          <w:sz w:val="24"/>
          <w:szCs w:val="24"/>
        </w:rPr>
        <w:t xml:space="preserve">ásban kezdeményezni. A változások átvezetéséhez szükséges továbbá a </w:t>
      </w:r>
      <w:r w:rsidR="00B9050C" w:rsidRPr="00B9050C">
        <w:rPr>
          <w:rFonts w:ascii="Times New Roman" w:hAnsi="Times New Roman"/>
          <w:bCs/>
          <w:iCs/>
          <w:sz w:val="24"/>
          <w:szCs w:val="24"/>
        </w:rPr>
        <w:t xml:space="preserve">Fót 8207 hrsz.-ú ingatlan </w:t>
      </w:r>
      <w:r w:rsidR="00B9050C">
        <w:rPr>
          <w:rFonts w:ascii="Times New Roman" w:hAnsi="Times New Roman"/>
          <w:bCs/>
          <w:iCs/>
          <w:sz w:val="24"/>
          <w:szCs w:val="24"/>
        </w:rPr>
        <w:t>tulajdonosa és a</w:t>
      </w:r>
      <w:r w:rsidR="00BF7A1C">
        <w:rPr>
          <w:rFonts w:ascii="Times New Roman" w:hAnsi="Times New Roman"/>
          <w:bCs/>
          <w:iCs/>
          <w:sz w:val="24"/>
          <w:szCs w:val="24"/>
        </w:rPr>
        <w:t>z Önkormányzat</w:t>
      </w:r>
      <w:r>
        <w:rPr>
          <w:rFonts w:ascii="Times New Roman" w:hAnsi="Times New Roman"/>
          <w:bCs/>
          <w:iCs/>
          <w:sz w:val="24"/>
          <w:szCs w:val="24"/>
        </w:rPr>
        <w:t xml:space="preserve"> </w:t>
      </w:r>
      <w:r w:rsidR="00B9050C">
        <w:rPr>
          <w:rFonts w:ascii="Times New Roman" w:hAnsi="Times New Roman"/>
          <w:bCs/>
          <w:iCs/>
          <w:sz w:val="24"/>
          <w:szCs w:val="24"/>
        </w:rPr>
        <w:t>között un.</w:t>
      </w:r>
      <w:r>
        <w:rPr>
          <w:rFonts w:ascii="Times New Roman" w:hAnsi="Times New Roman"/>
          <w:bCs/>
          <w:iCs/>
          <w:sz w:val="24"/>
          <w:szCs w:val="24"/>
        </w:rPr>
        <w:t xml:space="preserve"> telekalakítással vegyes ajándékozási szerződést </w:t>
      </w:r>
      <w:r w:rsidR="00B9050C">
        <w:rPr>
          <w:rFonts w:ascii="Times New Roman" w:hAnsi="Times New Roman"/>
          <w:bCs/>
          <w:iCs/>
          <w:sz w:val="24"/>
          <w:szCs w:val="24"/>
        </w:rPr>
        <w:t>megkötni</w:t>
      </w:r>
      <w:r>
        <w:rPr>
          <w:rFonts w:ascii="Times New Roman" w:hAnsi="Times New Roman"/>
          <w:bCs/>
          <w:iCs/>
          <w:sz w:val="24"/>
          <w:szCs w:val="24"/>
        </w:rPr>
        <w:t xml:space="preserve">. </w:t>
      </w:r>
    </w:p>
    <w:p w14:paraId="46C4B4E4" w14:textId="1CDFA9D7" w:rsidR="00B9050C" w:rsidRDefault="00CB1132" w:rsidP="003F1AF0">
      <w:pPr>
        <w:spacing w:after="0" w:line="240" w:lineRule="auto"/>
        <w:jc w:val="both"/>
        <w:rPr>
          <w:rFonts w:ascii="Times New Roman" w:hAnsi="Times New Roman"/>
          <w:bCs/>
          <w:iCs/>
          <w:sz w:val="24"/>
          <w:szCs w:val="24"/>
        </w:rPr>
      </w:pPr>
      <w:r>
        <w:rPr>
          <w:rFonts w:ascii="Times New Roman" w:hAnsi="Times New Roman"/>
          <w:bCs/>
          <w:iCs/>
          <w:sz w:val="24"/>
          <w:szCs w:val="24"/>
        </w:rPr>
        <w:t>A</w:t>
      </w:r>
      <w:r w:rsidR="00B9050C">
        <w:rPr>
          <w:rFonts w:ascii="Times New Roman" w:hAnsi="Times New Roman"/>
          <w:bCs/>
          <w:iCs/>
          <w:sz w:val="24"/>
          <w:szCs w:val="24"/>
        </w:rPr>
        <w:t>z I</w:t>
      </w:r>
      <w:r>
        <w:rPr>
          <w:rFonts w:ascii="Times New Roman" w:hAnsi="Times New Roman"/>
          <w:bCs/>
          <w:iCs/>
          <w:sz w:val="24"/>
          <w:szCs w:val="24"/>
        </w:rPr>
        <w:t>ngatlan alapterülete 20 m</w:t>
      </w:r>
      <w:r w:rsidRPr="00CB1132">
        <w:rPr>
          <w:rFonts w:ascii="Times New Roman" w:hAnsi="Times New Roman"/>
          <w:bCs/>
          <w:iCs/>
          <w:sz w:val="24"/>
          <w:szCs w:val="24"/>
          <w:vertAlign w:val="superscript"/>
        </w:rPr>
        <w:t>2</w:t>
      </w:r>
      <w:r>
        <w:rPr>
          <w:rFonts w:ascii="Times New Roman" w:hAnsi="Times New Roman"/>
          <w:bCs/>
          <w:iCs/>
          <w:sz w:val="24"/>
          <w:szCs w:val="24"/>
        </w:rPr>
        <w:t xml:space="preserve">, megnevezése kivett közút, így a forgalomképtelen vagyonelemek közé fog tartozni. </w:t>
      </w:r>
    </w:p>
    <w:p w14:paraId="4024FCBF" w14:textId="2CB3162D" w:rsidR="0051592F" w:rsidRDefault="00B9050C" w:rsidP="00157CE5">
      <w:pPr>
        <w:spacing w:after="0" w:line="240" w:lineRule="auto"/>
        <w:jc w:val="both"/>
        <w:rPr>
          <w:rFonts w:ascii="Times New Roman" w:hAnsi="Times New Roman"/>
          <w:bCs/>
          <w:iCs/>
          <w:sz w:val="24"/>
          <w:szCs w:val="24"/>
        </w:rPr>
      </w:pPr>
      <w:r w:rsidRPr="00B9050C">
        <w:rPr>
          <w:rFonts w:ascii="Times New Roman" w:hAnsi="Times New Roman"/>
          <w:bCs/>
          <w:iCs/>
          <w:sz w:val="24"/>
          <w:szCs w:val="24"/>
        </w:rPr>
        <w:t>Az Ingatlan</w:t>
      </w:r>
      <w:r>
        <w:rPr>
          <w:rFonts w:ascii="Times New Roman" w:hAnsi="Times New Roman"/>
          <w:bCs/>
          <w:iCs/>
          <w:sz w:val="24"/>
          <w:szCs w:val="24"/>
        </w:rPr>
        <w:t xml:space="preserve"> területén jelenleg kerítés és </w:t>
      </w:r>
      <w:r w:rsidRPr="00204478">
        <w:rPr>
          <w:rFonts w:ascii="Times New Roman" w:hAnsi="Times New Roman"/>
          <w:iCs/>
          <w:sz w:val="24"/>
          <w:szCs w:val="24"/>
        </w:rPr>
        <w:t>gázcsonk</w:t>
      </w:r>
      <w:r>
        <w:rPr>
          <w:rFonts w:ascii="Times New Roman" w:hAnsi="Times New Roman"/>
          <w:bCs/>
          <w:iCs/>
          <w:sz w:val="24"/>
          <w:szCs w:val="24"/>
        </w:rPr>
        <w:t xml:space="preserve"> található, melynek áthelyezéséről az ajándékozónak kell gondoskodnia.</w:t>
      </w:r>
    </w:p>
    <w:p w14:paraId="0F1EB4D8" w14:textId="77777777" w:rsidR="00B9050C" w:rsidRDefault="00B9050C" w:rsidP="00157CE5">
      <w:pPr>
        <w:spacing w:after="0" w:line="240" w:lineRule="auto"/>
        <w:jc w:val="both"/>
        <w:rPr>
          <w:rFonts w:ascii="Times New Roman" w:hAnsi="Times New Roman"/>
          <w:bCs/>
          <w:iCs/>
          <w:sz w:val="24"/>
          <w:szCs w:val="24"/>
        </w:rPr>
      </w:pPr>
    </w:p>
    <w:p w14:paraId="37220EFB" w14:textId="00DC192D" w:rsidR="00722317" w:rsidRPr="00722317" w:rsidRDefault="00157CE5" w:rsidP="00722317">
      <w:pPr>
        <w:spacing w:after="0" w:line="240" w:lineRule="auto"/>
        <w:jc w:val="both"/>
        <w:rPr>
          <w:rFonts w:ascii="Times New Roman" w:hAnsi="Times New Roman"/>
          <w:bCs/>
          <w:iCs/>
          <w:sz w:val="24"/>
          <w:szCs w:val="24"/>
        </w:rPr>
      </w:pPr>
      <w:r w:rsidRPr="00157CE5">
        <w:rPr>
          <w:rFonts w:ascii="Times New Roman" w:hAnsi="Times New Roman"/>
          <w:bCs/>
          <w:iCs/>
          <w:sz w:val="24"/>
          <w:szCs w:val="24"/>
        </w:rPr>
        <w:t>Az Önkormányzat vagyonáról és a vagyongazdálkodás szabályairól szóló 10/2023. (III.31.) önkormányzati rendelet</w:t>
      </w:r>
      <w:r w:rsidR="00B9050C">
        <w:rPr>
          <w:rFonts w:ascii="Times New Roman" w:hAnsi="Times New Roman"/>
          <w:bCs/>
          <w:iCs/>
          <w:sz w:val="24"/>
          <w:szCs w:val="24"/>
        </w:rPr>
        <w:t xml:space="preserve"> </w:t>
      </w:r>
      <w:r w:rsidR="00722317" w:rsidRPr="00722317">
        <w:rPr>
          <w:rFonts w:ascii="Times New Roman" w:hAnsi="Times New Roman"/>
          <w:bCs/>
          <w:iCs/>
          <w:sz w:val="24"/>
          <w:szCs w:val="24"/>
        </w:rPr>
        <w:t>7. §-a</w:t>
      </w:r>
      <w:r w:rsidR="0051592F">
        <w:rPr>
          <w:rFonts w:ascii="Times New Roman" w:hAnsi="Times New Roman"/>
          <w:bCs/>
          <w:iCs/>
          <w:sz w:val="24"/>
          <w:szCs w:val="24"/>
        </w:rPr>
        <w:t xml:space="preserve"> szerint</w:t>
      </w:r>
      <w:r w:rsidR="00722317" w:rsidRPr="00722317">
        <w:rPr>
          <w:rFonts w:ascii="Times New Roman" w:hAnsi="Times New Roman"/>
          <w:bCs/>
          <w:iCs/>
          <w:sz w:val="24"/>
          <w:szCs w:val="24"/>
        </w:rPr>
        <w:t>:</w:t>
      </w:r>
    </w:p>
    <w:p w14:paraId="30A583E2" w14:textId="77777777" w:rsidR="00722317" w:rsidRPr="00722317" w:rsidRDefault="00722317" w:rsidP="00722317">
      <w:pPr>
        <w:spacing w:after="0" w:line="240" w:lineRule="auto"/>
        <w:jc w:val="both"/>
        <w:rPr>
          <w:rFonts w:ascii="Times New Roman" w:hAnsi="Times New Roman"/>
          <w:bCs/>
          <w:i/>
          <w:sz w:val="24"/>
          <w:szCs w:val="24"/>
        </w:rPr>
      </w:pPr>
      <w:r w:rsidRPr="00722317">
        <w:rPr>
          <w:rFonts w:ascii="Times New Roman" w:hAnsi="Times New Roman"/>
          <w:bCs/>
          <w:i/>
          <w:sz w:val="24"/>
          <w:szCs w:val="24"/>
        </w:rPr>
        <w:t>„Forgalomképtelen és nemzetgazdasági szempontból kiemelt jelentőségű nemzeti vagyon esetében a vagyonelem</w:t>
      </w:r>
    </w:p>
    <w:p w14:paraId="58C140A1" w14:textId="77777777" w:rsidR="00722317" w:rsidRPr="00722317" w:rsidRDefault="00722317" w:rsidP="00722317">
      <w:pPr>
        <w:spacing w:after="0" w:line="240" w:lineRule="auto"/>
        <w:jc w:val="both"/>
        <w:rPr>
          <w:rFonts w:ascii="Times New Roman" w:hAnsi="Times New Roman"/>
          <w:bCs/>
          <w:i/>
          <w:sz w:val="24"/>
          <w:szCs w:val="24"/>
        </w:rPr>
      </w:pPr>
      <w:r w:rsidRPr="00722317">
        <w:rPr>
          <w:rFonts w:ascii="Times New Roman" w:hAnsi="Times New Roman"/>
          <w:bCs/>
          <w:i/>
          <w:sz w:val="24"/>
          <w:szCs w:val="24"/>
        </w:rPr>
        <w:t>a)</w:t>
      </w:r>
      <w:r w:rsidRPr="00722317">
        <w:rPr>
          <w:rFonts w:ascii="Times New Roman" w:hAnsi="Times New Roman"/>
          <w:bCs/>
          <w:i/>
          <w:sz w:val="24"/>
          <w:szCs w:val="24"/>
        </w:rPr>
        <w:tab/>
        <w:t>tulajdonjogának megszerzéséről</w:t>
      </w:r>
    </w:p>
    <w:p w14:paraId="08D93DED" w14:textId="77777777" w:rsidR="00722317" w:rsidRPr="00722317" w:rsidRDefault="00722317" w:rsidP="00722317">
      <w:pPr>
        <w:spacing w:after="0" w:line="240" w:lineRule="auto"/>
        <w:jc w:val="both"/>
        <w:rPr>
          <w:rFonts w:ascii="Times New Roman" w:hAnsi="Times New Roman"/>
          <w:bCs/>
          <w:i/>
          <w:sz w:val="24"/>
          <w:szCs w:val="24"/>
        </w:rPr>
      </w:pPr>
      <w:r w:rsidRPr="00722317">
        <w:rPr>
          <w:rFonts w:ascii="Times New Roman" w:hAnsi="Times New Roman"/>
          <w:bCs/>
          <w:i/>
          <w:sz w:val="24"/>
          <w:szCs w:val="24"/>
        </w:rPr>
        <w:t>b)</w:t>
      </w:r>
      <w:r w:rsidRPr="00722317">
        <w:rPr>
          <w:rFonts w:ascii="Times New Roman" w:hAnsi="Times New Roman"/>
          <w:bCs/>
          <w:i/>
          <w:sz w:val="24"/>
          <w:szCs w:val="24"/>
        </w:rPr>
        <w:tab/>
        <w:t>tulajdonjogának államra, vagy más önkormányzatra történő átruházásáról, vagy</w:t>
      </w:r>
    </w:p>
    <w:p w14:paraId="112973FC" w14:textId="77777777" w:rsidR="00722317" w:rsidRPr="00722317" w:rsidRDefault="00722317" w:rsidP="00722317">
      <w:pPr>
        <w:spacing w:after="0" w:line="240" w:lineRule="auto"/>
        <w:jc w:val="both"/>
        <w:rPr>
          <w:rFonts w:ascii="Times New Roman" w:hAnsi="Times New Roman"/>
          <w:bCs/>
          <w:i/>
          <w:sz w:val="24"/>
          <w:szCs w:val="24"/>
        </w:rPr>
      </w:pPr>
      <w:r w:rsidRPr="00722317">
        <w:rPr>
          <w:rFonts w:ascii="Times New Roman" w:hAnsi="Times New Roman"/>
          <w:bCs/>
          <w:i/>
          <w:sz w:val="24"/>
          <w:szCs w:val="24"/>
        </w:rPr>
        <w:t>c)</w:t>
      </w:r>
      <w:r w:rsidRPr="00722317">
        <w:rPr>
          <w:rFonts w:ascii="Times New Roman" w:hAnsi="Times New Roman"/>
          <w:bCs/>
          <w:i/>
          <w:sz w:val="24"/>
          <w:szCs w:val="24"/>
        </w:rPr>
        <w:tab/>
        <w:t>tulajdonjogot nem érintő hasznosításáról</w:t>
      </w:r>
    </w:p>
    <w:p w14:paraId="7E533793" w14:textId="77777777" w:rsidR="00722317" w:rsidRDefault="00722317" w:rsidP="00722317">
      <w:pPr>
        <w:spacing w:after="0" w:line="240" w:lineRule="auto"/>
        <w:jc w:val="both"/>
        <w:rPr>
          <w:rFonts w:ascii="Times New Roman" w:hAnsi="Times New Roman"/>
          <w:bCs/>
          <w:i/>
          <w:sz w:val="24"/>
          <w:szCs w:val="24"/>
        </w:rPr>
      </w:pPr>
      <w:r w:rsidRPr="00722317">
        <w:rPr>
          <w:rFonts w:ascii="Times New Roman" w:hAnsi="Times New Roman"/>
          <w:bCs/>
          <w:i/>
          <w:sz w:val="24"/>
          <w:szCs w:val="24"/>
        </w:rPr>
        <w:t>a Képviselő-testület dönt.”</w:t>
      </w:r>
    </w:p>
    <w:p w14:paraId="582CDA38" w14:textId="77777777" w:rsidR="003F1AF0" w:rsidRPr="00722317" w:rsidRDefault="003F1AF0" w:rsidP="00722317">
      <w:pPr>
        <w:spacing w:after="0" w:line="240" w:lineRule="auto"/>
        <w:jc w:val="both"/>
        <w:rPr>
          <w:rFonts w:ascii="Times New Roman" w:hAnsi="Times New Roman"/>
          <w:bCs/>
          <w:i/>
          <w:sz w:val="24"/>
          <w:szCs w:val="24"/>
        </w:rPr>
      </w:pPr>
    </w:p>
    <w:p w14:paraId="59F601DD" w14:textId="77777777" w:rsidR="00722317" w:rsidRPr="00722317" w:rsidRDefault="00722317" w:rsidP="00722317">
      <w:pPr>
        <w:spacing w:after="0" w:line="240" w:lineRule="auto"/>
        <w:jc w:val="both"/>
        <w:rPr>
          <w:rFonts w:ascii="Times New Roman" w:hAnsi="Times New Roman"/>
          <w:bCs/>
          <w:sz w:val="24"/>
          <w:szCs w:val="24"/>
        </w:rPr>
      </w:pPr>
      <w:r w:rsidRPr="00722317">
        <w:rPr>
          <w:rFonts w:ascii="Times New Roman" w:hAnsi="Times New Roman"/>
          <w:bCs/>
          <w:sz w:val="24"/>
          <w:szCs w:val="24"/>
        </w:rPr>
        <w:t>A fentiek alapján a következő határozati javaslatot terjesztem Tisztelt Képviselő-testület elé.</w:t>
      </w:r>
    </w:p>
    <w:p w14:paraId="539F510B" w14:textId="77777777" w:rsidR="00772509" w:rsidRPr="001F059F" w:rsidRDefault="00772509" w:rsidP="001F059F">
      <w:pPr>
        <w:spacing w:after="0" w:line="240" w:lineRule="auto"/>
        <w:jc w:val="both"/>
        <w:rPr>
          <w:rFonts w:ascii="Times New Roman" w:hAnsi="Times New Roman"/>
          <w:sz w:val="24"/>
          <w:szCs w:val="24"/>
        </w:rPr>
      </w:pPr>
    </w:p>
    <w:p w14:paraId="68DF10C3" w14:textId="46AF716E" w:rsidR="0028037F" w:rsidRDefault="000D55F8" w:rsidP="00F77A73">
      <w:pPr>
        <w:pBdr>
          <w:bottom w:val="single" w:sz="4" w:space="1" w:color="auto"/>
        </w:pBdr>
        <w:shd w:val="clear" w:color="auto" w:fill="D9D9D9" w:themeFill="background1" w:themeFillShade="D9"/>
        <w:spacing w:after="0"/>
        <w:jc w:val="both"/>
        <w:rPr>
          <w:rFonts w:ascii="Times New Roman" w:hAnsi="Times New Roman"/>
          <w:b/>
          <w:bCs/>
          <w:sz w:val="24"/>
          <w:szCs w:val="24"/>
        </w:rPr>
      </w:pPr>
      <w:r>
        <w:rPr>
          <w:rFonts w:ascii="Times New Roman" w:hAnsi="Times New Roman"/>
          <w:b/>
          <w:bCs/>
          <w:sz w:val="24"/>
          <w:szCs w:val="24"/>
        </w:rPr>
        <w:t>I</w:t>
      </w:r>
      <w:r w:rsidR="00772C92">
        <w:rPr>
          <w:rFonts w:ascii="Times New Roman" w:hAnsi="Times New Roman"/>
          <w:b/>
          <w:bCs/>
          <w:sz w:val="24"/>
          <w:szCs w:val="24"/>
        </w:rPr>
        <w:t>II</w:t>
      </w:r>
      <w:r>
        <w:rPr>
          <w:rFonts w:ascii="Times New Roman" w:hAnsi="Times New Roman"/>
          <w:b/>
          <w:bCs/>
          <w:sz w:val="24"/>
          <w:szCs w:val="24"/>
        </w:rPr>
        <w:t>. Határozati javaslat</w:t>
      </w:r>
      <w:r w:rsidR="00F97D6D" w:rsidRPr="00F97D6D">
        <w:rPr>
          <w:rFonts w:ascii="Times New Roman" w:hAnsi="Times New Roman"/>
          <w:b/>
          <w:bCs/>
          <w:sz w:val="24"/>
          <w:szCs w:val="24"/>
        </w:rPr>
        <w:t>:</w:t>
      </w:r>
      <w:bookmarkEnd w:id="1"/>
    </w:p>
    <w:p w14:paraId="4F129098" w14:textId="77777777" w:rsidR="00CD4119" w:rsidRPr="00CD4119" w:rsidRDefault="00CD4119" w:rsidP="00CD4119">
      <w:pPr>
        <w:spacing w:after="0" w:line="240" w:lineRule="auto"/>
        <w:jc w:val="both"/>
        <w:rPr>
          <w:rFonts w:ascii="Times New Roman" w:hAnsi="Times New Roman"/>
          <w:bCs/>
          <w:iCs/>
          <w:sz w:val="24"/>
          <w:szCs w:val="24"/>
        </w:rPr>
      </w:pPr>
    </w:p>
    <w:p w14:paraId="5092E90C" w14:textId="01F05D4D" w:rsidR="0028037F" w:rsidRDefault="00772C92">
      <w:pPr>
        <w:shd w:val="clear" w:color="auto" w:fill="A6A6A6" w:themeFill="background1" w:themeFillShade="A6"/>
        <w:spacing w:after="0"/>
        <w:jc w:val="center"/>
        <w:rPr>
          <w:rFonts w:ascii="Times New Roman" w:hAnsi="Times New Roman"/>
          <w:b/>
          <w:sz w:val="24"/>
          <w:szCs w:val="24"/>
        </w:rPr>
      </w:pPr>
      <w:r>
        <w:rPr>
          <w:rFonts w:ascii="Times New Roman" w:hAnsi="Times New Roman"/>
          <w:b/>
          <w:sz w:val="24"/>
          <w:szCs w:val="24"/>
        </w:rPr>
        <w:t>…</w:t>
      </w:r>
      <w:r w:rsidR="000D55F8">
        <w:rPr>
          <w:rFonts w:ascii="Times New Roman" w:hAnsi="Times New Roman"/>
          <w:b/>
          <w:sz w:val="24"/>
          <w:szCs w:val="24"/>
        </w:rPr>
        <w:t>/20</w:t>
      </w:r>
      <w:r w:rsidR="004E6E91">
        <w:rPr>
          <w:rFonts w:ascii="Times New Roman" w:hAnsi="Times New Roman"/>
          <w:b/>
          <w:sz w:val="24"/>
          <w:szCs w:val="24"/>
        </w:rPr>
        <w:t>2</w:t>
      </w:r>
      <w:r w:rsidR="001E3B9D">
        <w:rPr>
          <w:rFonts w:ascii="Times New Roman" w:hAnsi="Times New Roman"/>
          <w:b/>
          <w:sz w:val="24"/>
          <w:szCs w:val="24"/>
        </w:rPr>
        <w:t>6</w:t>
      </w:r>
      <w:r w:rsidR="000D55F8">
        <w:rPr>
          <w:rFonts w:ascii="Times New Roman" w:hAnsi="Times New Roman"/>
          <w:b/>
          <w:sz w:val="24"/>
          <w:szCs w:val="24"/>
        </w:rPr>
        <w:t>. (</w:t>
      </w:r>
      <w:r w:rsidR="004C3372">
        <w:rPr>
          <w:rFonts w:ascii="Times New Roman" w:hAnsi="Times New Roman"/>
          <w:b/>
          <w:sz w:val="24"/>
          <w:szCs w:val="24"/>
        </w:rPr>
        <w:t>X</w:t>
      </w:r>
      <w:r w:rsidR="0052261F">
        <w:rPr>
          <w:rFonts w:ascii="Times New Roman" w:hAnsi="Times New Roman"/>
          <w:b/>
          <w:sz w:val="24"/>
          <w:szCs w:val="24"/>
        </w:rPr>
        <w:t>.</w:t>
      </w:r>
      <w:r w:rsidR="00A00786">
        <w:rPr>
          <w:rFonts w:ascii="Times New Roman" w:hAnsi="Times New Roman"/>
          <w:b/>
          <w:sz w:val="24"/>
          <w:szCs w:val="24"/>
        </w:rPr>
        <w:t>2</w:t>
      </w:r>
      <w:r w:rsidR="004C3372">
        <w:rPr>
          <w:rFonts w:ascii="Times New Roman" w:hAnsi="Times New Roman"/>
          <w:b/>
          <w:sz w:val="24"/>
          <w:szCs w:val="24"/>
        </w:rPr>
        <w:t>9</w:t>
      </w:r>
      <w:r w:rsidR="0052261F">
        <w:rPr>
          <w:rFonts w:ascii="Times New Roman" w:hAnsi="Times New Roman"/>
          <w:b/>
          <w:sz w:val="24"/>
          <w:szCs w:val="24"/>
        </w:rPr>
        <w:t>.</w:t>
      </w:r>
      <w:r w:rsidR="000D55F8">
        <w:rPr>
          <w:rFonts w:ascii="Times New Roman" w:hAnsi="Times New Roman"/>
          <w:b/>
          <w:sz w:val="24"/>
          <w:szCs w:val="24"/>
        </w:rPr>
        <w:t xml:space="preserve">) </w:t>
      </w:r>
      <w:r w:rsidR="001F72AC">
        <w:rPr>
          <w:rFonts w:ascii="Times New Roman" w:hAnsi="Times New Roman"/>
          <w:b/>
          <w:sz w:val="24"/>
          <w:szCs w:val="24"/>
        </w:rPr>
        <w:t>K</w:t>
      </w:r>
      <w:r w:rsidR="00DC6FA5">
        <w:rPr>
          <w:rFonts w:ascii="Times New Roman" w:hAnsi="Times New Roman"/>
          <w:b/>
          <w:sz w:val="24"/>
          <w:szCs w:val="24"/>
        </w:rPr>
        <w:t>T</w:t>
      </w:r>
      <w:r w:rsidR="000D55F8">
        <w:rPr>
          <w:rFonts w:ascii="Times New Roman" w:hAnsi="Times New Roman"/>
          <w:b/>
          <w:sz w:val="24"/>
          <w:szCs w:val="24"/>
        </w:rPr>
        <w:t>-határozat</w:t>
      </w:r>
    </w:p>
    <w:p w14:paraId="2F0353E4" w14:textId="77777777" w:rsidR="0028037F" w:rsidRDefault="0028037F">
      <w:pPr>
        <w:spacing w:after="0"/>
        <w:rPr>
          <w:rFonts w:ascii="Times New Roman" w:hAnsi="Times New Roman"/>
          <w:bCs/>
          <w:sz w:val="24"/>
          <w:szCs w:val="24"/>
        </w:rPr>
      </w:pPr>
    </w:p>
    <w:p w14:paraId="483F41AA" w14:textId="505EDDC0" w:rsidR="00E7709F" w:rsidRDefault="00140FEE" w:rsidP="00140FEE">
      <w:pPr>
        <w:spacing w:after="0" w:line="240" w:lineRule="auto"/>
        <w:jc w:val="both"/>
        <w:rPr>
          <w:rFonts w:ascii="Times New Roman" w:hAnsi="Times New Roman"/>
          <w:iCs/>
          <w:sz w:val="24"/>
          <w:szCs w:val="24"/>
        </w:rPr>
      </w:pPr>
      <w:r w:rsidRPr="00A66FCE">
        <w:rPr>
          <w:rFonts w:ascii="Times New Roman" w:hAnsi="Times New Roman"/>
          <w:iCs/>
          <w:sz w:val="24"/>
          <w:szCs w:val="24"/>
        </w:rPr>
        <w:t xml:space="preserve">Fót Város Önkormányzat Képviselő-testülete </w:t>
      </w:r>
      <w:r>
        <w:rPr>
          <w:rFonts w:ascii="Times New Roman" w:hAnsi="Times New Roman"/>
          <w:iCs/>
          <w:sz w:val="24"/>
          <w:szCs w:val="24"/>
        </w:rPr>
        <w:t>hozzájárul</w:t>
      </w:r>
      <w:r w:rsidR="00204478">
        <w:rPr>
          <w:rFonts w:ascii="Times New Roman" w:hAnsi="Times New Roman"/>
          <w:iCs/>
          <w:sz w:val="24"/>
          <w:szCs w:val="24"/>
        </w:rPr>
        <w:t>, hogy</w:t>
      </w:r>
      <w:r>
        <w:rPr>
          <w:rFonts w:ascii="Times New Roman" w:hAnsi="Times New Roman"/>
          <w:iCs/>
          <w:sz w:val="24"/>
          <w:szCs w:val="24"/>
        </w:rPr>
        <w:t xml:space="preserve"> </w:t>
      </w:r>
      <w:r w:rsidR="00204478" w:rsidRPr="00204478">
        <w:rPr>
          <w:rFonts w:ascii="Times New Roman" w:hAnsi="Times New Roman"/>
          <w:iCs/>
          <w:sz w:val="24"/>
          <w:szCs w:val="24"/>
        </w:rPr>
        <w:t xml:space="preserve">Balassa András </w:t>
      </w:r>
      <w:proofErr w:type="spellStart"/>
      <w:r w:rsidR="00204478" w:rsidRPr="00204478">
        <w:rPr>
          <w:rFonts w:ascii="Times New Roman" w:hAnsi="Times New Roman"/>
          <w:iCs/>
          <w:sz w:val="24"/>
          <w:szCs w:val="24"/>
        </w:rPr>
        <w:t>e.v</w:t>
      </w:r>
      <w:proofErr w:type="spellEnd"/>
      <w:r w:rsidR="00204478" w:rsidRPr="00204478">
        <w:rPr>
          <w:rFonts w:ascii="Times New Roman" w:hAnsi="Times New Roman"/>
          <w:iCs/>
          <w:sz w:val="24"/>
          <w:szCs w:val="24"/>
        </w:rPr>
        <w:t>. földmérő által készített 12/2025 munkaszámú és 623436/2025 ügyszámon az PVMKH Földhivatali Főosztály Földhivatali Osztálya 4.-nél (Dunakeszi) záradékolt és 2025. december 22. napján újrazáradékolt változási vázrajz</w:t>
      </w:r>
      <w:r w:rsidR="00204478">
        <w:rPr>
          <w:rFonts w:ascii="Times New Roman" w:hAnsi="Times New Roman"/>
          <w:iCs/>
          <w:sz w:val="24"/>
          <w:szCs w:val="24"/>
        </w:rPr>
        <w:t xml:space="preserve"> alapján a Fót 8207 hrsz.-ú ingatlan megosztásából</w:t>
      </w:r>
      <w:r w:rsidR="00BF7A1C">
        <w:rPr>
          <w:rFonts w:ascii="Times New Roman" w:hAnsi="Times New Roman"/>
          <w:iCs/>
          <w:sz w:val="24"/>
          <w:szCs w:val="24"/>
        </w:rPr>
        <w:t xml:space="preserve"> kialakuló</w:t>
      </w:r>
      <w:r w:rsidRPr="00A66FCE">
        <w:rPr>
          <w:rFonts w:ascii="Times New Roman" w:hAnsi="Times New Roman"/>
          <w:iCs/>
          <w:sz w:val="24"/>
          <w:szCs w:val="24"/>
        </w:rPr>
        <w:t xml:space="preserve"> </w:t>
      </w:r>
      <w:r>
        <w:rPr>
          <w:rFonts w:ascii="Times New Roman" w:hAnsi="Times New Roman"/>
          <w:iCs/>
          <w:sz w:val="24"/>
          <w:szCs w:val="24"/>
        </w:rPr>
        <w:t xml:space="preserve">Fót, </w:t>
      </w:r>
      <w:r w:rsidR="00BF7A1C">
        <w:rPr>
          <w:rFonts w:ascii="Times New Roman" w:hAnsi="Times New Roman"/>
          <w:bCs/>
          <w:iCs/>
          <w:sz w:val="24"/>
          <w:szCs w:val="24"/>
        </w:rPr>
        <w:t>8207/2</w:t>
      </w:r>
      <w:r w:rsidR="0051592F" w:rsidRPr="008D7FA3">
        <w:rPr>
          <w:rFonts w:ascii="Times New Roman" w:hAnsi="Times New Roman"/>
          <w:bCs/>
          <w:iCs/>
          <w:sz w:val="24"/>
          <w:szCs w:val="24"/>
        </w:rPr>
        <w:t xml:space="preserve"> hrsz.</w:t>
      </w:r>
      <w:r w:rsidR="0051592F">
        <w:rPr>
          <w:rFonts w:ascii="Times New Roman" w:hAnsi="Times New Roman"/>
          <w:bCs/>
          <w:iCs/>
          <w:sz w:val="24"/>
          <w:szCs w:val="24"/>
        </w:rPr>
        <w:t>-ú</w:t>
      </w:r>
      <w:r w:rsidR="00204478">
        <w:rPr>
          <w:rFonts w:ascii="Times New Roman" w:hAnsi="Times New Roman"/>
          <w:bCs/>
          <w:iCs/>
          <w:sz w:val="24"/>
          <w:szCs w:val="24"/>
        </w:rPr>
        <w:t xml:space="preserve"> </w:t>
      </w:r>
      <w:r w:rsidR="00BF7A1C">
        <w:rPr>
          <w:rFonts w:ascii="Times New Roman" w:hAnsi="Times New Roman"/>
          <w:iCs/>
          <w:sz w:val="24"/>
          <w:szCs w:val="24"/>
        </w:rPr>
        <w:t>20</w:t>
      </w:r>
      <w:r w:rsidR="00AF7AF2">
        <w:rPr>
          <w:rFonts w:ascii="Times New Roman" w:hAnsi="Times New Roman"/>
          <w:iCs/>
          <w:sz w:val="24"/>
          <w:szCs w:val="24"/>
        </w:rPr>
        <w:t xml:space="preserve"> m</w:t>
      </w:r>
      <w:r w:rsidR="00AF7AF2">
        <w:rPr>
          <w:rFonts w:ascii="Times New Roman" w:hAnsi="Times New Roman"/>
          <w:iCs/>
          <w:sz w:val="24"/>
          <w:szCs w:val="24"/>
          <w:vertAlign w:val="superscript"/>
        </w:rPr>
        <w:t>2</w:t>
      </w:r>
      <w:r w:rsidR="00AF7AF2">
        <w:rPr>
          <w:rFonts w:ascii="Times New Roman" w:hAnsi="Times New Roman"/>
          <w:iCs/>
          <w:sz w:val="24"/>
          <w:szCs w:val="24"/>
        </w:rPr>
        <w:t xml:space="preserve"> </w:t>
      </w:r>
      <w:r w:rsidR="00BF7A1C">
        <w:rPr>
          <w:rFonts w:ascii="Times New Roman" w:hAnsi="Times New Roman"/>
          <w:iCs/>
          <w:sz w:val="24"/>
          <w:szCs w:val="24"/>
        </w:rPr>
        <w:t>alapterületű</w:t>
      </w:r>
      <w:r w:rsidR="00217244">
        <w:rPr>
          <w:rFonts w:ascii="Times New Roman" w:hAnsi="Times New Roman"/>
          <w:iCs/>
          <w:sz w:val="24"/>
          <w:szCs w:val="24"/>
        </w:rPr>
        <w:t>,</w:t>
      </w:r>
      <w:r w:rsidR="00AF7AF2">
        <w:rPr>
          <w:rFonts w:ascii="Times New Roman" w:hAnsi="Times New Roman"/>
          <w:iCs/>
          <w:sz w:val="24"/>
          <w:szCs w:val="24"/>
        </w:rPr>
        <w:t xml:space="preserve"> kivet</w:t>
      </w:r>
      <w:r w:rsidR="00217244">
        <w:rPr>
          <w:rFonts w:ascii="Times New Roman" w:hAnsi="Times New Roman"/>
          <w:iCs/>
          <w:sz w:val="24"/>
          <w:szCs w:val="24"/>
        </w:rPr>
        <w:t>t</w:t>
      </w:r>
      <w:r w:rsidR="00AF7AF2">
        <w:rPr>
          <w:rFonts w:ascii="Times New Roman" w:hAnsi="Times New Roman"/>
          <w:iCs/>
          <w:sz w:val="24"/>
          <w:szCs w:val="24"/>
        </w:rPr>
        <w:t xml:space="preserve"> </w:t>
      </w:r>
      <w:r w:rsidR="00BF7A1C">
        <w:rPr>
          <w:rFonts w:ascii="Times New Roman" w:hAnsi="Times New Roman"/>
          <w:iCs/>
          <w:sz w:val="24"/>
          <w:szCs w:val="24"/>
        </w:rPr>
        <w:t>köz</w:t>
      </w:r>
      <w:r w:rsidR="0051592F">
        <w:rPr>
          <w:rFonts w:ascii="Times New Roman" w:hAnsi="Times New Roman"/>
          <w:iCs/>
          <w:sz w:val="24"/>
          <w:szCs w:val="24"/>
        </w:rPr>
        <w:t xml:space="preserve">út </w:t>
      </w:r>
      <w:r w:rsidR="00AF7AF2">
        <w:rPr>
          <w:rFonts w:ascii="Times New Roman" w:hAnsi="Times New Roman"/>
          <w:iCs/>
          <w:sz w:val="24"/>
          <w:szCs w:val="24"/>
        </w:rPr>
        <w:t xml:space="preserve">megnevezésű </w:t>
      </w:r>
      <w:r w:rsidR="00BF7A1C">
        <w:rPr>
          <w:rFonts w:ascii="Times New Roman" w:hAnsi="Times New Roman"/>
          <w:iCs/>
          <w:sz w:val="24"/>
          <w:szCs w:val="24"/>
        </w:rPr>
        <w:t>ingatlan</w:t>
      </w:r>
      <w:r w:rsidR="00217244">
        <w:rPr>
          <w:rFonts w:ascii="Times New Roman" w:hAnsi="Times New Roman"/>
          <w:iCs/>
          <w:sz w:val="24"/>
          <w:szCs w:val="24"/>
        </w:rPr>
        <w:t xml:space="preserve"> </w:t>
      </w:r>
      <w:bookmarkStart w:id="2" w:name="_Hlk242792595"/>
      <w:r w:rsidR="00217244">
        <w:rPr>
          <w:rFonts w:ascii="Times New Roman" w:hAnsi="Times New Roman"/>
          <w:bCs/>
          <w:iCs/>
          <w:sz w:val="24"/>
          <w:szCs w:val="24"/>
        </w:rPr>
        <w:t>(a továbbiakban: Ingatlan)</w:t>
      </w:r>
      <w:bookmarkEnd w:id="2"/>
      <w:r w:rsidR="00217244">
        <w:rPr>
          <w:rFonts w:ascii="Times New Roman" w:hAnsi="Times New Roman"/>
          <w:iCs/>
          <w:sz w:val="24"/>
          <w:szCs w:val="24"/>
        </w:rPr>
        <w:t xml:space="preserve"> </w:t>
      </w:r>
      <w:r w:rsidR="00E85F73">
        <w:rPr>
          <w:rFonts w:ascii="Times New Roman" w:hAnsi="Times New Roman"/>
          <w:iCs/>
          <w:sz w:val="24"/>
          <w:szCs w:val="24"/>
        </w:rPr>
        <w:t>Fót Város Önkormányzata részére történő</w:t>
      </w:r>
      <w:r w:rsidR="00BF7A1C">
        <w:rPr>
          <w:rFonts w:ascii="Times New Roman" w:hAnsi="Times New Roman"/>
          <w:iCs/>
          <w:sz w:val="24"/>
          <w:szCs w:val="24"/>
        </w:rPr>
        <w:t xml:space="preserve"> térítésmentes </w:t>
      </w:r>
      <w:r w:rsidR="00E85F73">
        <w:rPr>
          <w:rFonts w:ascii="Times New Roman" w:hAnsi="Times New Roman"/>
          <w:iCs/>
          <w:sz w:val="24"/>
          <w:szCs w:val="24"/>
        </w:rPr>
        <w:t>tulajdonba vé</w:t>
      </w:r>
      <w:r w:rsidR="00BF7A1C">
        <w:rPr>
          <w:rFonts w:ascii="Times New Roman" w:hAnsi="Times New Roman"/>
          <w:iCs/>
          <w:sz w:val="24"/>
          <w:szCs w:val="24"/>
        </w:rPr>
        <w:t xml:space="preserve">teléhez és felkéri a Polgármestert, hogy az erről szóló telekalakítással vegyes ajándékozási szerződést </w:t>
      </w:r>
      <w:r w:rsidR="003F1AF0">
        <w:rPr>
          <w:rFonts w:ascii="Times New Roman" w:hAnsi="Times New Roman"/>
          <w:iCs/>
          <w:sz w:val="24"/>
          <w:szCs w:val="24"/>
        </w:rPr>
        <w:t>az</w:t>
      </w:r>
      <w:r w:rsidR="00E7709F">
        <w:rPr>
          <w:rFonts w:ascii="Times New Roman" w:hAnsi="Times New Roman"/>
          <w:iCs/>
          <w:sz w:val="24"/>
          <w:szCs w:val="24"/>
        </w:rPr>
        <w:t xml:space="preserve"> alábbi feltételekkel</w:t>
      </w:r>
      <w:r w:rsidR="00204478" w:rsidRPr="00204478">
        <w:rPr>
          <w:rFonts w:ascii="Times New Roman" w:hAnsi="Times New Roman"/>
          <w:iCs/>
          <w:sz w:val="24"/>
          <w:szCs w:val="24"/>
        </w:rPr>
        <w:t xml:space="preserve"> </w:t>
      </w:r>
      <w:r w:rsidR="00204478">
        <w:rPr>
          <w:rFonts w:ascii="Times New Roman" w:hAnsi="Times New Roman"/>
          <w:iCs/>
          <w:sz w:val="24"/>
          <w:szCs w:val="24"/>
        </w:rPr>
        <w:t>megkösse</w:t>
      </w:r>
      <w:r w:rsidR="00E7709F">
        <w:rPr>
          <w:rFonts w:ascii="Times New Roman" w:hAnsi="Times New Roman"/>
          <w:iCs/>
          <w:sz w:val="24"/>
          <w:szCs w:val="24"/>
        </w:rPr>
        <w:t>:</w:t>
      </w:r>
    </w:p>
    <w:p w14:paraId="1FBDCF15" w14:textId="0963C4E6" w:rsidR="00204478" w:rsidRPr="00204478" w:rsidRDefault="00217244" w:rsidP="00204478">
      <w:pPr>
        <w:pStyle w:val="Listaszerbekezds"/>
        <w:numPr>
          <w:ilvl w:val="0"/>
          <w:numId w:val="33"/>
        </w:numPr>
        <w:jc w:val="both"/>
        <w:rPr>
          <w:rFonts w:ascii="Times New Roman" w:hAnsi="Times New Roman"/>
          <w:iCs/>
          <w:sz w:val="24"/>
          <w:szCs w:val="24"/>
        </w:rPr>
      </w:pPr>
      <w:r>
        <w:rPr>
          <w:rFonts w:ascii="Times New Roman" w:hAnsi="Times New Roman"/>
          <w:iCs/>
          <w:sz w:val="24"/>
          <w:szCs w:val="24"/>
        </w:rPr>
        <w:t>a</w:t>
      </w:r>
      <w:r w:rsidR="00E7709F" w:rsidRPr="00204478">
        <w:rPr>
          <w:rFonts w:ascii="Times New Roman" w:hAnsi="Times New Roman"/>
          <w:iCs/>
          <w:sz w:val="24"/>
          <w:szCs w:val="24"/>
        </w:rPr>
        <w:t xml:space="preserve">z ajándékozó </w:t>
      </w:r>
      <w:r w:rsidR="00B9050C" w:rsidRPr="00204478">
        <w:rPr>
          <w:rFonts w:ascii="Times New Roman" w:hAnsi="Times New Roman"/>
          <w:iCs/>
          <w:sz w:val="24"/>
          <w:szCs w:val="24"/>
        </w:rPr>
        <w:t xml:space="preserve">saját költségén </w:t>
      </w:r>
      <w:r w:rsidR="00204478" w:rsidRPr="00992104">
        <w:rPr>
          <w:rFonts w:ascii="Times New Roman" w:hAnsi="Times New Roman"/>
          <w:iCs/>
          <w:sz w:val="24"/>
          <w:szCs w:val="24"/>
        </w:rPr>
        <w:t>köteles</w:t>
      </w:r>
      <w:r w:rsidR="00E7709F" w:rsidRPr="00992104">
        <w:rPr>
          <w:rFonts w:ascii="Times New Roman" w:hAnsi="Times New Roman"/>
          <w:iCs/>
          <w:sz w:val="24"/>
          <w:szCs w:val="24"/>
        </w:rPr>
        <w:t xml:space="preserve"> </w:t>
      </w:r>
      <w:r w:rsidRPr="00992104">
        <w:rPr>
          <w:rFonts w:ascii="Times New Roman" w:hAnsi="Times New Roman"/>
          <w:iCs/>
          <w:sz w:val="24"/>
          <w:szCs w:val="24"/>
        </w:rPr>
        <w:t xml:space="preserve">2026. december 31. </w:t>
      </w:r>
      <w:r w:rsidRPr="00204478">
        <w:rPr>
          <w:rFonts w:ascii="Times New Roman" w:hAnsi="Times New Roman"/>
          <w:iCs/>
          <w:sz w:val="24"/>
          <w:szCs w:val="24"/>
        </w:rPr>
        <w:t xml:space="preserve">napjáig </w:t>
      </w:r>
      <w:r w:rsidR="00204478" w:rsidRPr="00204478">
        <w:rPr>
          <w:rFonts w:ascii="Times New Roman" w:hAnsi="Times New Roman"/>
          <w:iCs/>
          <w:sz w:val="24"/>
          <w:szCs w:val="24"/>
        </w:rPr>
        <w:t>gondoskodni</w:t>
      </w:r>
      <w:r w:rsidRPr="00217244">
        <w:rPr>
          <w:rFonts w:ascii="Times New Roman" w:hAnsi="Times New Roman"/>
          <w:iCs/>
          <w:sz w:val="24"/>
          <w:szCs w:val="24"/>
        </w:rPr>
        <w:t xml:space="preserve"> </w:t>
      </w:r>
    </w:p>
    <w:p w14:paraId="51BA7564" w14:textId="56E5AB18" w:rsidR="00204478" w:rsidRDefault="00E7709F" w:rsidP="00204478">
      <w:pPr>
        <w:pStyle w:val="Listaszerbekezds"/>
        <w:numPr>
          <w:ilvl w:val="0"/>
          <w:numId w:val="32"/>
        </w:numPr>
        <w:jc w:val="both"/>
        <w:rPr>
          <w:rFonts w:ascii="Times New Roman" w:hAnsi="Times New Roman"/>
          <w:iCs/>
          <w:sz w:val="24"/>
          <w:szCs w:val="24"/>
        </w:rPr>
      </w:pPr>
      <w:r w:rsidRPr="00204478">
        <w:rPr>
          <w:rFonts w:ascii="Times New Roman" w:hAnsi="Times New Roman"/>
          <w:iCs/>
          <w:sz w:val="24"/>
          <w:szCs w:val="24"/>
        </w:rPr>
        <w:t xml:space="preserve">az utcafronti kerítés áthelyezéséről a jogi telekhatárra, </w:t>
      </w:r>
    </w:p>
    <w:p w14:paraId="2471859A" w14:textId="32A7718E" w:rsidR="00E7709F" w:rsidRDefault="00E7709F" w:rsidP="00204478">
      <w:pPr>
        <w:pStyle w:val="Listaszerbekezds"/>
        <w:numPr>
          <w:ilvl w:val="0"/>
          <w:numId w:val="32"/>
        </w:numPr>
        <w:jc w:val="both"/>
        <w:rPr>
          <w:rFonts w:ascii="Times New Roman" w:hAnsi="Times New Roman"/>
          <w:iCs/>
          <w:sz w:val="24"/>
          <w:szCs w:val="24"/>
        </w:rPr>
      </w:pPr>
      <w:r w:rsidRPr="00204478">
        <w:rPr>
          <w:rFonts w:ascii="Times New Roman" w:hAnsi="Times New Roman"/>
          <w:iCs/>
          <w:sz w:val="24"/>
          <w:szCs w:val="24"/>
        </w:rPr>
        <w:t>a</w:t>
      </w:r>
      <w:r w:rsidR="00204478">
        <w:rPr>
          <w:rFonts w:ascii="Times New Roman" w:hAnsi="Times New Roman"/>
          <w:iCs/>
          <w:sz w:val="24"/>
          <w:szCs w:val="24"/>
        </w:rPr>
        <w:t>z</w:t>
      </w:r>
      <w:r w:rsidRPr="00204478">
        <w:rPr>
          <w:rFonts w:ascii="Times New Roman" w:hAnsi="Times New Roman"/>
          <w:iCs/>
          <w:sz w:val="24"/>
          <w:szCs w:val="24"/>
        </w:rPr>
        <w:t xml:space="preserve"> Ingatlan területén lévő, de a kialakuló </w:t>
      </w:r>
      <w:r w:rsidR="00204478">
        <w:rPr>
          <w:rFonts w:ascii="Times New Roman" w:hAnsi="Times New Roman"/>
          <w:iCs/>
          <w:sz w:val="24"/>
          <w:szCs w:val="24"/>
        </w:rPr>
        <w:t>8207/1</w:t>
      </w:r>
      <w:r w:rsidRPr="00204478">
        <w:rPr>
          <w:rFonts w:ascii="Times New Roman" w:hAnsi="Times New Roman"/>
          <w:iCs/>
          <w:sz w:val="24"/>
          <w:szCs w:val="24"/>
        </w:rPr>
        <w:t xml:space="preserve"> </w:t>
      </w:r>
      <w:r w:rsidR="00204478">
        <w:rPr>
          <w:rFonts w:ascii="Times New Roman" w:hAnsi="Times New Roman"/>
          <w:iCs/>
          <w:sz w:val="24"/>
          <w:szCs w:val="24"/>
        </w:rPr>
        <w:t>hrsz-ú i</w:t>
      </w:r>
      <w:r w:rsidRPr="00204478">
        <w:rPr>
          <w:rFonts w:ascii="Times New Roman" w:hAnsi="Times New Roman"/>
          <w:iCs/>
          <w:sz w:val="24"/>
          <w:szCs w:val="24"/>
        </w:rPr>
        <w:t xml:space="preserve">ngatlanhoz tartozó gázcsonk </w:t>
      </w:r>
      <w:r w:rsidR="00204478" w:rsidRPr="00204478">
        <w:rPr>
          <w:rFonts w:ascii="Times New Roman" w:hAnsi="Times New Roman"/>
          <w:iCs/>
          <w:sz w:val="24"/>
          <w:szCs w:val="24"/>
        </w:rPr>
        <w:t>8207/1 hrsz-ú ingatlan</w:t>
      </w:r>
      <w:r w:rsidR="00204478">
        <w:rPr>
          <w:rFonts w:ascii="Times New Roman" w:hAnsi="Times New Roman"/>
          <w:iCs/>
          <w:sz w:val="24"/>
          <w:szCs w:val="24"/>
        </w:rPr>
        <w:t xml:space="preserve">ra </w:t>
      </w:r>
      <w:r w:rsidRPr="00204478">
        <w:rPr>
          <w:rFonts w:ascii="Times New Roman" w:hAnsi="Times New Roman"/>
          <w:iCs/>
          <w:sz w:val="24"/>
          <w:szCs w:val="24"/>
        </w:rPr>
        <w:t>történő áthelyezéséről</w:t>
      </w:r>
      <w:r w:rsidR="00217244">
        <w:rPr>
          <w:rFonts w:ascii="Times New Roman" w:hAnsi="Times New Roman"/>
          <w:iCs/>
          <w:sz w:val="24"/>
          <w:szCs w:val="24"/>
        </w:rPr>
        <w:t>;</w:t>
      </w:r>
    </w:p>
    <w:p w14:paraId="160EF5EA" w14:textId="3B5EF0FC" w:rsidR="00204478" w:rsidRPr="00217244" w:rsidRDefault="00217244" w:rsidP="00217244">
      <w:pPr>
        <w:pStyle w:val="Listaszerbekezds"/>
        <w:numPr>
          <w:ilvl w:val="0"/>
          <w:numId w:val="33"/>
        </w:numPr>
        <w:jc w:val="both"/>
        <w:rPr>
          <w:rFonts w:ascii="Times New Roman" w:hAnsi="Times New Roman"/>
          <w:iCs/>
          <w:sz w:val="24"/>
          <w:szCs w:val="24"/>
        </w:rPr>
      </w:pPr>
      <w:r>
        <w:rPr>
          <w:rFonts w:ascii="Times New Roman" w:hAnsi="Times New Roman"/>
          <w:iCs/>
          <w:sz w:val="24"/>
          <w:szCs w:val="24"/>
        </w:rPr>
        <w:lastRenderedPageBreak/>
        <w:t>az ajándékozó köteles viselni – az Ingatlan tulajdonjogának földhivatali átvezetésének költsége kivételével –</w:t>
      </w:r>
      <w:r w:rsidRPr="00217244">
        <w:rPr>
          <w:rFonts w:ascii="Times New Roman" w:hAnsi="Times New Roman"/>
          <w:iCs/>
          <w:sz w:val="24"/>
          <w:szCs w:val="24"/>
        </w:rPr>
        <w:t xml:space="preserve"> a szerződés megkötésével járó </w:t>
      </w:r>
      <w:r>
        <w:rPr>
          <w:rFonts w:ascii="Times New Roman" w:hAnsi="Times New Roman"/>
          <w:iCs/>
          <w:sz w:val="24"/>
          <w:szCs w:val="24"/>
        </w:rPr>
        <w:t xml:space="preserve">mindennemű </w:t>
      </w:r>
      <w:r w:rsidRPr="00217244">
        <w:rPr>
          <w:rFonts w:ascii="Times New Roman" w:hAnsi="Times New Roman"/>
          <w:iCs/>
          <w:sz w:val="24"/>
          <w:szCs w:val="24"/>
        </w:rPr>
        <w:t>költségeket</w:t>
      </w:r>
      <w:r>
        <w:rPr>
          <w:rFonts w:ascii="Times New Roman" w:hAnsi="Times New Roman"/>
          <w:iCs/>
          <w:sz w:val="24"/>
          <w:szCs w:val="24"/>
        </w:rPr>
        <w:t>.</w:t>
      </w:r>
    </w:p>
    <w:p w14:paraId="4659FF14" w14:textId="77777777" w:rsidR="00BF7A1C" w:rsidRDefault="00BF7A1C" w:rsidP="00140FEE">
      <w:pPr>
        <w:spacing w:after="0" w:line="240" w:lineRule="auto"/>
        <w:ind w:left="1418" w:hanging="1418"/>
        <w:jc w:val="both"/>
        <w:rPr>
          <w:rFonts w:ascii="Times New Roman" w:hAnsi="Times New Roman"/>
          <w:b/>
          <w:sz w:val="24"/>
          <w:szCs w:val="24"/>
        </w:rPr>
      </w:pPr>
    </w:p>
    <w:p w14:paraId="6007C2CC" w14:textId="1C962018" w:rsidR="00140FEE" w:rsidRPr="0099500C" w:rsidRDefault="00140FEE" w:rsidP="00140FEE">
      <w:pPr>
        <w:spacing w:after="0" w:line="240" w:lineRule="auto"/>
        <w:ind w:left="1418" w:hanging="1418"/>
        <w:jc w:val="both"/>
        <w:rPr>
          <w:rFonts w:ascii="Times New Roman" w:hAnsi="Times New Roman"/>
          <w:sz w:val="24"/>
          <w:szCs w:val="24"/>
        </w:rPr>
      </w:pPr>
      <w:r w:rsidRPr="0099500C">
        <w:rPr>
          <w:rFonts w:ascii="Times New Roman" w:hAnsi="Times New Roman"/>
          <w:b/>
          <w:sz w:val="24"/>
          <w:szCs w:val="24"/>
        </w:rPr>
        <w:t xml:space="preserve">Felelős: </w:t>
      </w:r>
      <w:r>
        <w:rPr>
          <w:rFonts w:ascii="Times New Roman" w:hAnsi="Times New Roman"/>
          <w:bCs/>
          <w:sz w:val="24"/>
          <w:szCs w:val="24"/>
        </w:rPr>
        <w:t>polgármester</w:t>
      </w:r>
    </w:p>
    <w:p w14:paraId="1E2D22F2" w14:textId="4D768200" w:rsidR="00140FEE" w:rsidRPr="00992104" w:rsidRDefault="00140FEE" w:rsidP="00AF7AF2">
      <w:pPr>
        <w:pStyle w:val="Szvegtrzs2"/>
        <w:tabs>
          <w:tab w:val="left" w:pos="1418"/>
        </w:tabs>
        <w:ind w:left="1418" w:hanging="1418"/>
        <w:rPr>
          <w:b/>
          <w:i/>
          <w:u w:val="single"/>
        </w:rPr>
      </w:pPr>
      <w:r w:rsidRPr="0099500C">
        <w:rPr>
          <w:b/>
          <w:bCs/>
        </w:rPr>
        <w:t>Határidő:</w:t>
      </w:r>
      <w:r>
        <w:t xml:space="preserve"> </w:t>
      </w:r>
      <w:r w:rsidR="00AF7AF2" w:rsidRPr="00992104">
        <w:t xml:space="preserve">2026. </w:t>
      </w:r>
      <w:r w:rsidR="00BF7A1C" w:rsidRPr="00992104">
        <w:t>december 15.</w:t>
      </w:r>
      <w:r w:rsidR="00992104" w:rsidRPr="00992104">
        <w:t xml:space="preserve"> </w:t>
      </w:r>
      <w:r w:rsidR="00992104" w:rsidRPr="00AB18F2">
        <w:t>(szerződés megkötésére)</w:t>
      </w:r>
    </w:p>
    <w:p w14:paraId="755483AB" w14:textId="77777777" w:rsidR="0081029E" w:rsidRDefault="0081029E" w:rsidP="00140FEE">
      <w:pPr>
        <w:pStyle w:val="Szvegtrzs"/>
        <w:spacing w:after="0" w:line="240" w:lineRule="auto"/>
        <w:rPr>
          <w:rFonts w:ascii="Times New Roman" w:hAnsi="Times New Roman" w:cs="Times New Roman"/>
          <w:b/>
          <w:i/>
          <w:sz w:val="24"/>
          <w:szCs w:val="24"/>
          <w:u w:val="single"/>
        </w:rPr>
      </w:pPr>
    </w:p>
    <w:p w14:paraId="30A70481" w14:textId="4767D49E" w:rsidR="00140FEE" w:rsidRDefault="00140FEE" w:rsidP="00140FEE">
      <w:pPr>
        <w:pStyle w:val="Szvegtrzs"/>
        <w:spacing w:after="0" w:line="240" w:lineRule="auto"/>
        <w:rPr>
          <w:rFonts w:ascii="Times New Roman" w:hAnsi="Times New Roman" w:cs="Times New Roman"/>
          <w:sz w:val="24"/>
          <w:szCs w:val="24"/>
        </w:rPr>
      </w:pPr>
      <w:r>
        <w:rPr>
          <w:rFonts w:ascii="Times New Roman" w:hAnsi="Times New Roman" w:cs="Times New Roman"/>
          <w:b/>
          <w:i/>
          <w:sz w:val="24"/>
          <w:szCs w:val="24"/>
          <w:u w:val="single"/>
        </w:rPr>
        <w:t>Jogszabályi hivatkozás</w:t>
      </w:r>
      <w:r>
        <w:rPr>
          <w:rFonts w:ascii="Times New Roman" w:hAnsi="Times New Roman" w:cs="Times New Roman"/>
          <w:sz w:val="24"/>
          <w:szCs w:val="24"/>
        </w:rPr>
        <w:t xml:space="preserve">: </w:t>
      </w:r>
    </w:p>
    <w:p w14:paraId="576ED5B6" w14:textId="77777777" w:rsidR="000D524B" w:rsidRDefault="000D524B" w:rsidP="00140FEE">
      <w:pPr>
        <w:pStyle w:val="Szvegtrzs"/>
        <w:spacing w:after="0" w:line="240" w:lineRule="auto"/>
        <w:rPr>
          <w:rFonts w:ascii="Times New Roman" w:hAnsi="Times New Roman" w:cs="Times New Roman"/>
          <w:b/>
          <w:i/>
          <w:color w:val="FF0000"/>
          <w:sz w:val="24"/>
          <w:szCs w:val="24"/>
        </w:rPr>
      </w:pPr>
    </w:p>
    <w:p w14:paraId="469B55F1" w14:textId="674D1DF2" w:rsidR="00E85F73" w:rsidRDefault="00E85F73" w:rsidP="00157CE5">
      <w:pPr>
        <w:pStyle w:val="Szvegtrzs"/>
        <w:numPr>
          <w:ilvl w:val="0"/>
          <w:numId w:val="21"/>
        </w:numPr>
        <w:spacing w:line="240" w:lineRule="auto"/>
        <w:rPr>
          <w:rFonts w:ascii="Times New Roman" w:hAnsi="Times New Roman"/>
          <w:iCs/>
          <w:sz w:val="24"/>
          <w:szCs w:val="24"/>
          <w:lang w:eastAsia="hu-HU"/>
        </w:rPr>
      </w:pPr>
      <w:r>
        <w:rPr>
          <w:rFonts w:ascii="Times New Roman" w:hAnsi="Times New Roman"/>
          <w:iCs/>
          <w:sz w:val="24"/>
          <w:szCs w:val="24"/>
          <w:lang w:eastAsia="hu-HU"/>
        </w:rPr>
        <w:t xml:space="preserve">nemzeti vagyonról szóló </w:t>
      </w:r>
      <w:r w:rsidRPr="00E85F73">
        <w:rPr>
          <w:rFonts w:ascii="Times New Roman" w:hAnsi="Times New Roman"/>
          <w:iCs/>
          <w:sz w:val="24"/>
          <w:szCs w:val="24"/>
          <w:lang w:eastAsia="hu-HU"/>
        </w:rPr>
        <w:t>2011. évi CXCVI. törvény</w:t>
      </w:r>
    </w:p>
    <w:p w14:paraId="17882899" w14:textId="3A2900F5" w:rsidR="00E85F73" w:rsidRDefault="00E85F73" w:rsidP="00157CE5">
      <w:pPr>
        <w:pStyle w:val="Szvegtrzs"/>
        <w:numPr>
          <w:ilvl w:val="0"/>
          <w:numId w:val="21"/>
        </w:numPr>
        <w:spacing w:line="240" w:lineRule="auto"/>
        <w:rPr>
          <w:rFonts w:ascii="Times New Roman" w:hAnsi="Times New Roman"/>
          <w:iCs/>
          <w:sz w:val="24"/>
          <w:szCs w:val="24"/>
          <w:lang w:eastAsia="hu-HU"/>
        </w:rPr>
      </w:pPr>
      <w:r w:rsidRPr="00E85F73">
        <w:rPr>
          <w:rFonts w:ascii="Times New Roman" w:hAnsi="Times New Roman"/>
          <w:iCs/>
          <w:sz w:val="24"/>
          <w:szCs w:val="24"/>
          <w:lang w:eastAsia="hu-HU"/>
        </w:rPr>
        <w:t xml:space="preserve">Magyarország helyi önkormányzatairól </w:t>
      </w:r>
      <w:r>
        <w:rPr>
          <w:rFonts w:ascii="Times New Roman" w:hAnsi="Times New Roman"/>
          <w:iCs/>
          <w:sz w:val="24"/>
          <w:szCs w:val="24"/>
          <w:lang w:eastAsia="hu-HU"/>
        </w:rPr>
        <w:t xml:space="preserve">szóló </w:t>
      </w:r>
      <w:r w:rsidRPr="00E85F73">
        <w:rPr>
          <w:rFonts w:ascii="Times New Roman" w:hAnsi="Times New Roman"/>
          <w:iCs/>
          <w:sz w:val="24"/>
          <w:szCs w:val="24"/>
          <w:lang w:eastAsia="hu-HU"/>
        </w:rPr>
        <w:t>2011. évi CLXXXIX. törvény</w:t>
      </w:r>
    </w:p>
    <w:p w14:paraId="6D244AC3" w14:textId="02B29198" w:rsidR="00157CE5" w:rsidRDefault="00157CE5" w:rsidP="00157CE5">
      <w:pPr>
        <w:pStyle w:val="Szvegtrzs"/>
        <w:numPr>
          <w:ilvl w:val="0"/>
          <w:numId w:val="21"/>
        </w:numPr>
        <w:spacing w:line="240" w:lineRule="auto"/>
        <w:rPr>
          <w:rFonts w:ascii="Times New Roman" w:hAnsi="Times New Roman"/>
          <w:iCs/>
          <w:sz w:val="24"/>
          <w:szCs w:val="24"/>
          <w:lang w:eastAsia="hu-HU"/>
        </w:rPr>
      </w:pPr>
      <w:r w:rsidRPr="00274B5B">
        <w:rPr>
          <w:rFonts w:ascii="Times New Roman" w:hAnsi="Times New Roman"/>
          <w:iCs/>
          <w:sz w:val="24"/>
          <w:szCs w:val="24"/>
          <w:lang w:eastAsia="hu-HU"/>
        </w:rPr>
        <w:t>Fót Város Önkormányzat Képviselő-testületének 10/2023. (III.31.) önkormányzati rendelete az Önkormányzat vagyonáról és a vagyongazdálkodás szabályairól</w:t>
      </w:r>
      <w:r>
        <w:rPr>
          <w:rFonts w:ascii="Times New Roman" w:hAnsi="Times New Roman"/>
          <w:iCs/>
          <w:sz w:val="24"/>
          <w:szCs w:val="24"/>
          <w:lang w:eastAsia="hu-HU"/>
        </w:rPr>
        <w:t xml:space="preserve"> </w:t>
      </w:r>
    </w:p>
    <w:p w14:paraId="5BD7D473" w14:textId="3F34BD3D" w:rsidR="00140FEE" w:rsidRPr="00157CE5" w:rsidRDefault="00140FEE" w:rsidP="00157CE5">
      <w:pPr>
        <w:pStyle w:val="Szvegtrzs"/>
        <w:spacing w:after="0" w:line="240" w:lineRule="auto"/>
        <w:rPr>
          <w:rFonts w:ascii="Times New Roman" w:hAnsi="Times New Roman" w:cs="Times New Roman"/>
          <w:b/>
          <w:i/>
          <w:sz w:val="24"/>
          <w:szCs w:val="24"/>
          <w:u w:val="single"/>
        </w:rPr>
      </w:pPr>
      <w:r w:rsidRPr="00157CE5">
        <w:rPr>
          <w:rFonts w:ascii="Times New Roman" w:hAnsi="Times New Roman" w:cs="Times New Roman"/>
          <w:b/>
          <w:i/>
          <w:sz w:val="24"/>
          <w:szCs w:val="24"/>
          <w:u w:val="single"/>
        </w:rPr>
        <w:t>Az előterjesztés mellékletei:</w:t>
      </w:r>
    </w:p>
    <w:p w14:paraId="5473A858" w14:textId="77777777" w:rsidR="000D524B" w:rsidRPr="00854B16" w:rsidRDefault="000D524B" w:rsidP="00140FEE">
      <w:pPr>
        <w:pStyle w:val="Szvegtrzs3"/>
        <w:spacing w:line="276" w:lineRule="auto"/>
        <w:rPr>
          <w:b/>
          <w:bCs/>
          <w:i/>
          <w:szCs w:val="24"/>
          <w:u w:val="single"/>
        </w:rPr>
      </w:pPr>
    </w:p>
    <w:p w14:paraId="1E2BE7E8" w14:textId="7C48500D" w:rsidR="001E12B0" w:rsidRDefault="00140FEE" w:rsidP="001E12B0">
      <w:pPr>
        <w:pStyle w:val="Szvegtrzs3"/>
        <w:rPr>
          <w:i/>
          <w:szCs w:val="24"/>
        </w:rPr>
      </w:pPr>
      <w:r w:rsidRPr="000A280A">
        <w:rPr>
          <w:i/>
          <w:szCs w:val="24"/>
        </w:rPr>
        <w:t>1. számú melléklet:</w:t>
      </w:r>
      <w:r w:rsidR="00DD3E02">
        <w:rPr>
          <w:i/>
          <w:szCs w:val="24"/>
        </w:rPr>
        <w:t xml:space="preserve"> </w:t>
      </w:r>
      <w:r w:rsidR="00CB5D92">
        <w:rPr>
          <w:i/>
          <w:szCs w:val="24"/>
        </w:rPr>
        <w:t>szabályozási terv vonatkozó részlete</w:t>
      </w:r>
      <w:r w:rsidR="00CB5D92" w:rsidRPr="006F4158">
        <w:rPr>
          <w:i/>
          <w:szCs w:val="24"/>
        </w:rPr>
        <w:t xml:space="preserve"> </w:t>
      </w:r>
      <w:r w:rsidR="00CB5D92">
        <w:rPr>
          <w:i/>
          <w:szCs w:val="24"/>
        </w:rPr>
        <w:t xml:space="preserve"> </w:t>
      </w:r>
    </w:p>
    <w:p w14:paraId="2C4995F5" w14:textId="7D142B02" w:rsidR="00254571" w:rsidRPr="003D749D" w:rsidRDefault="00140FEE" w:rsidP="003D749D">
      <w:pPr>
        <w:pStyle w:val="Szvegtrzs3"/>
        <w:rPr>
          <w:bCs/>
          <w:i/>
          <w:szCs w:val="24"/>
        </w:rPr>
      </w:pPr>
      <w:r w:rsidRPr="00CB5D92">
        <w:rPr>
          <w:i/>
          <w:szCs w:val="24"/>
        </w:rPr>
        <w:t>2. számú melléklet</w:t>
      </w:r>
      <w:r w:rsidR="00CB5D92" w:rsidRPr="00CB5D92">
        <w:rPr>
          <w:i/>
          <w:szCs w:val="24"/>
        </w:rPr>
        <w:t xml:space="preserve">: telekalakítást engedélyező </w:t>
      </w:r>
      <w:r w:rsidR="00CB5D92" w:rsidRPr="00CB5D92">
        <w:rPr>
          <w:bCs/>
          <w:i/>
          <w:szCs w:val="24"/>
        </w:rPr>
        <w:t xml:space="preserve">határozat és engedélyezett </w:t>
      </w:r>
      <w:r w:rsidR="002A66E7" w:rsidRPr="002A66E7">
        <w:rPr>
          <w:bCs/>
          <w:i/>
          <w:szCs w:val="24"/>
        </w:rPr>
        <w:t xml:space="preserve">623436/2025 számon záradékolt </w:t>
      </w:r>
      <w:r w:rsidR="00CB5D92" w:rsidRPr="00CB5D92">
        <w:rPr>
          <w:bCs/>
          <w:i/>
          <w:szCs w:val="24"/>
        </w:rPr>
        <w:t>változási vázrajz</w:t>
      </w:r>
      <w:r w:rsidR="002A66E7">
        <w:rPr>
          <w:bCs/>
          <w:i/>
          <w:szCs w:val="24"/>
        </w:rPr>
        <w:t>, telekalakítási helyszínrajz</w:t>
      </w:r>
    </w:p>
    <w:sectPr w:rsidR="00254571" w:rsidRPr="003D749D">
      <w:footerReference w:type="default" r:id="rId9"/>
      <w:pgSz w:w="11906" w:h="16838"/>
      <w:pgMar w:top="992" w:right="1106" w:bottom="1276" w:left="125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0D22AB" w14:textId="77777777" w:rsidR="00241271" w:rsidRDefault="00241271">
      <w:pPr>
        <w:spacing w:after="0" w:line="240" w:lineRule="auto"/>
      </w:pPr>
      <w:r>
        <w:separator/>
      </w:r>
    </w:p>
  </w:endnote>
  <w:endnote w:type="continuationSeparator" w:id="0">
    <w:p w14:paraId="501934C3" w14:textId="77777777" w:rsidR="00241271" w:rsidRDefault="002412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G Times">
    <w:altName w:val="Times New Roman"/>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Noto Sans CJK SC Regular">
    <w:altName w:val="Cambria"/>
    <w:panose1 w:val="00000000000000000000"/>
    <w:charset w:val="00"/>
    <w:family w:val="roman"/>
    <w:notTrueType/>
    <w:pitch w:val="default"/>
  </w:font>
  <w:font w:name="FreeSans">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188949"/>
      <w:docPartObj>
        <w:docPartGallery w:val="Page Numbers (Bottom of Page)"/>
        <w:docPartUnique/>
      </w:docPartObj>
    </w:sdtPr>
    <w:sdtEndPr/>
    <w:sdtContent>
      <w:p w14:paraId="7C1A829E" w14:textId="77777777" w:rsidR="0028037F" w:rsidRDefault="000D55F8">
        <w:pPr>
          <w:pStyle w:val="llb"/>
          <w:jc w:val="center"/>
        </w:pPr>
        <w:r>
          <w:rPr>
            <w:noProof/>
          </w:rPr>
          <w:fldChar w:fldCharType="begin"/>
        </w:r>
        <w:r>
          <w:rPr>
            <w:noProof/>
          </w:rPr>
          <w:instrText xml:space="preserve"> PAGE   \* MERGEFORMAT </w:instrText>
        </w:r>
        <w:r>
          <w:rPr>
            <w:noProof/>
          </w:rPr>
          <w:fldChar w:fldCharType="separate"/>
        </w:r>
        <w:r w:rsidR="00992104">
          <w:rPr>
            <w:noProof/>
          </w:rPr>
          <w:t>3</w:t>
        </w:r>
        <w:r>
          <w:rPr>
            <w:noProof/>
          </w:rPr>
          <w:fldChar w:fldCharType="end"/>
        </w:r>
      </w:p>
    </w:sdtContent>
  </w:sdt>
  <w:p w14:paraId="2011EB0D" w14:textId="77777777" w:rsidR="0028037F" w:rsidRDefault="0028037F">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C218E5" w14:textId="77777777" w:rsidR="00241271" w:rsidRDefault="00241271">
      <w:pPr>
        <w:spacing w:after="0" w:line="240" w:lineRule="auto"/>
      </w:pPr>
      <w:r>
        <w:separator/>
      </w:r>
    </w:p>
  </w:footnote>
  <w:footnote w:type="continuationSeparator" w:id="0">
    <w:p w14:paraId="2F1F9689" w14:textId="77777777" w:rsidR="00241271" w:rsidRDefault="002412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A71C8"/>
    <w:multiLevelType w:val="hybridMultilevel"/>
    <w:tmpl w:val="553072B6"/>
    <w:lvl w:ilvl="0" w:tplc="0BCAC244">
      <w:start w:val="2012"/>
      <w:numFmt w:val="bullet"/>
      <w:lvlText w:val=""/>
      <w:lvlJc w:val="left"/>
      <w:pPr>
        <w:ind w:left="720" w:hanging="360"/>
      </w:pPr>
      <w:rPr>
        <w:rFonts w:ascii="Symbol" w:eastAsia="Times New Roman"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5F5440E"/>
    <w:multiLevelType w:val="hybridMultilevel"/>
    <w:tmpl w:val="F9E0C4C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 w15:restartNumberingAfterBreak="0">
    <w:nsid w:val="0B63773D"/>
    <w:multiLevelType w:val="hybridMultilevel"/>
    <w:tmpl w:val="8BC6D75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0BCB2BC9"/>
    <w:multiLevelType w:val="hybridMultilevel"/>
    <w:tmpl w:val="0F628F3C"/>
    <w:lvl w:ilvl="0" w:tplc="5C8020D6">
      <w:start w:val="1"/>
      <w:numFmt w:val="bullet"/>
      <w:lvlText w:val="-"/>
      <w:lvlJc w:val="left"/>
      <w:pPr>
        <w:tabs>
          <w:tab w:val="num" w:pos="786"/>
        </w:tabs>
        <w:ind w:left="786" w:hanging="360"/>
      </w:pPr>
      <w:rPr>
        <w:rFonts w:ascii="Times New Roman" w:eastAsia="Times New Roman" w:hAnsi="Times New Roman"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C8736DA"/>
    <w:multiLevelType w:val="hybridMultilevel"/>
    <w:tmpl w:val="0CA2FAE8"/>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hint="default"/>
      </w:rPr>
    </w:lvl>
    <w:lvl w:ilvl="8" w:tplc="040E0005">
      <w:start w:val="1"/>
      <w:numFmt w:val="bullet"/>
      <w:lvlText w:val=""/>
      <w:lvlJc w:val="left"/>
      <w:pPr>
        <w:ind w:left="6480" w:hanging="360"/>
      </w:pPr>
      <w:rPr>
        <w:rFonts w:ascii="Wingdings" w:hAnsi="Wingdings" w:hint="default"/>
      </w:rPr>
    </w:lvl>
  </w:abstractNum>
  <w:abstractNum w:abstractNumId="5" w15:restartNumberingAfterBreak="0">
    <w:nsid w:val="0EC97615"/>
    <w:multiLevelType w:val="hybridMultilevel"/>
    <w:tmpl w:val="892862E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121C7C4D"/>
    <w:multiLevelType w:val="hybridMultilevel"/>
    <w:tmpl w:val="E23CB526"/>
    <w:lvl w:ilvl="0" w:tplc="040E000F">
      <w:start w:val="1"/>
      <w:numFmt w:val="decimal"/>
      <w:lvlText w:val="%1."/>
      <w:lvlJc w:val="left"/>
      <w:pPr>
        <w:tabs>
          <w:tab w:val="num" w:pos="720"/>
        </w:tabs>
        <w:ind w:left="720" w:hanging="360"/>
      </w:pPr>
      <w:rPr>
        <w:rFonts w:cs="Times New Roman" w:hint="default"/>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1E9F6AFC"/>
    <w:multiLevelType w:val="hybridMultilevel"/>
    <w:tmpl w:val="1E1EDFE4"/>
    <w:lvl w:ilvl="0" w:tplc="E5AC9F7E">
      <w:start w:val="1"/>
      <w:numFmt w:val="lowerLetter"/>
      <w:lvlText w:val="%1)"/>
      <w:lvlJc w:val="left"/>
      <w:pPr>
        <w:tabs>
          <w:tab w:val="num" w:pos="1440"/>
        </w:tabs>
        <w:ind w:left="1440" w:hanging="360"/>
      </w:pPr>
      <w:rPr>
        <w:rFonts w:cs="Times New Roman" w:hint="default"/>
      </w:rPr>
    </w:lvl>
    <w:lvl w:ilvl="1" w:tplc="040E0019" w:tentative="1">
      <w:start w:val="1"/>
      <w:numFmt w:val="lowerLetter"/>
      <w:lvlText w:val="%2."/>
      <w:lvlJc w:val="left"/>
      <w:pPr>
        <w:tabs>
          <w:tab w:val="num" w:pos="2520"/>
        </w:tabs>
        <w:ind w:left="2520" w:hanging="360"/>
      </w:pPr>
      <w:rPr>
        <w:rFonts w:cs="Times New Roman"/>
      </w:rPr>
    </w:lvl>
    <w:lvl w:ilvl="2" w:tplc="040E001B" w:tentative="1">
      <w:start w:val="1"/>
      <w:numFmt w:val="lowerRoman"/>
      <w:lvlText w:val="%3."/>
      <w:lvlJc w:val="right"/>
      <w:pPr>
        <w:tabs>
          <w:tab w:val="num" w:pos="3240"/>
        </w:tabs>
        <w:ind w:left="3240" w:hanging="180"/>
      </w:pPr>
      <w:rPr>
        <w:rFonts w:cs="Times New Roman"/>
      </w:rPr>
    </w:lvl>
    <w:lvl w:ilvl="3" w:tplc="040E000F" w:tentative="1">
      <w:start w:val="1"/>
      <w:numFmt w:val="decimal"/>
      <w:lvlText w:val="%4."/>
      <w:lvlJc w:val="left"/>
      <w:pPr>
        <w:tabs>
          <w:tab w:val="num" w:pos="3960"/>
        </w:tabs>
        <w:ind w:left="3960" w:hanging="360"/>
      </w:pPr>
      <w:rPr>
        <w:rFonts w:cs="Times New Roman"/>
      </w:rPr>
    </w:lvl>
    <w:lvl w:ilvl="4" w:tplc="040E0019" w:tentative="1">
      <w:start w:val="1"/>
      <w:numFmt w:val="lowerLetter"/>
      <w:lvlText w:val="%5."/>
      <w:lvlJc w:val="left"/>
      <w:pPr>
        <w:tabs>
          <w:tab w:val="num" w:pos="4680"/>
        </w:tabs>
        <w:ind w:left="4680" w:hanging="360"/>
      </w:pPr>
      <w:rPr>
        <w:rFonts w:cs="Times New Roman"/>
      </w:rPr>
    </w:lvl>
    <w:lvl w:ilvl="5" w:tplc="040E001B" w:tentative="1">
      <w:start w:val="1"/>
      <w:numFmt w:val="lowerRoman"/>
      <w:lvlText w:val="%6."/>
      <w:lvlJc w:val="right"/>
      <w:pPr>
        <w:tabs>
          <w:tab w:val="num" w:pos="5400"/>
        </w:tabs>
        <w:ind w:left="5400" w:hanging="180"/>
      </w:pPr>
      <w:rPr>
        <w:rFonts w:cs="Times New Roman"/>
      </w:rPr>
    </w:lvl>
    <w:lvl w:ilvl="6" w:tplc="040E000F" w:tentative="1">
      <w:start w:val="1"/>
      <w:numFmt w:val="decimal"/>
      <w:lvlText w:val="%7."/>
      <w:lvlJc w:val="left"/>
      <w:pPr>
        <w:tabs>
          <w:tab w:val="num" w:pos="6120"/>
        </w:tabs>
        <w:ind w:left="6120" w:hanging="360"/>
      </w:pPr>
      <w:rPr>
        <w:rFonts w:cs="Times New Roman"/>
      </w:rPr>
    </w:lvl>
    <w:lvl w:ilvl="7" w:tplc="040E0019" w:tentative="1">
      <w:start w:val="1"/>
      <w:numFmt w:val="lowerLetter"/>
      <w:lvlText w:val="%8."/>
      <w:lvlJc w:val="left"/>
      <w:pPr>
        <w:tabs>
          <w:tab w:val="num" w:pos="6840"/>
        </w:tabs>
        <w:ind w:left="6840" w:hanging="360"/>
      </w:pPr>
      <w:rPr>
        <w:rFonts w:cs="Times New Roman"/>
      </w:rPr>
    </w:lvl>
    <w:lvl w:ilvl="8" w:tplc="040E001B" w:tentative="1">
      <w:start w:val="1"/>
      <w:numFmt w:val="lowerRoman"/>
      <w:lvlText w:val="%9."/>
      <w:lvlJc w:val="right"/>
      <w:pPr>
        <w:tabs>
          <w:tab w:val="num" w:pos="7560"/>
        </w:tabs>
        <w:ind w:left="7560" w:hanging="180"/>
      </w:pPr>
      <w:rPr>
        <w:rFonts w:cs="Times New Roman"/>
      </w:rPr>
    </w:lvl>
  </w:abstractNum>
  <w:abstractNum w:abstractNumId="8" w15:restartNumberingAfterBreak="0">
    <w:nsid w:val="1FE41F0F"/>
    <w:multiLevelType w:val="hybridMultilevel"/>
    <w:tmpl w:val="9956DD2C"/>
    <w:lvl w:ilvl="0" w:tplc="040E000F">
      <w:start w:val="1"/>
      <w:numFmt w:val="decimal"/>
      <w:lvlText w:val="%1."/>
      <w:lvlJc w:val="left"/>
      <w:pPr>
        <w:ind w:left="720" w:hanging="360"/>
      </w:pPr>
      <w:rPr>
        <w:b w:val="0"/>
        <w:bCs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23DD0D17"/>
    <w:multiLevelType w:val="hybridMultilevel"/>
    <w:tmpl w:val="B3CE8160"/>
    <w:lvl w:ilvl="0" w:tplc="DE609F66">
      <w:start w:val="1"/>
      <w:numFmt w:val="lowerLetter"/>
      <w:lvlText w:val="%1.)"/>
      <w:lvlJc w:val="left"/>
      <w:pPr>
        <w:ind w:left="720" w:hanging="360"/>
      </w:pPr>
      <w:rPr>
        <w:rFonts w:hint="default"/>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0" w15:restartNumberingAfterBreak="0">
    <w:nsid w:val="248C4DDA"/>
    <w:multiLevelType w:val="hybridMultilevel"/>
    <w:tmpl w:val="56CE6F76"/>
    <w:lvl w:ilvl="0" w:tplc="040E000F">
      <w:start w:val="1"/>
      <w:numFmt w:val="decimal"/>
      <w:lvlText w:val="%1."/>
      <w:lvlJc w:val="left"/>
      <w:pPr>
        <w:tabs>
          <w:tab w:val="num" w:pos="720"/>
        </w:tabs>
        <w:ind w:left="720" w:hanging="360"/>
      </w:pPr>
      <w:rPr>
        <w:rFonts w:cs="Times New Roman"/>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293808A5"/>
    <w:multiLevelType w:val="hybridMultilevel"/>
    <w:tmpl w:val="BB62108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27E4677"/>
    <w:multiLevelType w:val="singleLevel"/>
    <w:tmpl w:val="B8D0A5A2"/>
    <w:lvl w:ilvl="0">
      <w:start w:val="1"/>
      <w:numFmt w:val="decimal"/>
      <w:lvlText w:val="(%1) "/>
      <w:legacy w:legacy="1" w:legacySpace="0" w:legacyIndent="283"/>
      <w:lvlJc w:val="left"/>
      <w:pPr>
        <w:ind w:left="283" w:hanging="283"/>
      </w:pPr>
      <w:rPr>
        <w:rFonts w:ascii="Arial" w:hAnsi="Arial" w:cs="Times New Roman" w:hint="default"/>
        <w:b w:val="0"/>
        <w:i w:val="0"/>
        <w:sz w:val="22"/>
        <w:u w:val="none"/>
      </w:rPr>
    </w:lvl>
  </w:abstractNum>
  <w:abstractNum w:abstractNumId="13" w15:restartNumberingAfterBreak="0">
    <w:nsid w:val="349E5761"/>
    <w:multiLevelType w:val="hybridMultilevel"/>
    <w:tmpl w:val="338E57A4"/>
    <w:lvl w:ilvl="0" w:tplc="8792921E">
      <w:start w:val="1"/>
      <w:numFmt w:val="lowerLetter"/>
      <w:lvlText w:val="%1.)"/>
      <w:lvlJc w:val="left"/>
      <w:pPr>
        <w:ind w:left="720" w:hanging="360"/>
      </w:pPr>
      <w:rPr>
        <w:rFonts w:ascii="Times New Roman" w:eastAsia="Times New Roman" w:hAnsi="Times New Roman" w:cs="Times New Roman"/>
        <w:b w:val="0"/>
        <w:bCs w:val="0"/>
        <w:color w:val="auto"/>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4" w15:restartNumberingAfterBreak="0">
    <w:nsid w:val="3ABE4AE2"/>
    <w:multiLevelType w:val="hybridMultilevel"/>
    <w:tmpl w:val="2CD8A51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3C902B8A"/>
    <w:multiLevelType w:val="hybridMultilevel"/>
    <w:tmpl w:val="EDB2823A"/>
    <w:lvl w:ilvl="0" w:tplc="040E0001">
      <w:start w:val="1"/>
      <w:numFmt w:val="bullet"/>
      <w:lvlText w:val=""/>
      <w:lvlJc w:val="left"/>
      <w:pPr>
        <w:ind w:left="1428" w:hanging="360"/>
      </w:pPr>
      <w:rPr>
        <w:rFonts w:ascii="Symbol" w:hAnsi="Symbol" w:hint="default"/>
      </w:rPr>
    </w:lvl>
    <w:lvl w:ilvl="1" w:tplc="040E0003" w:tentative="1">
      <w:start w:val="1"/>
      <w:numFmt w:val="bullet"/>
      <w:lvlText w:val="o"/>
      <w:lvlJc w:val="left"/>
      <w:pPr>
        <w:ind w:left="2148" w:hanging="360"/>
      </w:pPr>
      <w:rPr>
        <w:rFonts w:ascii="Courier New" w:hAnsi="Courier New" w:cs="Courier New" w:hint="default"/>
      </w:rPr>
    </w:lvl>
    <w:lvl w:ilvl="2" w:tplc="040E0005" w:tentative="1">
      <w:start w:val="1"/>
      <w:numFmt w:val="bullet"/>
      <w:lvlText w:val=""/>
      <w:lvlJc w:val="left"/>
      <w:pPr>
        <w:ind w:left="2868" w:hanging="360"/>
      </w:pPr>
      <w:rPr>
        <w:rFonts w:ascii="Wingdings" w:hAnsi="Wingdings" w:hint="default"/>
      </w:rPr>
    </w:lvl>
    <w:lvl w:ilvl="3" w:tplc="040E0001" w:tentative="1">
      <w:start w:val="1"/>
      <w:numFmt w:val="bullet"/>
      <w:lvlText w:val=""/>
      <w:lvlJc w:val="left"/>
      <w:pPr>
        <w:ind w:left="3588" w:hanging="360"/>
      </w:pPr>
      <w:rPr>
        <w:rFonts w:ascii="Symbol" w:hAnsi="Symbol" w:hint="default"/>
      </w:rPr>
    </w:lvl>
    <w:lvl w:ilvl="4" w:tplc="040E0003" w:tentative="1">
      <w:start w:val="1"/>
      <w:numFmt w:val="bullet"/>
      <w:lvlText w:val="o"/>
      <w:lvlJc w:val="left"/>
      <w:pPr>
        <w:ind w:left="4308" w:hanging="360"/>
      </w:pPr>
      <w:rPr>
        <w:rFonts w:ascii="Courier New" w:hAnsi="Courier New" w:cs="Courier New" w:hint="default"/>
      </w:rPr>
    </w:lvl>
    <w:lvl w:ilvl="5" w:tplc="040E0005" w:tentative="1">
      <w:start w:val="1"/>
      <w:numFmt w:val="bullet"/>
      <w:lvlText w:val=""/>
      <w:lvlJc w:val="left"/>
      <w:pPr>
        <w:ind w:left="5028" w:hanging="360"/>
      </w:pPr>
      <w:rPr>
        <w:rFonts w:ascii="Wingdings" w:hAnsi="Wingdings" w:hint="default"/>
      </w:rPr>
    </w:lvl>
    <w:lvl w:ilvl="6" w:tplc="040E0001" w:tentative="1">
      <w:start w:val="1"/>
      <w:numFmt w:val="bullet"/>
      <w:lvlText w:val=""/>
      <w:lvlJc w:val="left"/>
      <w:pPr>
        <w:ind w:left="5748" w:hanging="360"/>
      </w:pPr>
      <w:rPr>
        <w:rFonts w:ascii="Symbol" w:hAnsi="Symbol" w:hint="default"/>
      </w:rPr>
    </w:lvl>
    <w:lvl w:ilvl="7" w:tplc="040E0003" w:tentative="1">
      <w:start w:val="1"/>
      <w:numFmt w:val="bullet"/>
      <w:lvlText w:val="o"/>
      <w:lvlJc w:val="left"/>
      <w:pPr>
        <w:ind w:left="6468" w:hanging="360"/>
      </w:pPr>
      <w:rPr>
        <w:rFonts w:ascii="Courier New" w:hAnsi="Courier New" w:cs="Courier New" w:hint="default"/>
      </w:rPr>
    </w:lvl>
    <w:lvl w:ilvl="8" w:tplc="040E0005" w:tentative="1">
      <w:start w:val="1"/>
      <w:numFmt w:val="bullet"/>
      <w:lvlText w:val=""/>
      <w:lvlJc w:val="left"/>
      <w:pPr>
        <w:ind w:left="7188" w:hanging="360"/>
      </w:pPr>
      <w:rPr>
        <w:rFonts w:ascii="Wingdings" w:hAnsi="Wingdings" w:hint="default"/>
      </w:rPr>
    </w:lvl>
  </w:abstractNum>
  <w:abstractNum w:abstractNumId="16" w15:restartNumberingAfterBreak="0">
    <w:nsid w:val="3DEB2FB0"/>
    <w:multiLevelType w:val="hybridMultilevel"/>
    <w:tmpl w:val="20281962"/>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7" w15:restartNumberingAfterBreak="0">
    <w:nsid w:val="40651490"/>
    <w:multiLevelType w:val="hybridMultilevel"/>
    <w:tmpl w:val="43183E40"/>
    <w:lvl w:ilvl="0" w:tplc="040E000B">
      <w:start w:val="1"/>
      <w:numFmt w:val="bullet"/>
      <w:lvlText w:val=""/>
      <w:lvlJc w:val="left"/>
      <w:pPr>
        <w:ind w:left="720" w:hanging="360"/>
      </w:pPr>
      <w:rPr>
        <w:rFonts w:ascii="Wingdings" w:hAnsi="Wingding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15:restartNumberingAfterBreak="0">
    <w:nsid w:val="40D02C96"/>
    <w:multiLevelType w:val="hybridMultilevel"/>
    <w:tmpl w:val="77D833BC"/>
    <w:lvl w:ilvl="0" w:tplc="040E0019">
      <w:start w:val="1"/>
      <w:numFmt w:val="lowerLetter"/>
      <w:lvlText w:val="%1."/>
      <w:lvlJc w:val="left"/>
      <w:pPr>
        <w:ind w:left="1440" w:hanging="360"/>
      </w:p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19" w15:restartNumberingAfterBreak="0">
    <w:nsid w:val="4236651A"/>
    <w:multiLevelType w:val="hybridMultilevel"/>
    <w:tmpl w:val="71E835B8"/>
    <w:lvl w:ilvl="0" w:tplc="F7DAF8A4">
      <w:start w:val="5585"/>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525E22CE"/>
    <w:multiLevelType w:val="hybridMultilevel"/>
    <w:tmpl w:val="BD96B9E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15:restartNumberingAfterBreak="0">
    <w:nsid w:val="60684514"/>
    <w:multiLevelType w:val="hybridMultilevel"/>
    <w:tmpl w:val="338E57A4"/>
    <w:lvl w:ilvl="0" w:tplc="8792921E">
      <w:start w:val="1"/>
      <w:numFmt w:val="lowerLetter"/>
      <w:lvlText w:val="%1.)"/>
      <w:lvlJc w:val="left"/>
      <w:pPr>
        <w:ind w:left="720" w:hanging="360"/>
      </w:pPr>
      <w:rPr>
        <w:rFonts w:ascii="Times New Roman" w:eastAsia="Times New Roman" w:hAnsi="Times New Roman" w:cs="Times New Roman"/>
        <w:b w:val="0"/>
        <w:bCs w:val="0"/>
        <w:color w:val="auto"/>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2" w15:restartNumberingAfterBreak="0">
    <w:nsid w:val="629D6AF5"/>
    <w:multiLevelType w:val="hybridMultilevel"/>
    <w:tmpl w:val="19AC3EE0"/>
    <w:lvl w:ilvl="0" w:tplc="040E0001">
      <w:start w:val="1"/>
      <w:numFmt w:val="bullet"/>
      <w:lvlText w:val=""/>
      <w:lvlJc w:val="left"/>
      <w:pPr>
        <w:ind w:left="731" w:hanging="360"/>
      </w:pPr>
      <w:rPr>
        <w:rFonts w:ascii="Symbol" w:hAnsi="Symbol" w:hint="default"/>
      </w:rPr>
    </w:lvl>
    <w:lvl w:ilvl="1" w:tplc="040E0003">
      <w:start w:val="1"/>
      <w:numFmt w:val="bullet"/>
      <w:lvlText w:val="o"/>
      <w:lvlJc w:val="left"/>
      <w:pPr>
        <w:ind w:left="1451" w:hanging="360"/>
      </w:pPr>
      <w:rPr>
        <w:rFonts w:ascii="Courier New" w:hAnsi="Courier New" w:hint="default"/>
      </w:rPr>
    </w:lvl>
    <w:lvl w:ilvl="2" w:tplc="040E0005">
      <w:start w:val="1"/>
      <w:numFmt w:val="bullet"/>
      <w:lvlText w:val=""/>
      <w:lvlJc w:val="left"/>
      <w:pPr>
        <w:ind w:left="2171" w:hanging="360"/>
      </w:pPr>
      <w:rPr>
        <w:rFonts w:ascii="Wingdings" w:hAnsi="Wingdings" w:hint="default"/>
      </w:rPr>
    </w:lvl>
    <w:lvl w:ilvl="3" w:tplc="040E0001">
      <w:start w:val="1"/>
      <w:numFmt w:val="bullet"/>
      <w:lvlText w:val=""/>
      <w:lvlJc w:val="left"/>
      <w:pPr>
        <w:ind w:left="2891" w:hanging="360"/>
      </w:pPr>
      <w:rPr>
        <w:rFonts w:ascii="Symbol" w:hAnsi="Symbol" w:hint="default"/>
      </w:rPr>
    </w:lvl>
    <w:lvl w:ilvl="4" w:tplc="040E0003">
      <w:start w:val="1"/>
      <w:numFmt w:val="bullet"/>
      <w:lvlText w:val="o"/>
      <w:lvlJc w:val="left"/>
      <w:pPr>
        <w:ind w:left="3611" w:hanging="360"/>
      </w:pPr>
      <w:rPr>
        <w:rFonts w:ascii="Courier New" w:hAnsi="Courier New" w:hint="default"/>
      </w:rPr>
    </w:lvl>
    <w:lvl w:ilvl="5" w:tplc="040E0005">
      <w:start w:val="1"/>
      <w:numFmt w:val="bullet"/>
      <w:lvlText w:val=""/>
      <w:lvlJc w:val="left"/>
      <w:pPr>
        <w:ind w:left="4331" w:hanging="360"/>
      </w:pPr>
      <w:rPr>
        <w:rFonts w:ascii="Wingdings" w:hAnsi="Wingdings" w:hint="default"/>
      </w:rPr>
    </w:lvl>
    <w:lvl w:ilvl="6" w:tplc="040E0001">
      <w:start w:val="1"/>
      <w:numFmt w:val="bullet"/>
      <w:lvlText w:val=""/>
      <w:lvlJc w:val="left"/>
      <w:pPr>
        <w:ind w:left="5051" w:hanging="360"/>
      </w:pPr>
      <w:rPr>
        <w:rFonts w:ascii="Symbol" w:hAnsi="Symbol" w:hint="default"/>
      </w:rPr>
    </w:lvl>
    <w:lvl w:ilvl="7" w:tplc="040E0003">
      <w:start w:val="1"/>
      <w:numFmt w:val="bullet"/>
      <w:lvlText w:val="o"/>
      <w:lvlJc w:val="left"/>
      <w:pPr>
        <w:ind w:left="5771" w:hanging="360"/>
      </w:pPr>
      <w:rPr>
        <w:rFonts w:ascii="Courier New" w:hAnsi="Courier New" w:hint="default"/>
      </w:rPr>
    </w:lvl>
    <w:lvl w:ilvl="8" w:tplc="040E0005">
      <w:start w:val="1"/>
      <w:numFmt w:val="bullet"/>
      <w:lvlText w:val=""/>
      <w:lvlJc w:val="left"/>
      <w:pPr>
        <w:ind w:left="6491" w:hanging="360"/>
      </w:pPr>
      <w:rPr>
        <w:rFonts w:ascii="Wingdings" w:hAnsi="Wingdings" w:hint="default"/>
      </w:rPr>
    </w:lvl>
  </w:abstractNum>
  <w:abstractNum w:abstractNumId="23" w15:restartNumberingAfterBreak="0">
    <w:nsid w:val="654D7784"/>
    <w:multiLevelType w:val="hybridMultilevel"/>
    <w:tmpl w:val="5322B940"/>
    <w:lvl w:ilvl="0" w:tplc="B642A6F4">
      <w:start w:val="2025"/>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 w15:restartNumberingAfterBreak="0">
    <w:nsid w:val="66CE2FE3"/>
    <w:multiLevelType w:val="hybridMultilevel"/>
    <w:tmpl w:val="A4EA39C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67F1641E"/>
    <w:multiLevelType w:val="hybridMultilevel"/>
    <w:tmpl w:val="C9D22896"/>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6" w15:restartNumberingAfterBreak="0">
    <w:nsid w:val="6A980BD2"/>
    <w:multiLevelType w:val="hybridMultilevel"/>
    <w:tmpl w:val="774C08A0"/>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7" w15:restartNumberingAfterBreak="0">
    <w:nsid w:val="6BDF26C3"/>
    <w:multiLevelType w:val="singleLevel"/>
    <w:tmpl w:val="CF1875FC"/>
    <w:lvl w:ilvl="0">
      <w:start w:val="1"/>
      <w:numFmt w:val="decimal"/>
      <w:lvlText w:val="(%1) "/>
      <w:legacy w:legacy="1" w:legacySpace="0" w:legacyIndent="283"/>
      <w:lvlJc w:val="left"/>
      <w:pPr>
        <w:ind w:left="283" w:hanging="283"/>
      </w:pPr>
      <w:rPr>
        <w:rFonts w:ascii="Arial" w:hAnsi="Arial" w:cs="Times New Roman" w:hint="default"/>
        <w:b w:val="0"/>
        <w:i w:val="0"/>
        <w:sz w:val="22"/>
        <w:u w:val="none"/>
      </w:rPr>
    </w:lvl>
  </w:abstractNum>
  <w:abstractNum w:abstractNumId="28" w15:restartNumberingAfterBreak="0">
    <w:nsid w:val="6F393ED5"/>
    <w:multiLevelType w:val="hybridMultilevel"/>
    <w:tmpl w:val="4592426E"/>
    <w:lvl w:ilvl="0" w:tplc="040E000F">
      <w:start w:val="1"/>
      <w:numFmt w:val="decimal"/>
      <w:lvlText w:val="%1."/>
      <w:lvlJc w:val="left"/>
      <w:pPr>
        <w:tabs>
          <w:tab w:val="num" w:pos="644"/>
        </w:tabs>
        <w:ind w:left="644" w:hanging="360"/>
      </w:pPr>
      <w:rPr>
        <w:rFonts w:cs="Times New Roman" w:hint="default"/>
      </w:rPr>
    </w:lvl>
    <w:lvl w:ilvl="1" w:tplc="040E0019">
      <w:start w:val="1"/>
      <w:numFmt w:val="lowerLetter"/>
      <w:lvlText w:val="%2."/>
      <w:lvlJc w:val="left"/>
      <w:pPr>
        <w:tabs>
          <w:tab w:val="num" w:pos="1364"/>
        </w:tabs>
        <w:ind w:left="1364" w:hanging="360"/>
      </w:pPr>
      <w:rPr>
        <w:rFonts w:cs="Times New Roman"/>
      </w:rPr>
    </w:lvl>
    <w:lvl w:ilvl="2" w:tplc="040E001B" w:tentative="1">
      <w:start w:val="1"/>
      <w:numFmt w:val="lowerRoman"/>
      <w:lvlText w:val="%3."/>
      <w:lvlJc w:val="right"/>
      <w:pPr>
        <w:tabs>
          <w:tab w:val="num" w:pos="2084"/>
        </w:tabs>
        <w:ind w:left="2084" w:hanging="180"/>
      </w:pPr>
      <w:rPr>
        <w:rFonts w:cs="Times New Roman"/>
      </w:rPr>
    </w:lvl>
    <w:lvl w:ilvl="3" w:tplc="040E000F" w:tentative="1">
      <w:start w:val="1"/>
      <w:numFmt w:val="decimal"/>
      <w:lvlText w:val="%4."/>
      <w:lvlJc w:val="left"/>
      <w:pPr>
        <w:tabs>
          <w:tab w:val="num" w:pos="2804"/>
        </w:tabs>
        <w:ind w:left="2804" w:hanging="360"/>
      </w:pPr>
      <w:rPr>
        <w:rFonts w:cs="Times New Roman"/>
      </w:rPr>
    </w:lvl>
    <w:lvl w:ilvl="4" w:tplc="040E0019" w:tentative="1">
      <w:start w:val="1"/>
      <w:numFmt w:val="lowerLetter"/>
      <w:lvlText w:val="%5."/>
      <w:lvlJc w:val="left"/>
      <w:pPr>
        <w:tabs>
          <w:tab w:val="num" w:pos="3524"/>
        </w:tabs>
        <w:ind w:left="3524" w:hanging="360"/>
      </w:pPr>
      <w:rPr>
        <w:rFonts w:cs="Times New Roman"/>
      </w:rPr>
    </w:lvl>
    <w:lvl w:ilvl="5" w:tplc="040E001B" w:tentative="1">
      <w:start w:val="1"/>
      <w:numFmt w:val="lowerRoman"/>
      <w:lvlText w:val="%6."/>
      <w:lvlJc w:val="right"/>
      <w:pPr>
        <w:tabs>
          <w:tab w:val="num" w:pos="4244"/>
        </w:tabs>
        <w:ind w:left="4244" w:hanging="180"/>
      </w:pPr>
      <w:rPr>
        <w:rFonts w:cs="Times New Roman"/>
      </w:rPr>
    </w:lvl>
    <w:lvl w:ilvl="6" w:tplc="040E000F" w:tentative="1">
      <w:start w:val="1"/>
      <w:numFmt w:val="decimal"/>
      <w:lvlText w:val="%7."/>
      <w:lvlJc w:val="left"/>
      <w:pPr>
        <w:tabs>
          <w:tab w:val="num" w:pos="4964"/>
        </w:tabs>
        <w:ind w:left="4964" w:hanging="360"/>
      </w:pPr>
      <w:rPr>
        <w:rFonts w:cs="Times New Roman"/>
      </w:rPr>
    </w:lvl>
    <w:lvl w:ilvl="7" w:tplc="040E0019" w:tentative="1">
      <w:start w:val="1"/>
      <w:numFmt w:val="lowerLetter"/>
      <w:lvlText w:val="%8."/>
      <w:lvlJc w:val="left"/>
      <w:pPr>
        <w:tabs>
          <w:tab w:val="num" w:pos="5684"/>
        </w:tabs>
        <w:ind w:left="5684" w:hanging="360"/>
      </w:pPr>
      <w:rPr>
        <w:rFonts w:cs="Times New Roman"/>
      </w:rPr>
    </w:lvl>
    <w:lvl w:ilvl="8" w:tplc="040E001B" w:tentative="1">
      <w:start w:val="1"/>
      <w:numFmt w:val="lowerRoman"/>
      <w:lvlText w:val="%9."/>
      <w:lvlJc w:val="right"/>
      <w:pPr>
        <w:tabs>
          <w:tab w:val="num" w:pos="6404"/>
        </w:tabs>
        <w:ind w:left="6404" w:hanging="180"/>
      </w:pPr>
      <w:rPr>
        <w:rFonts w:cs="Times New Roman"/>
      </w:rPr>
    </w:lvl>
  </w:abstractNum>
  <w:abstractNum w:abstractNumId="29" w15:restartNumberingAfterBreak="0">
    <w:nsid w:val="735974E6"/>
    <w:multiLevelType w:val="hybridMultilevel"/>
    <w:tmpl w:val="BFAA7D6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0" w15:restartNumberingAfterBreak="0">
    <w:nsid w:val="76B254D6"/>
    <w:multiLevelType w:val="hybridMultilevel"/>
    <w:tmpl w:val="B9604150"/>
    <w:lvl w:ilvl="0" w:tplc="C3C02B98">
      <w:start w:val="2023"/>
      <w:numFmt w:val="bullet"/>
      <w:lvlText w:val="-"/>
      <w:lvlJc w:val="left"/>
      <w:pPr>
        <w:ind w:left="720" w:hanging="360"/>
      </w:pPr>
      <w:rPr>
        <w:rFonts w:ascii="Times New Roman" w:eastAsia="Times New Roman" w:hAnsi="Times New Roman" w:cs="Times New Roman" w:hint="default"/>
        <w:color w:val="000000"/>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1" w15:restartNumberingAfterBreak="0">
    <w:nsid w:val="7A7F2B37"/>
    <w:multiLevelType w:val="hybridMultilevel"/>
    <w:tmpl w:val="51246352"/>
    <w:lvl w:ilvl="0" w:tplc="040E0001">
      <w:start w:val="1"/>
      <w:numFmt w:val="bullet"/>
      <w:lvlText w:val=""/>
      <w:lvlJc w:val="left"/>
      <w:pPr>
        <w:ind w:left="1068" w:hanging="360"/>
      </w:pPr>
      <w:rPr>
        <w:rFonts w:ascii="Symbol" w:hAnsi="Symbol" w:hint="default"/>
      </w:rPr>
    </w:lvl>
    <w:lvl w:ilvl="1" w:tplc="040E0003" w:tentative="1">
      <w:start w:val="1"/>
      <w:numFmt w:val="bullet"/>
      <w:lvlText w:val="o"/>
      <w:lvlJc w:val="left"/>
      <w:pPr>
        <w:ind w:left="1788" w:hanging="360"/>
      </w:pPr>
      <w:rPr>
        <w:rFonts w:ascii="Courier New" w:hAnsi="Courier New" w:cs="Courier New" w:hint="default"/>
      </w:rPr>
    </w:lvl>
    <w:lvl w:ilvl="2" w:tplc="040E0005" w:tentative="1">
      <w:start w:val="1"/>
      <w:numFmt w:val="bullet"/>
      <w:lvlText w:val=""/>
      <w:lvlJc w:val="left"/>
      <w:pPr>
        <w:ind w:left="2508" w:hanging="360"/>
      </w:pPr>
      <w:rPr>
        <w:rFonts w:ascii="Wingdings" w:hAnsi="Wingdings" w:hint="default"/>
      </w:rPr>
    </w:lvl>
    <w:lvl w:ilvl="3" w:tplc="040E0001" w:tentative="1">
      <w:start w:val="1"/>
      <w:numFmt w:val="bullet"/>
      <w:lvlText w:val=""/>
      <w:lvlJc w:val="left"/>
      <w:pPr>
        <w:ind w:left="3228" w:hanging="360"/>
      </w:pPr>
      <w:rPr>
        <w:rFonts w:ascii="Symbol" w:hAnsi="Symbol" w:hint="default"/>
      </w:rPr>
    </w:lvl>
    <w:lvl w:ilvl="4" w:tplc="040E0003" w:tentative="1">
      <w:start w:val="1"/>
      <w:numFmt w:val="bullet"/>
      <w:lvlText w:val="o"/>
      <w:lvlJc w:val="left"/>
      <w:pPr>
        <w:ind w:left="3948" w:hanging="360"/>
      </w:pPr>
      <w:rPr>
        <w:rFonts w:ascii="Courier New" w:hAnsi="Courier New" w:cs="Courier New" w:hint="default"/>
      </w:rPr>
    </w:lvl>
    <w:lvl w:ilvl="5" w:tplc="040E0005" w:tentative="1">
      <w:start w:val="1"/>
      <w:numFmt w:val="bullet"/>
      <w:lvlText w:val=""/>
      <w:lvlJc w:val="left"/>
      <w:pPr>
        <w:ind w:left="4668" w:hanging="360"/>
      </w:pPr>
      <w:rPr>
        <w:rFonts w:ascii="Wingdings" w:hAnsi="Wingdings" w:hint="default"/>
      </w:rPr>
    </w:lvl>
    <w:lvl w:ilvl="6" w:tplc="040E0001" w:tentative="1">
      <w:start w:val="1"/>
      <w:numFmt w:val="bullet"/>
      <w:lvlText w:val=""/>
      <w:lvlJc w:val="left"/>
      <w:pPr>
        <w:ind w:left="5388" w:hanging="360"/>
      </w:pPr>
      <w:rPr>
        <w:rFonts w:ascii="Symbol" w:hAnsi="Symbol" w:hint="default"/>
      </w:rPr>
    </w:lvl>
    <w:lvl w:ilvl="7" w:tplc="040E0003" w:tentative="1">
      <w:start w:val="1"/>
      <w:numFmt w:val="bullet"/>
      <w:lvlText w:val="o"/>
      <w:lvlJc w:val="left"/>
      <w:pPr>
        <w:ind w:left="6108" w:hanging="360"/>
      </w:pPr>
      <w:rPr>
        <w:rFonts w:ascii="Courier New" w:hAnsi="Courier New" w:cs="Courier New" w:hint="default"/>
      </w:rPr>
    </w:lvl>
    <w:lvl w:ilvl="8" w:tplc="040E0005" w:tentative="1">
      <w:start w:val="1"/>
      <w:numFmt w:val="bullet"/>
      <w:lvlText w:val=""/>
      <w:lvlJc w:val="left"/>
      <w:pPr>
        <w:ind w:left="6828" w:hanging="360"/>
      </w:pPr>
      <w:rPr>
        <w:rFonts w:ascii="Wingdings" w:hAnsi="Wingdings" w:hint="default"/>
      </w:rPr>
    </w:lvl>
  </w:abstractNum>
  <w:num w:numId="1" w16cid:durableId="514736891">
    <w:abstractNumId w:val="0"/>
  </w:num>
  <w:num w:numId="2" w16cid:durableId="173812203">
    <w:abstractNumId w:val="27"/>
  </w:num>
  <w:num w:numId="3" w16cid:durableId="237594556">
    <w:abstractNumId w:val="12"/>
  </w:num>
  <w:num w:numId="4" w16cid:durableId="1760755908">
    <w:abstractNumId w:val="7"/>
  </w:num>
  <w:num w:numId="5" w16cid:durableId="1582520157">
    <w:abstractNumId w:val="28"/>
  </w:num>
  <w:num w:numId="6" w16cid:durableId="1935283417">
    <w:abstractNumId w:val="6"/>
  </w:num>
  <w:num w:numId="7" w16cid:durableId="1690333722">
    <w:abstractNumId w:val="10"/>
  </w:num>
  <w:num w:numId="8" w16cid:durableId="1897860756">
    <w:abstractNumId w:val="1"/>
  </w:num>
  <w:num w:numId="9" w16cid:durableId="1417171341">
    <w:abstractNumId w:val="16"/>
  </w:num>
  <w:num w:numId="10" w16cid:durableId="126048418">
    <w:abstractNumId w:val="3"/>
  </w:num>
  <w:num w:numId="11" w16cid:durableId="564879654">
    <w:abstractNumId w:val="5"/>
  </w:num>
  <w:num w:numId="12" w16cid:durableId="561451969">
    <w:abstractNumId w:val="11"/>
  </w:num>
  <w:num w:numId="13" w16cid:durableId="2133477037">
    <w:abstractNumId w:val="26"/>
  </w:num>
  <w:num w:numId="14" w16cid:durableId="519121671">
    <w:abstractNumId w:val="14"/>
  </w:num>
  <w:num w:numId="15" w16cid:durableId="1782382749">
    <w:abstractNumId w:val="18"/>
  </w:num>
  <w:num w:numId="16" w16cid:durableId="27603793">
    <w:abstractNumId w:val="29"/>
  </w:num>
  <w:num w:numId="17" w16cid:durableId="124154454">
    <w:abstractNumId w:val="9"/>
  </w:num>
  <w:num w:numId="18" w16cid:durableId="654139583">
    <w:abstractNumId w:val="13"/>
  </w:num>
  <w:num w:numId="19" w16cid:durableId="1479423320">
    <w:abstractNumId w:val="20"/>
  </w:num>
  <w:num w:numId="20" w16cid:durableId="699890546">
    <w:abstractNumId w:val="25"/>
  </w:num>
  <w:num w:numId="21" w16cid:durableId="620498204">
    <w:abstractNumId w:val="2"/>
  </w:num>
  <w:num w:numId="22" w16cid:durableId="1739588911">
    <w:abstractNumId w:val="8"/>
  </w:num>
  <w:num w:numId="23" w16cid:durableId="1260215256">
    <w:abstractNumId w:val="21"/>
  </w:num>
  <w:num w:numId="24" w16cid:durableId="782849390">
    <w:abstractNumId w:val="4"/>
  </w:num>
  <w:num w:numId="25" w16cid:durableId="1626500301">
    <w:abstractNumId w:val="22"/>
  </w:num>
  <w:num w:numId="26" w16cid:durableId="656803074">
    <w:abstractNumId w:val="23"/>
  </w:num>
  <w:num w:numId="27" w16cid:durableId="1081623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09924172">
    <w:abstractNumId w:val="24"/>
  </w:num>
  <w:num w:numId="29" w16cid:durableId="1168983957">
    <w:abstractNumId w:val="30"/>
  </w:num>
  <w:num w:numId="30" w16cid:durableId="1237321067">
    <w:abstractNumId w:val="19"/>
  </w:num>
  <w:num w:numId="31" w16cid:durableId="1208882411">
    <w:abstractNumId w:val="15"/>
  </w:num>
  <w:num w:numId="32" w16cid:durableId="1403336479">
    <w:abstractNumId w:val="31"/>
  </w:num>
  <w:num w:numId="33" w16cid:durableId="1751084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1249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8037F"/>
    <w:rsid w:val="00021E55"/>
    <w:rsid w:val="0002231F"/>
    <w:rsid w:val="00041FF3"/>
    <w:rsid w:val="00042761"/>
    <w:rsid w:val="00044C16"/>
    <w:rsid w:val="00047556"/>
    <w:rsid w:val="00047E40"/>
    <w:rsid w:val="00067E69"/>
    <w:rsid w:val="00076EAB"/>
    <w:rsid w:val="00092D5E"/>
    <w:rsid w:val="000A2889"/>
    <w:rsid w:val="000B19AD"/>
    <w:rsid w:val="000B4C7E"/>
    <w:rsid w:val="000B701A"/>
    <w:rsid w:val="000D524B"/>
    <w:rsid w:val="000D55F8"/>
    <w:rsid w:val="000D690B"/>
    <w:rsid w:val="00112D92"/>
    <w:rsid w:val="00113F58"/>
    <w:rsid w:val="0012791A"/>
    <w:rsid w:val="00132A42"/>
    <w:rsid w:val="00140FEE"/>
    <w:rsid w:val="001415E8"/>
    <w:rsid w:val="00157CE5"/>
    <w:rsid w:val="00157F06"/>
    <w:rsid w:val="00170106"/>
    <w:rsid w:val="00170D15"/>
    <w:rsid w:val="00190229"/>
    <w:rsid w:val="00196AFA"/>
    <w:rsid w:val="001A3918"/>
    <w:rsid w:val="001A5CB9"/>
    <w:rsid w:val="001B4464"/>
    <w:rsid w:val="001B6B9A"/>
    <w:rsid w:val="001B7AEF"/>
    <w:rsid w:val="001E12B0"/>
    <w:rsid w:val="001E3B9D"/>
    <w:rsid w:val="001E5B62"/>
    <w:rsid w:val="001F059F"/>
    <w:rsid w:val="001F72AC"/>
    <w:rsid w:val="00204478"/>
    <w:rsid w:val="00210BA0"/>
    <w:rsid w:val="00212E9E"/>
    <w:rsid w:val="00217244"/>
    <w:rsid w:val="00223FDE"/>
    <w:rsid w:val="0022443B"/>
    <w:rsid w:val="0022754F"/>
    <w:rsid w:val="00227990"/>
    <w:rsid w:val="00241271"/>
    <w:rsid w:val="00247505"/>
    <w:rsid w:val="00254571"/>
    <w:rsid w:val="00263DBE"/>
    <w:rsid w:val="00265960"/>
    <w:rsid w:val="0028037F"/>
    <w:rsid w:val="002871A7"/>
    <w:rsid w:val="00297C85"/>
    <w:rsid w:val="002A2E78"/>
    <w:rsid w:val="002A66E7"/>
    <w:rsid w:val="002C0CD6"/>
    <w:rsid w:val="002C2BAB"/>
    <w:rsid w:val="002E24C5"/>
    <w:rsid w:val="002E71F3"/>
    <w:rsid w:val="002F637D"/>
    <w:rsid w:val="0030078A"/>
    <w:rsid w:val="00304EC1"/>
    <w:rsid w:val="003053CB"/>
    <w:rsid w:val="0031725C"/>
    <w:rsid w:val="00330351"/>
    <w:rsid w:val="00333D72"/>
    <w:rsid w:val="00341DD3"/>
    <w:rsid w:val="00346D32"/>
    <w:rsid w:val="00356843"/>
    <w:rsid w:val="0036045D"/>
    <w:rsid w:val="00365218"/>
    <w:rsid w:val="00391E91"/>
    <w:rsid w:val="003B6CC8"/>
    <w:rsid w:val="003B7EC1"/>
    <w:rsid w:val="003C2F1F"/>
    <w:rsid w:val="003D749D"/>
    <w:rsid w:val="003E2544"/>
    <w:rsid w:val="003E3278"/>
    <w:rsid w:val="003E6833"/>
    <w:rsid w:val="003F1AF0"/>
    <w:rsid w:val="003F4A62"/>
    <w:rsid w:val="003F6DED"/>
    <w:rsid w:val="0040348E"/>
    <w:rsid w:val="00414DC1"/>
    <w:rsid w:val="004216AA"/>
    <w:rsid w:val="00427B4A"/>
    <w:rsid w:val="00443A52"/>
    <w:rsid w:val="0044545E"/>
    <w:rsid w:val="00463397"/>
    <w:rsid w:val="004636A1"/>
    <w:rsid w:val="0046439C"/>
    <w:rsid w:val="00467D69"/>
    <w:rsid w:val="00476713"/>
    <w:rsid w:val="004836BA"/>
    <w:rsid w:val="00483E0C"/>
    <w:rsid w:val="004A154D"/>
    <w:rsid w:val="004B6C2A"/>
    <w:rsid w:val="004C3372"/>
    <w:rsid w:val="004E6E91"/>
    <w:rsid w:val="004F3461"/>
    <w:rsid w:val="005037FB"/>
    <w:rsid w:val="00503DBA"/>
    <w:rsid w:val="0050422D"/>
    <w:rsid w:val="00511E2D"/>
    <w:rsid w:val="0051592F"/>
    <w:rsid w:val="005169E2"/>
    <w:rsid w:val="0052261F"/>
    <w:rsid w:val="00533096"/>
    <w:rsid w:val="00534FA5"/>
    <w:rsid w:val="00545672"/>
    <w:rsid w:val="00545723"/>
    <w:rsid w:val="00550818"/>
    <w:rsid w:val="00575596"/>
    <w:rsid w:val="0059610F"/>
    <w:rsid w:val="0059775F"/>
    <w:rsid w:val="005A688B"/>
    <w:rsid w:val="005B2B09"/>
    <w:rsid w:val="005B34EB"/>
    <w:rsid w:val="005B3D2A"/>
    <w:rsid w:val="005C1C26"/>
    <w:rsid w:val="005C2D87"/>
    <w:rsid w:val="005E46CB"/>
    <w:rsid w:val="005E53B5"/>
    <w:rsid w:val="005F1154"/>
    <w:rsid w:val="005F217B"/>
    <w:rsid w:val="005F2F8E"/>
    <w:rsid w:val="005F7571"/>
    <w:rsid w:val="00605BCE"/>
    <w:rsid w:val="00607301"/>
    <w:rsid w:val="00613F9C"/>
    <w:rsid w:val="0062358C"/>
    <w:rsid w:val="00642370"/>
    <w:rsid w:val="00654416"/>
    <w:rsid w:val="00666DBE"/>
    <w:rsid w:val="00684DFE"/>
    <w:rsid w:val="00694D0C"/>
    <w:rsid w:val="00696555"/>
    <w:rsid w:val="006967E1"/>
    <w:rsid w:val="006C333D"/>
    <w:rsid w:val="006C393C"/>
    <w:rsid w:val="006E114F"/>
    <w:rsid w:val="006E384B"/>
    <w:rsid w:val="006E66FF"/>
    <w:rsid w:val="006F134A"/>
    <w:rsid w:val="006F78A0"/>
    <w:rsid w:val="00707377"/>
    <w:rsid w:val="0071518A"/>
    <w:rsid w:val="00717FEC"/>
    <w:rsid w:val="00722317"/>
    <w:rsid w:val="00746DDB"/>
    <w:rsid w:val="00747C39"/>
    <w:rsid w:val="0075604E"/>
    <w:rsid w:val="007564F9"/>
    <w:rsid w:val="00771BC1"/>
    <w:rsid w:val="00772509"/>
    <w:rsid w:val="00772C92"/>
    <w:rsid w:val="007825E0"/>
    <w:rsid w:val="007A659E"/>
    <w:rsid w:val="007C7F0A"/>
    <w:rsid w:val="007D1D2C"/>
    <w:rsid w:val="007F44F7"/>
    <w:rsid w:val="0081029E"/>
    <w:rsid w:val="00815227"/>
    <w:rsid w:val="0081762E"/>
    <w:rsid w:val="00822287"/>
    <w:rsid w:val="008412F5"/>
    <w:rsid w:val="00877488"/>
    <w:rsid w:val="00880634"/>
    <w:rsid w:val="008917D3"/>
    <w:rsid w:val="0089799E"/>
    <w:rsid w:val="008A363C"/>
    <w:rsid w:val="008D7FA3"/>
    <w:rsid w:val="008F46C7"/>
    <w:rsid w:val="009153FA"/>
    <w:rsid w:val="00920CF6"/>
    <w:rsid w:val="00934087"/>
    <w:rsid w:val="00952972"/>
    <w:rsid w:val="009641D2"/>
    <w:rsid w:val="00964EB2"/>
    <w:rsid w:val="00965F12"/>
    <w:rsid w:val="00992104"/>
    <w:rsid w:val="0099567C"/>
    <w:rsid w:val="009A1B63"/>
    <w:rsid w:val="009B1562"/>
    <w:rsid w:val="009B1EF2"/>
    <w:rsid w:val="009C0A0C"/>
    <w:rsid w:val="009C589B"/>
    <w:rsid w:val="009C7BE7"/>
    <w:rsid w:val="009D47C0"/>
    <w:rsid w:val="009D6F37"/>
    <w:rsid w:val="009D7C90"/>
    <w:rsid w:val="009E5E8B"/>
    <w:rsid w:val="009E690D"/>
    <w:rsid w:val="009E7BB9"/>
    <w:rsid w:val="009F74FD"/>
    <w:rsid w:val="00A00786"/>
    <w:rsid w:val="00A128C2"/>
    <w:rsid w:val="00A27F6A"/>
    <w:rsid w:val="00A40B37"/>
    <w:rsid w:val="00A5122D"/>
    <w:rsid w:val="00A6397A"/>
    <w:rsid w:val="00A758C8"/>
    <w:rsid w:val="00A77806"/>
    <w:rsid w:val="00A81D86"/>
    <w:rsid w:val="00A839C2"/>
    <w:rsid w:val="00A9593C"/>
    <w:rsid w:val="00AA1241"/>
    <w:rsid w:val="00AA274E"/>
    <w:rsid w:val="00AB18F2"/>
    <w:rsid w:val="00AB33BA"/>
    <w:rsid w:val="00AF047A"/>
    <w:rsid w:val="00AF3896"/>
    <w:rsid w:val="00AF7AF2"/>
    <w:rsid w:val="00B21E5C"/>
    <w:rsid w:val="00B35BF8"/>
    <w:rsid w:val="00B5730F"/>
    <w:rsid w:val="00B659B6"/>
    <w:rsid w:val="00B87004"/>
    <w:rsid w:val="00B9050C"/>
    <w:rsid w:val="00B9079D"/>
    <w:rsid w:val="00B92A00"/>
    <w:rsid w:val="00BA56E2"/>
    <w:rsid w:val="00BB58AC"/>
    <w:rsid w:val="00BC7C18"/>
    <w:rsid w:val="00BD19F2"/>
    <w:rsid w:val="00BF7A1C"/>
    <w:rsid w:val="00C22143"/>
    <w:rsid w:val="00C24995"/>
    <w:rsid w:val="00C277A9"/>
    <w:rsid w:val="00C367B3"/>
    <w:rsid w:val="00C41E99"/>
    <w:rsid w:val="00C536B9"/>
    <w:rsid w:val="00C60575"/>
    <w:rsid w:val="00C63276"/>
    <w:rsid w:val="00C65A6F"/>
    <w:rsid w:val="00C676B6"/>
    <w:rsid w:val="00C77A15"/>
    <w:rsid w:val="00C85100"/>
    <w:rsid w:val="00C96870"/>
    <w:rsid w:val="00C96FA9"/>
    <w:rsid w:val="00CB1132"/>
    <w:rsid w:val="00CB5D92"/>
    <w:rsid w:val="00CD044B"/>
    <w:rsid w:val="00CD3B4B"/>
    <w:rsid w:val="00CD4119"/>
    <w:rsid w:val="00CE4375"/>
    <w:rsid w:val="00CF048F"/>
    <w:rsid w:val="00CF1BBC"/>
    <w:rsid w:val="00CF3368"/>
    <w:rsid w:val="00D023F8"/>
    <w:rsid w:val="00D1454E"/>
    <w:rsid w:val="00D14EE5"/>
    <w:rsid w:val="00D21E0A"/>
    <w:rsid w:val="00D23EE7"/>
    <w:rsid w:val="00D33238"/>
    <w:rsid w:val="00D341C4"/>
    <w:rsid w:val="00D73DC4"/>
    <w:rsid w:val="00D84F59"/>
    <w:rsid w:val="00D903EC"/>
    <w:rsid w:val="00D9597D"/>
    <w:rsid w:val="00DA0E05"/>
    <w:rsid w:val="00DA1DA4"/>
    <w:rsid w:val="00DB4136"/>
    <w:rsid w:val="00DC486D"/>
    <w:rsid w:val="00DC5656"/>
    <w:rsid w:val="00DC6FA5"/>
    <w:rsid w:val="00DC7827"/>
    <w:rsid w:val="00DD3E02"/>
    <w:rsid w:val="00DE1E4A"/>
    <w:rsid w:val="00DE582A"/>
    <w:rsid w:val="00DF2BFF"/>
    <w:rsid w:val="00DF3055"/>
    <w:rsid w:val="00E040FD"/>
    <w:rsid w:val="00E04F73"/>
    <w:rsid w:val="00E06B09"/>
    <w:rsid w:val="00E07960"/>
    <w:rsid w:val="00E3055D"/>
    <w:rsid w:val="00E37475"/>
    <w:rsid w:val="00E43D9B"/>
    <w:rsid w:val="00E525BC"/>
    <w:rsid w:val="00E54B49"/>
    <w:rsid w:val="00E6053E"/>
    <w:rsid w:val="00E60B49"/>
    <w:rsid w:val="00E627A4"/>
    <w:rsid w:val="00E673AB"/>
    <w:rsid w:val="00E7709F"/>
    <w:rsid w:val="00E8299E"/>
    <w:rsid w:val="00E85F73"/>
    <w:rsid w:val="00E87A3F"/>
    <w:rsid w:val="00EA578E"/>
    <w:rsid w:val="00EA5868"/>
    <w:rsid w:val="00EE4DB6"/>
    <w:rsid w:val="00EE5465"/>
    <w:rsid w:val="00EF2976"/>
    <w:rsid w:val="00EF588D"/>
    <w:rsid w:val="00F01F3F"/>
    <w:rsid w:val="00F05AD0"/>
    <w:rsid w:val="00F1526D"/>
    <w:rsid w:val="00F261A8"/>
    <w:rsid w:val="00F45C30"/>
    <w:rsid w:val="00F53D57"/>
    <w:rsid w:val="00F56573"/>
    <w:rsid w:val="00F62000"/>
    <w:rsid w:val="00F65566"/>
    <w:rsid w:val="00F7275C"/>
    <w:rsid w:val="00F735E0"/>
    <w:rsid w:val="00F743E9"/>
    <w:rsid w:val="00F77A73"/>
    <w:rsid w:val="00F858CD"/>
    <w:rsid w:val="00F97D6D"/>
    <w:rsid w:val="00FA0E23"/>
    <w:rsid w:val="00FA3FF6"/>
    <w:rsid w:val="00FC31BF"/>
    <w:rsid w:val="00FD73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4929"/>
    <o:shapelayout v:ext="edit">
      <o:idmap v:ext="edit" data="1"/>
    </o:shapelayout>
  </w:shapeDefaults>
  <w:decimalSymbol w:val=","/>
  <w:listSeparator w:val=";"/>
  <w14:docId w14:val="67945C99"/>
  <w15:docId w15:val="{E1F46324-AA98-48D8-AF55-D94F031B1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libri" w:hAnsi="Cambria"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iPriority="99"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lsdException w:name="toa heading" w:locked="1" w:semiHidden="1" w:unhideWhenUsed="1"/>
    <w:lsdException w:name="List" w:locked="1" w:semiHidden="1" w:unhideWhenUsed="1"/>
    <w:lsdException w:name="List Bullet" w:locked="1"/>
    <w:lsdException w:name="List Number" w:lock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lsdException w:name="List Continue 4" w:locked="1"/>
    <w:lsdException w:name="List Continue 5" w:locked="1"/>
    <w:lsdException w:name="Message Header" w:lock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pPr>
      <w:spacing w:after="200" w:line="276" w:lineRule="auto"/>
    </w:pPr>
    <w:rPr>
      <w:rFonts w:eastAsia="Times New Roman"/>
      <w:sz w:val="22"/>
      <w:szCs w:val="22"/>
      <w:lang w:eastAsia="en-US"/>
    </w:rPr>
  </w:style>
  <w:style w:type="paragraph" w:styleId="Cmsor1">
    <w:name w:val="heading 1"/>
    <w:basedOn w:val="Norml"/>
    <w:next w:val="Norml"/>
    <w:link w:val="Cmsor1Char1"/>
    <w:qFormat/>
    <w:pPr>
      <w:spacing w:before="480" w:after="0"/>
      <w:contextualSpacing/>
      <w:outlineLvl w:val="0"/>
    </w:pPr>
    <w:rPr>
      <w:smallCaps/>
      <w:spacing w:val="5"/>
      <w:sz w:val="36"/>
      <w:szCs w:val="36"/>
    </w:rPr>
  </w:style>
  <w:style w:type="paragraph" w:styleId="Cmsor2">
    <w:name w:val="heading 2"/>
    <w:basedOn w:val="Norml"/>
    <w:next w:val="Norml"/>
    <w:link w:val="Cmsor2Char1"/>
    <w:qFormat/>
    <w:pPr>
      <w:spacing w:before="200" w:after="0" w:line="271" w:lineRule="auto"/>
      <w:outlineLvl w:val="1"/>
    </w:pPr>
    <w:rPr>
      <w:smallCaps/>
      <w:sz w:val="28"/>
      <w:szCs w:val="28"/>
    </w:rPr>
  </w:style>
  <w:style w:type="paragraph" w:styleId="Cmsor3">
    <w:name w:val="heading 3"/>
    <w:basedOn w:val="Norml"/>
    <w:next w:val="Norml"/>
    <w:link w:val="Cmsor3Char1"/>
    <w:qFormat/>
    <w:pPr>
      <w:spacing w:before="200" w:after="0" w:line="271" w:lineRule="auto"/>
      <w:outlineLvl w:val="2"/>
    </w:pPr>
    <w:rPr>
      <w:i/>
      <w:iCs/>
      <w:smallCaps/>
      <w:spacing w:val="5"/>
      <w:sz w:val="26"/>
      <w:szCs w:val="26"/>
    </w:rPr>
  </w:style>
  <w:style w:type="paragraph" w:styleId="Cmsor4">
    <w:name w:val="heading 4"/>
    <w:basedOn w:val="Norml"/>
    <w:next w:val="Norml"/>
    <w:link w:val="Cmsor4Char1"/>
    <w:qFormat/>
    <w:pPr>
      <w:spacing w:after="0" w:line="271" w:lineRule="auto"/>
      <w:outlineLvl w:val="3"/>
    </w:pPr>
    <w:rPr>
      <w:b/>
      <w:bCs/>
      <w:spacing w:val="5"/>
      <w:sz w:val="24"/>
      <w:szCs w:val="24"/>
    </w:rPr>
  </w:style>
  <w:style w:type="paragraph" w:styleId="Cmsor5">
    <w:name w:val="heading 5"/>
    <w:basedOn w:val="Norml"/>
    <w:next w:val="Norml"/>
    <w:link w:val="Cmsor5Char1"/>
    <w:qFormat/>
    <w:pPr>
      <w:spacing w:after="0" w:line="271" w:lineRule="auto"/>
      <w:outlineLvl w:val="4"/>
    </w:pPr>
    <w:rPr>
      <w:i/>
      <w:iCs/>
      <w:sz w:val="24"/>
      <w:szCs w:val="24"/>
    </w:rPr>
  </w:style>
  <w:style w:type="paragraph" w:styleId="Cmsor6">
    <w:name w:val="heading 6"/>
    <w:basedOn w:val="Norml"/>
    <w:next w:val="Norml"/>
    <w:link w:val="Cmsor6Char1"/>
    <w:qFormat/>
    <w:pPr>
      <w:shd w:val="clear" w:color="auto" w:fill="FFFFFF"/>
      <w:spacing w:after="0" w:line="271" w:lineRule="auto"/>
      <w:outlineLvl w:val="5"/>
    </w:pPr>
    <w:rPr>
      <w:b/>
      <w:bCs/>
      <w:color w:val="595959"/>
      <w:spacing w:val="5"/>
    </w:rPr>
  </w:style>
  <w:style w:type="paragraph" w:styleId="Cmsor7">
    <w:name w:val="heading 7"/>
    <w:basedOn w:val="Norml"/>
    <w:next w:val="Norml"/>
    <w:link w:val="Cmsor7Char1"/>
    <w:qFormat/>
    <w:pPr>
      <w:spacing w:after="0"/>
      <w:outlineLvl w:val="6"/>
    </w:pPr>
    <w:rPr>
      <w:b/>
      <w:bCs/>
      <w:i/>
      <w:iCs/>
      <w:color w:val="5A5A5A"/>
      <w:sz w:val="20"/>
      <w:szCs w:val="20"/>
    </w:rPr>
  </w:style>
  <w:style w:type="paragraph" w:styleId="Cmsor8">
    <w:name w:val="heading 8"/>
    <w:basedOn w:val="Norml"/>
    <w:next w:val="Norml"/>
    <w:link w:val="Cmsor8Char1"/>
    <w:qFormat/>
    <w:pPr>
      <w:spacing w:after="0"/>
      <w:outlineLvl w:val="7"/>
    </w:pPr>
    <w:rPr>
      <w:b/>
      <w:bCs/>
      <w:color w:val="7F7F7F"/>
      <w:sz w:val="20"/>
      <w:szCs w:val="20"/>
    </w:rPr>
  </w:style>
  <w:style w:type="paragraph" w:styleId="Cmsor9">
    <w:name w:val="heading 9"/>
    <w:basedOn w:val="Norml"/>
    <w:next w:val="Norml"/>
    <w:link w:val="Cmsor9Char1"/>
    <w:qFormat/>
    <w:pPr>
      <w:spacing w:after="0" w:line="271" w:lineRule="auto"/>
      <w:outlineLvl w:val="8"/>
    </w:pPr>
    <w:rPr>
      <w:b/>
      <w:bCs/>
      <w:i/>
      <w:iCs/>
      <w:color w:val="7F7F7F"/>
      <w:sz w:val="18"/>
      <w:szCs w:val="1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1">
    <w:name w:val="Címsor 1 Char1"/>
    <w:basedOn w:val="Bekezdsalapbettpusa"/>
    <w:link w:val="Cmsor1"/>
    <w:locked/>
    <w:rPr>
      <w:rFonts w:ascii="Cambria" w:hAnsi="Cambria" w:cs="Times New Roman"/>
      <w:b/>
      <w:bCs/>
      <w:kern w:val="32"/>
      <w:sz w:val="32"/>
      <w:szCs w:val="32"/>
      <w:lang w:eastAsia="en-US"/>
    </w:rPr>
  </w:style>
  <w:style w:type="character" w:customStyle="1" w:styleId="Cmsor2Char1">
    <w:name w:val="Címsor 2 Char1"/>
    <w:basedOn w:val="Bekezdsalapbettpusa"/>
    <w:link w:val="Cmsor2"/>
    <w:semiHidden/>
    <w:locked/>
    <w:rPr>
      <w:rFonts w:ascii="Cambria" w:hAnsi="Cambria" w:cs="Times New Roman"/>
      <w:b/>
      <w:bCs/>
      <w:i/>
      <w:iCs/>
      <w:sz w:val="28"/>
      <w:szCs w:val="28"/>
      <w:lang w:eastAsia="en-US"/>
    </w:rPr>
  </w:style>
  <w:style w:type="character" w:customStyle="1" w:styleId="Cmsor3Char1">
    <w:name w:val="Címsor 3 Char1"/>
    <w:basedOn w:val="Bekezdsalapbettpusa"/>
    <w:link w:val="Cmsor3"/>
    <w:semiHidden/>
    <w:locked/>
    <w:rPr>
      <w:rFonts w:ascii="Cambria" w:hAnsi="Cambria" w:cs="Times New Roman"/>
      <w:b/>
      <w:bCs/>
      <w:sz w:val="26"/>
      <w:szCs w:val="26"/>
      <w:lang w:eastAsia="en-US"/>
    </w:rPr>
  </w:style>
  <w:style w:type="character" w:customStyle="1" w:styleId="Cmsor4Char1">
    <w:name w:val="Címsor 4 Char1"/>
    <w:basedOn w:val="Bekezdsalapbettpusa"/>
    <w:link w:val="Cmsor4"/>
    <w:semiHidden/>
    <w:locked/>
    <w:rPr>
      <w:rFonts w:ascii="Calibri" w:hAnsi="Calibri" w:cs="Times New Roman"/>
      <w:b/>
      <w:bCs/>
      <w:sz w:val="28"/>
      <w:szCs w:val="28"/>
      <w:lang w:eastAsia="en-US"/>
    </w:rPr>
  </w:style>
  <w:style w:type="character" w:customStyle="1" w:styleId="Cmsor5Char1">
    <w:name w:val="Címsor 5 Char1"/>
    <w:basedOn w:val="Bekezdsalapbettpusa"/>
    <w:link w:val="Cmsor5"/>
    <w:semiHidden/>
    <w:locked/>
    <w:rPr>
      <w:rFonts w:ascii="Calibri" w:hAnsi="Calibri" w:cs="Times New Roman"/>
      <w:b/>
      <w:bCs/>
      <w:i/>
      <w:iCs/>
      <w:sz w:val="26"/>
      <w:szCs w:val="26"/>
      <w:lang w:eastAsia="en-US"/>
    </w:rPr>
  </w:style>
  <w:style w:type="character" w:customStyle="1" w:styleId="Cmsor6Char1">
    <w:name w:val="Címsor 6 Char1"/>
    <w:basedOn w:val="Bekezdsalapbettpusa"/>
    <w:link w:val="Cmsor6"/>
    <w:semiHidden/>
    <w:locked/>
    <w:rPr>
      <w:rFonts w:ascii="Calibri" w:hAnsi="Calibri" w:cs="Times New Roman"/>
      <w:b/>
      <w:bCs/>
      <w:lang w:eastAsia="en-US"/>
    </w:rPr>
  </w:style>
  <w:style w:type="character" w:customStyle="1" w:styleId="Cmsor7Char1">
    <w:name w:val="Címsor 7 Char1"/>
    <w:basedOn w:val="Bekezdsalapbettpusa"/>
    <w:link w:val="Cmsor7"/>
    <w:semiHidden/>
    <w:locked/>
    <w:rPr>
      <w:rFonts w:ascii="Calibri" w:hAnsi="Calibri" w:cs="Times New Roman"/>
      <w:sz w:val="24"/>
      <w:szCs w:val="24"/>
      <w:lang w:eastAsia="en-US"/>
    </w:rPr>
  </w:style>
  <w:style w:type="character" w:customStyle="1" w:styleId="Cmsor8Char1">
    <w:name w:val="Címsor 8 Char1"/>
    <w:basedOn w:val="Bekezdsalapbettpusa"/>
    <w:link w:val="Cmsor8"/>
    <w:semiHidden/>
    <w:locked/>
    <w:rPr>
      <w:rFonts w:ascii="Calibri" w:hAnsi="Calibri" w:cs="Times New Roman"/>
      <w:i/>
      <w:iCs/>
      <w:sz w:val="24"/>
      <w:szCs w:val="24"/>
      <w:lang w:eastAsia="en-US"/>
    </w:rPr>
  </w:style>
  <w:style w:type="character" w:customStyle="1" w:styleId="Cmsor9Char1">
    <w:name w:val="Címsor 9 Char1"/>
    <w:basedOn w:val="Bekezdsalapbettpusa"/>
    <w:link w:val="Cmsor9"/>
    <w:semiHidden/>
    <w:locked/>
    <w:rPr>
      <w:rFonts w:ascii="Cambria" w:hAnsi="Cambria" w:cs="Times New Roman"/>
      <w:lang w:eastAsia="en-US"/>
    </w:rPr>
  </w:style>
  <w:style w:type="character" w:customStyle="1" w:styleId="Cmsor1Char">
    <w:name w:val="Címsor 1 Char"/>
    <w:rPr>
      <w:smallCaps/>
      <w:spacing w:val="5"/>
      <w:sz w:val="36"/>
    </w:rPr>
  </w:style>
  <w:style w:type="character" w:customStyle="1" w:styleId="Cmsor4Char">
    <w:name w:val="Címsor 4 Char"/>
    <w:semiHidden/>
    <w:rPr>
      <w:b/>
      <w:spacing w:val="5"/>
      <w:sz w:val="24"/>
    </w:rPr>
  </w:style>
  <w:style w:type="character" w:customStyle="1" w:styleId="Cmsor5Char">
    <w:name w:val="Címsor 5 Char"/>
    <w:semiHidden/>
    <w:rPr>
      <w:i/>
      <w:sz w:val="24"/>
    </w:rPr>
  </w:style>
  <w:style w:type="character" w:customStyle="1" w:styleId="Cmsor6Char">
    <w:name w:val="Címsor 6 Char"/>
    <w:semiHidden/>
    <w:rPr>
      <w:b/>
      <w:color w:val="595959"/>
      <w:spacing w:val="5"/>
      <w:shd w:val="clear" w:color="auto" w:fill="FFFFFF"/>
    </w:rPr>
  </w:style>
  <w:style w:type="character" w:customStyle="1" w:styleId="Cmsor7Char">
    <w:name w:val="Címsor 7 Char"/>
    <w:rPr>
      <w:b/>
      <w:i/>
      <w:color w:val="5A5A5A"/>
      <w:sz w:val="20"/>
    </w:rPr>
  </w:style>
  <w:style w:type="paragraph" w:customStyle="1" w:styleId="Nincstrkz1">
    <w:name w:val="Nincs térköz1"/>
    <w:basedOn w:val="Norml"/>
    <w:pPr>
      <w:spacing w:after="0" w:line="240" w:lineRule="auto"/>
    </w:pPr>
  </w:style>
  <w:style w:type="character" w:customStyle="1" w:styleId="Cmsor2Char">
    <w:name w:val="Címsor 2 Char"/>
    <w:semiHidden/>
    <w:rPr>
      <w:smallCaps/>
      <w:sz w:val="28"/>
    </w:rPr>
  </w:style>
  <w:style w:type="character" w:customStyle="1" w:styleId="Cmsor3Char">
    <w:name w:val="Címsor 3 Char"/>
    <w:semiHidden/>
    <w:rPr>
      <w:i/>
      <w:smallCaps/>
      <w:spacing w:val="5"/>
      <w:sz w:val="26"/>
    </w:rPr>
  </w:style>
  <w:style w:type="character" w:customStyle="1" w:styleId="Cmsor8Char">
    <w:name w:val="Címsor 8 Char"/>
    <w:semiHidden/>
    <w:rPr>
      <w:b/>
      <w:color w:val="7F7F7F"/>
      <w:sz w:val="20"/>
    </w:rPr>
  </w:style>
  <w:style w:type="character" w:customStyle="1" w:styleId="Cmsor9Char">
    <w:name w:val="Címsor 9 Char"/>
    <w:semiHidden/>
    <w:rPr>
      <w:b/>
      <w:i/>
      <w:color w:val="7F7F7F"/>
      <w:sz w:val="18"/>
    </w:rPr>
  </w:style>
  <w:style w:type="paragraph" w:styleId="Cm">
    <w:name w:val="Title"/>
    <w:basedOn w:val="Norml"/>
    <w:next w:val="Norml"/>
    <w:link w:val="CmChar1"/>
    <w:qFormat/>
    <w:pPr>
      <w:spacing w:after="300" w:line="240" w:lineRule="auto"/>
      <w:contextualSpacing/>
    </w:pPr>
    <w:rPr>
      <w:smallCaps/>
      <w:sz w:val="52"/>
      <w:szCs w:val="52"/>
    </w:rPr>
  </w:style>
  <w:style w:type="character" w:customStyle="1" w:styleId="CmChar1">
    <w:name w:val="Cím Char1"/>
    <w:basedOn w:val="Bekezdsalapbettpusa"/>
    <w:link w:val="Cm"/>
    <w:locked/>
    <w:rPr>
      <w:rFonts w:ascii="Cambria" w:hAnsi="Cambria" w:cs="Times New Roman"/>
      <w:b/>
      <w:bCs/>
      <w:kern w:val="28"/>
      <w:sz w:val="32"/>
      <w:szCs w:val="32"/>
      <w:lang w:eastAsia="en-US"/>
    </w:rPr>
  </w:style>
  <w:style w:type="character" w:customStyle="1" w:styleId="CmChar">
    <w:name w:val="Cím Char"/>
    <w:rPr>
      <w:smallCaps/>
      <w:sz w:val="52"/>
    </w:rPr>
  </w:style>
  <w:style w:type="paragraph" w:styleId="Alcm">
    <w:name w:val="Subtitle"/>
    <w:basedOn w:val="Norml"/>
    <w:next w:val="Norml"/>
    <w:link w:val="AlcmChar1"/>
    <w:qFormat/>
    <w:rPr>
      <w:i/>
      <w:iCs/>
      <w:smallCaps/>
      <w:spacing w:val="10"/>
      <w:sz w:val="28"/>
      <w:szCs w:val="28"/>
    </w:rPr>
  </w:style>
  <w:style w:type="character" w:customStyle="1" w:styleId="AlcmChar1">
    <w:name w:val="Alcím Char1"/>
    <w:basedOn w:val="Bekezdsalapbettpusa"/>
    <w:link w:val="Alcm"/>
    <w:locked/>
    <w:rPr>
      <w:rFonts w:ascii="Cambria" w:hAnsi="Cambria" w:cs="Times New Roman"/>
      <w:sz w:val="24"/>
      <w:szCs w:val="24"/>
      <w:lang w:eastAsia="en-US"/>
    </w:rPr>
  </w:style>
  <w:style w:type="character" w:customStyle="1" w:styleId="AlcmChar">
    <w:name w:val="Alcím Char"/>
    <w:rPr>
      <w:i/>
      <w:smallCaps/>
      <w:spacing w:val="10"/>
      <w:sz w:val="28"/>
    </w:rPr>
  </w:style>
  <w:style w:type="character" w:styleId="Kiemels2">
    <w:name w:val="Strong"/>
    <w:basedOn w:val="Bekezdsalapbettpusa"/>
    <w:qFormat/>
    <w:rPr>
      <w:rFonts w:cs="Times New Roman"/>
      <w:b/>
    </w:rPr>
  </w:style>
  <w:style w:type="character" w:styleId="Kiemels">
    <w:name w:val="Emphasis"/>
    <w:basedOn w:val="Bekezdsalapbettpusa"/>
    <w:qFormat/>
    <w:rPr>
      <w:rFonts w:cs="Times New Roman"/>
      <w:b/>
      <w:i/>
      <w:spacing w:val="10"/>
    </w:rPr>
  </w:style>
  <w:style w:type="paragraph" w:customStyle="1" w:styleId="Listaszerbekezds1">
    <w:name w:val="Listaszerű bekezdés1"/>
    <w:basedOn w:val="Norml"/>
    <w:pPr>
      <w:ind w:left="720"/>
      <w:contextualSpacing/>
    </w:pPr>
  </w:style>
  <w:style w:type="paragraph" w:customStyle="1" w:styleId="Idzet1">
    <w:name w:val="Idézet1"/>
    <w:basedOn w:val="Norml"/>
    <w:next w:val="Norml"/>
    <w:link w:val="QuoteChar"/>
    <w:rPr>
      <w:i/>
      <w:iCs/>
    </w:rPr>
  </w:style>
  <w:style w:type="character" w:customStyle="1" w:styleId="QuoteChar">
    <w:name w:val="Quote Char"/>
    <w:basedOn w:val="Bekezdsalapbettpusa"/>
    <w:link w:val="Idzet1"/>
    <w:locked/>
    <w:rPr>
      <w:rFonts w:cs="Times New Roman"/>
      <w:i/>
      <w:iCs/>
      <w:color w:val="000000"/>
      <w:lang w:eastAsia="en-US"/>
    </w:rPr>
  </w:style>
  <w:style w:type="character" w:customStyle="1" w:styleId="IdzetChar">
    <w:name w:val="Idézet Char"/>
    <w:rPr>
      <w:i/>
    </w:rPr>
  </w:style>
  <w:style w:type="paragraph" w:customStyle="1" w:styleId="Kiemeltidzet1">
    <w:name w:val="Kiemelt idézet1"/>
    <w:basedOn w:val="Norml"/>
    <w:next w:val="Norml"/>
    <w:link w:val="IntenseQuoteChar"/>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basedOn w:val="Bekezdsalapbettpusa"/>
    <w:link w:val="Kiemeltidzet1"/>
    <w:locked/>
    <w:rPr>
      <w:rFonts w:cs="Times New Roman"/>
      <w:b/>
      <w:bCs/>
      <w:i/>
      <w:iCs/>
      <w:color w:val="4F81BD"/>
      <w:lang w:eastAsia="en-US"/>
    </w:rPr>
  </w:style>
  <w:style w:type="character" w:customStyle="1" w:styleId="KiemeltidzetChar">
    <w:name w:val="Kiemelt idézet Char"/>
    <w:rPr>
      <w:i/>
    </w:rPr>
  </w:style>
  <w:style w:type="character" w:customStyle="1" w:styleId="Finomkiemels1">
    <w:name w:val="Finom kiemelés1"/>
    <w:basedOn w:val="Bekezdsalapbettpusa"/>
    <w:rPr>
      <w:rFonts w:cs="Times New Roman"/>
      <w:i/>
    </w:rPr>
  </w:style>
  <w:style w:type="character" w:customStyle="1" w:styleId="Ershangslyozs1">
    <w:name w:val="Erős hangsúlyozás1"/>
    <w:basedOn w:val="Bekezdsalapbettpusa"/>
    <w:rPr>
      <w:rFonts w:cs="Times New Roman"/>
      <w:b/>
      <w:i/>
    </w:rPr>
  </w:style>
  <w:style w:type="character" w:customStyle="1" w:styleId="Finomhivatkozs1">
    <w:name w:val="Finom hivatkozás1"/>
    <w:basedOn w:val="Bekezdsalapbettpusa"/>
    <w:rPr>
      <w:rFonts w:cs="Times New Roman"/>
      <w:smallCaps/>
    </w:rPr>
  </w:style>
  <w:style w:type="character" w:customStyle="1" w:styleId="Ershivatkozs1">
    <w:name w:val="Erős hivatkozás1"/>
    <w:basedOn w:val="Bekezdsalapbettpusa"/>
    <w:rPr>
      <w:rFonts w:cs="Times New Roman"/>
      <w:b/>
      <w:smallCaps/>
    </w:rPr>
  </w:style>
  <w:style w:type="character" w:customStyle="1" w:styleId="Knyvcme1">
    <w:name w:val="Könyv címe1"/>
    <w:basedOn w:val="Bekezdsalapbettpusa"/>
    <w:rPr>
      <w:rFonts w:cs="Times New Roman"/>
      <w:i/>
      <w:smallCaps/>
      <w:spacing w:val="5"/>
    </w:rPr>
  </w:style>
  <w:style w:type="paragraph" w:customStyle="1" w:styleId="Tartalomjegyzkcmsora1">
    <w:name w:val="Tartalomjegyzék címsora1"/>
    <w:basedOn w:val="Cmsor1"/>
    <w:next w:val="Norml"/>
    <w:pPr>
      <w:outlineLvl w:val="9"/>
    </w:pPr>
  </w:style>
  <w:style w:type="paragraph" w:styleId="NormlWeb">
    <w:name w:val="Normal (Web)"/>
    <w:basedOn w:val="Norml"/>
    <w:semiHidden/>
    <w:pPr>
      <w:spacing w:before="100" w:beforeAutospacing="1" w:after="100" w:afterAutospacing="1" w:line="240" w:lineRule="auto"/>
    </w:pPr>
    <w:rPr>
      <w:rFonts w:ascii="Times New Roman" w:eastAsia="Calibri" w:hAnsi="Times New Roman"/>
      <w:sz w:val="24"/>
      <w:szCs w:val="24"/>
      <w:lang w:eastAsia="hu-HU"/>
    </w:rPr>
  </w:style>
  <w:style w:type="paragraph" w:styleId="Szvegtrzs2">
    <w:name w:val="Body Text 2"/>
    <w:basedOn w:val="Norml"/>
    <w:link w:val="Szvegtrzs2Char"/>
    <w:semiHidden/>
    <w:pPr>
      <w:autoSpaceDE w:val="0"/>
      <w:autoSpaceDN w:val="0"/>
      <w:adjustRightInd w:val="0"/>
      <w:spacing w:after="0" w:line="240" w:lineRule="auto"/>
      <w:jc w:val="both"/>
    </w:pPr>
    <w:rPr>
      <w:rFonts w:ascii="Times New Roman" w:eastAsia="Calibri" w:hAnsi="Times New Roman"/>
      <w:color w:val="000000"/>
      <w:sz w:val="24"/>
      <w:szCs w:val="24"/>
      <w:lang w:eastAsia="hu-HU"/>
    </w:rPr>
  </w:style>
  <w:style w:type="character" w:customStyle="1" w:styleId="Szvegtrzs2Char">
    <w:name w:val="Szövegtörzs 2 Char"/>
    <w:basedOn w:val="Bekezdsalapbettpusa"/>
    <w:link w:val="Szvegtrzs2"/>
    <w:semiHidden/>
    <w:locked/>
    <w:rPr>
      <w:rFonts w:cs="Times New Roman"/>
      <w:lang w:eastAsia="en-US"/>
    </w:rPr>
  </w:style>
  <w:style w:type="character" w:styleId="Hiperhivatkozs">
    <w:name w:val="Hyperlink"/>
    <w:basedOn w:val="Bekezdsalapbettpusa"/>
    <w:semiHidden/>
    <w:rPr>
      <w:rFonts w:cs="Times New Roman"/>
      <w:color w:val="0000FF"/>
      <w:u w:val="single"/>
    </w:rPr>
  </w:style>
  <w:style w:type="paragraph" w:styleId="Szvegtrzs">
    <w:name w:val="Body Text"/>
    <w:aliases w:val="b,Body Text Char1,Body Text Char Char,Body Text Char1 Char Char,Body Text Char Char Char Char,Body Text Char1 Char Char Char Char,Body Text Char Char1 Char Char Char Char,Body Text Char1 Char Char Char Char Char Char"/>
    <w:basedOn w:val="Norml"/>
    <w:link w:val="SzvegtrzsChar"/>
    <w:semiHidden/>
    <w:pPr>
      <w:jc w:val="both"/>
    </w:pPr>
    <w:rPr>
      <w:rFonts w:ascii="Arial" w:hAnsi="Arial" w:cs="Arial"/>
      <w:bCs/>
    </w:rPr>
  </w:style>
  <w:style w:type="character" w:customStyle="1" w:styleId="SzvegtrzsChar">
    <w:name w:val="Szövegtörzs Char"/>
    <w:aliases w:val="b Char,Body Text Char1 Char,Body Text Char Char Char,Body Text Char1 Char Char Char,Body Text Char Char Char Char Char,Body Text Char1 Char Char Char Char Char,Body Text Char Char1 Char Char Char Char Char"/>
    <w:basedOn w:val="Bekezdsalapbettpusa"/>
    <w:link w:val="Szvegtrzs"/>
    <w:semiHidden/>
    <w:locked/>
    <w:rPr>
      <w:rFonts w:cs="Times New Roman"/>
      <w:lang w:eastAsia="en-US"/>
    </w:rPr>
  </w:style>
  <w:style w:type="paragraph" w:styleId="Szvegtrzs3">
    <w:name w:val="Body Text 3"/>
    <w:basedOn w:val="Norml"/>
    <w:link w:val="Szvegtrzs3Char"/>
    <w:semiHidden/>
    <w:pPr>
      <w:spacing w:after="0" w:line="240" w:lineRule="auto"/>
      <w:jc w:val="both"/>
    </w:pPr>
    <w:rPr>
      <w:rFonts w:ascii="Times New Roman" w:hAnsi="Times New Roman"/>
      <w:iCs/>
      <w:sz w:val="24"/>
    </w:rPr>
  </w:style>
  <w:style w:type="character" w:customStyle="1" w:styleId="Szvegtrzs3Char">
    <w:name w:val="Szövegtörzs 3 Char"/>
    <w:basedOn w:val="Bekezdsalapbettpusa"/>
    <w:link w:val="Szvegtrzs3"/>
    <w:semiHidden/>
    <w:locked/>
    <w:rPr>
      <w:rFonts w:cs="Times New Roman"/>
      <w:sz w:val="16"/>
      <w:szCs w:val="16"/>
      <w:lang w:eastAsia="en-US"/>
    </w:rPr>
  </w:style>
  <w:style w:type="paragraph" w:styleId="Buborkszveg">
    <w:name w:val="Balloon Text"/>
    <w:basedOn w:val="Norml"/>
    <w:link w:val="BuborkszvegChar1"/>
    <w:semiHidden/>
    <w:pPr>
      <w:spacing w:after="0" w:line="240" w:lineRule="auto"/>
    </w:pPr>
    <w:rPr>
      <w:rFonts w:ascii="Tahoma" w:hAnsi="Tahoma" w:cs="Tahoma"/>
      <w:sz w:val="16"/>
      <w:szCs w:val="16"/>
    </w:rPr>
  </w:style>
  <w:style w:type="character" w:customStyle="1" w:styleId="BuborkszvegChar1">
    <w:name w:val="Buborékszöveg Char1"/>
    <w:basedOn w:val="Bekezdsalapbettpusa"/>
    <w:link w:val="Buborkszveg"/>
    <w:semiHidden/>
    <w:locked/>
    <w:rPr>
      <w:rFonts w:ascii="Times New Roman" w:hAnsi="Times New Roman" w:cs="Times New Roman"/>
      <w:sz w:val="2"/>
      <w:lang w:eastAsia="en-US"/>
    </w:rPr>
  </w:style>
  <w:style w:type="character" w:customStyle="1" w:styleId="BuborkszvegChar">
    <w:name w:val="Buborékszöveg Char"/>
    <w:semiHidden/>
    <w:rPr>
      <w:rFonts w:ascii="Tahoma" w:hAnsi="Tahoma"/>
      <w:sz w:val="16"/>
      <w:lang w:eastAsia="en-US"/>
    </w:rPr>
  </w:style>
  <w:style w:type="paragraph" w:customStyle="1" w:styleId="xl42">
    <w:name w:val="xl42"/>
    <w:basedOn w:val="Norml"/>
    <w:pPr>
      <w:pBdr>
        <w:top w:val="single" w:sz="4" w:space="0" w:color="auto"/>
        <w:left w:val="single" w:sz="4" w:space="0" w:color="auto"/>
        <w:right w:val="single" w:sz="8" w:space="0" w:color="auto"/>
      </w:pBdr>
      <w:spacing w:before="100" w:beforeAutospacing="1" w:after="100" w:afterAutospacing="1" w:line="240" w:lineRule="auto"/>
    </w:pPr>
    <w:rPr>
      <w:rFonts w:ascii="Arial" w:eastAsia="Calibri" w:hAnsi="Arial"/>
      <w:lang w:eastAsia="hu-HU"/>
    </w:rPr>
  </w:style>
  <w:style w:type="character" w:styleId="Mrltotthiperhivatkozs">
    <w:name w:val="FollowedHyperlink"/>
    <w:basedOn w:val="Bekezdsalapbettpusa"/>
    <w:semiHidden/>
    <w:rPr>
      <w:rFonts w:cs="Times New Roman"/>
      <w:color w:val="800080"/>
      <w:u w:val="single"/>
    </w:rPr>
  </w:style>
  <w:style w:type="paragraph" w:customStyle="1" w:styleId="Listaszerbekezds10">
    <w:name w:val="Listaszerű bekezdés1"/>
    <w:basedOn w:val="Norml"/>
    <w:pPr>
      <w:spacing w:after="120" w:line="240" w:lineRule="auto"/>
      <w:ind w:left="720"/>
      <w:contextualSpacing/>
      <w:jc w:val="both"/>
    </w:pPr>
    <w:rPr>
      <w:rFonts w:ascii="Times New Roman" w:eastAsia="Calibri" w:hAnsi="Times New Roman"/>
      <w:sz w:val="24"/>
      <w:szCs w:val="24"/>
    </w:rPr>
  </w:style>
  <w:style w:type="paragraph" w:styleId="lfej">
    <w:name w:val="header"/>
    <w:basedOn w:val="Norml"/>
    <w:link w:val="lfejChar"/>
    <w:locked/>
    <w:pPr>
      <w:tabs>
        <w:tab w:val="center" w:pos="4536"/>
        <w:tab w:val="right" w:pos="9072"/>
      </w:tabs>
      <w:spacing w:after="0" w:line="240" w:lineRule="auto"/>
    </w:pPr>
  </w:style>
  <w:style w:type="character" w:customStyle="1" w:styleId="lfejChar">
    <w:name w:val="Élőfej Char"/>
    <w:basedOn w:val="Bekezdsalapbettpusa"/>
    <w:link w:val="lfej"/>
    <w:rPr>
      <w:rFonts w:eastAsia="Times New Roman"/>
      <w:sz w:val="22"/>
      <w:szCs w:val="22"/>
      <w:lang w:eastAsia="en-US"/>
    </w:rPr>
  </w:style>
  <w:style w:type="paragraph" w:styleId="llb">
    <w:name w:val="footer"/>
    <w:basedOn w:val="Norml"/>
    <w:link w:val="llbChar"/>
    <w:uiPriority w:val="99"/>
    <w:locked/>
    <w:pPr>
      <w:tabs>
        <w:tab w:val="center" w:pos="4536"/>
        <w:tab w:val="right" w:pos="9072"/>
      </w:tabs>
      <w:spacing w:after="0" w:line="240" w:lineRule="auto"/>
    </w:pPr>
  </w:style>
  <w:style w:type="character" w:customStyle="1" w:styleId="llbChar">
    <w:name w:val="Élőláb Char"/>
    <w:basedOn w:val="Bekezdsalapbettpusa"/>
    <w:link w:val="llb"/>
    <w:uiPriority w:val="99"/>
    <w:rPr>
      <w:rFonts w:eastAsia="Times New Roman"/>
      <w:sz w:val="22"/>
      <w:szCs w:val="22"/>
      <w:lang w:eastAsia="en-US"/>
    </w:rPr>
  </w:style>
  <w:style w:type="paragraph" w:styleId="Listaszerbekezds">
    <w:name w:val="List Paragraph"/>
    <w:basedOn w:val="Norml"/>
    <w:uiPriority w:val="34"/>
    <w:qFormat/>
    <w:pPr>
      <w:spacing w:after="0" w:line="240" w:lineRule="auto"/>
      <w:ind w:left="720"/>
      <w:contextualSpacing/>
    </w:pPr>
    <w:rPr>
      <w:rFonts w:ascii="CG Times" w:hAnsi="CG Times"/>
      <w:sz w:val="20"/>
      <w:szCs w:val="20"/>
      <w:lang w:eastAsia="hu-HU"/>
    </w:rPr>
  </w:style>
  <w:style w:type="paragraph" w:styleId="HTML-kntformzott">
    <w:name w:val="HTML Preformatted"/>
    <w:basedOn w:val="Norml"/>
    <w:link w:val="HTML-kntformzottChar"/>
    <w:lock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sz w:val="20"/>
      <w:szCs w:val="20"/>
      <w:lang w:eastAsia="ar-SA"/>
    </w:rPr>
  </w:style>
  <w:style w:type="character" w:customStyle="1" w:styleId="HTML-kntformzottChar">
    <w:name w:val="HTML-ként formázott Char"/>
    <w:basedOn w:val="Bekezdsalapbettpusa"/>
    <w:link w:val="HTML-kntformzott"/>
    <w:rPr>
      <w:rFonts w:ascii="Arial Unicode MS" w:eastAsia="Arial Unicode MS" w:hAnsi="Arial Unicode MS"/>
      <w:lang w:eastAsia="ar-SA"/>
    </w:rPr>
  </w:style>
  <w:style w:type="character" w:customStyle="1" w:styleId="FootnoteCharacters">
    <w:name w:val="Footnote Characters"/>
    <w:qFormat/>
    <w:rsid w:val="001F059F"/>
  </w:style>
  <w:style w:type="character" w:customStyle="1" w:styleId="FootnoteAnchor">
    <w:name w:val="Footnote Anchor"/>
    <w:rsid w:val="001F059F"/>
    <w:rPr>
      <w:vertAlign w:val="superscript"/>
    </w:rPr>
  </w:style>
  <w:style w:type="paragraph" w:styleId="Lbjegyzetszveg">
    <w:name w:val="footnote text"/>
    <w:basedOn w:val="Norml"/>
    <w:link w:val="LbjegyzetszvegChar"/>
    <w:locked/>
    <w:rsid w:val="001F059F"/>
    <w:pPr>
      <w:suppressLineNumbers/>
      <w:suppressAutoHyphens/>
      <w:spacing w:after="0" w:line="240" w:lineRule="auto"/>
      <w:ind w:left="339" w:hanging="339"/>
    </w:pPr>
    <w:rPr>
      <w:rFonts w:ascii="Times New Roman" w:eastAsia="Noto Sans CJK SC Regular" w:hAnsi="Times New Roman" w:cs="FreeSans"/>
      <w:kern w:val="2"/>
      <w:sz w:val="20"/>
      <w:szCs w:val="20"/>
      <w:lang w:eastAsia="zh-CN" w:bidi="hi-IN"/>
    </w:rPr>
  </w:style>
  <w:style w:type="character" w:customStyle="1" w:styleId="LbjegyzetszvegChar">
    <w:name w:val="Lábjegyzetszöveg Char"/>
    <w:basedOn w:val="Bekezdsalapbettpusa"/>
    <w:link w:val="Lbjegyzetszveg"/>
    <w:rsid w:val="001F059F"/>
    <w:rPr>
      <w:rFonts w:ascii="Times New Roman" w:eastAsia="Noto Sans CJK SC Regular" w:hAnsi="Times New Roman" w:cs="FreeSans"/>
      <w:kern w:val="2"/>
      <w:lang w:eastAsia="zh-CN" w:bidi="hi-IN"/>
    </w:rPr>
  </w:style>
  <w:style w:type="character" w:styleId="Jegyzethivatkozs">
    <w:name w:val="annotation reference"/>
    <w:basedOn w:val="Bekezdsalapbettpusa"/>
    <w:semiHidden/>
    <w:unhideWhenUsed/>
    <w:locked/>
    <w:rsid w:val="00391E91"/>
    <w:rPr>
      <w:sz w:val="16"/>
      <w:szCs w:val="16"/>
    </w:rPr>
  </w:style>
  <w:style w:type="paragraph" w:styleId="Jegyzetszveg">
    <w:name w:val="annotation text"/>
    <w:basedOn w:val="Norml"/>
    <w:link w:val="JegyzetszvegChar"/>
    <w:semiHidden/>
    <w:unhideWhenUsed/>
    <w:locked/>
    <w:rsid w:val="00391E91"/>
    <w:pPr>
      <w:spacing w:line="240" w:lineRule="auto"/>
    </w:pPr>
    <w:rPr>
      <w:sz w:val="20"/>
      <w:szCs w:val="20"/>
    </w:rPr>
  </w:style>
  <w:style w:type="character" w:customStyle="1" w:styleId="JegyzetszvegChar">
    <w:name w:val="Jegyzetszöveg Char"/>
    <w:basedOn w:val="Bekezdsalapbettpusa"/>
    <w:link w:val="Jegyzetszveg"/>
    <w:semiHidden/>
    <w:rsid w:val="00391E91"/>
    <w:rPr>
      <w:rFonts w:eastAsia="Times New Roman"/>
      <w:lang w:eastAsia="en-US"/>
    </w:rPr>
  </w:style>
  <w:style w:type="paragraph" w:styleId="Megjegyzstrgya">
    <w:name w:val="annotation subject"/>
    <w:basedOn w:val="Jegyzetszveg"/>
    <w:next w:val="Jegyzetszveg"/>
    <w:link w:val="MegjegyzstrgyaChar"/>
    <w:semiHidden/>
    <w:unhideWhenUsed/>
    <w:locked/>
    <w:rsid w:val="00391E91"/>
    <w:rPr>
      <w:b/>
      <w:bCs/>
    </w:rPr>
  </w:style>
  <w:style w:type="character" w:customStyle="1" w:styleId="MegjegyzstrgyaChar">
    <w:name w:val="Megjegyzés tárgya Char"/>
    <w:basedOn w:val="JegyzetszvegChar"/>
    <w:link w:val="Megjegyzstrgya"/>
    <w:semiHidden/>
    <w:rsid w:val="00391E91"/>
    <w:rPr>
      <w:rFonts w:eastAsia="Times New Roman"/>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442573923">
      <w:bodyDiv w:val="1"/>
      <w:marLeft w:val="0"/>
      <w:marRight w:val="0"/>
      <w:marTop w:val="0"/>
      <w:marBottom w:val="0"/>
      <w:divBdr>
        <w:top w:val="none" w:sz="0" w:space="0" w:color="auto"/>
        <w:left w:val="none" w:sz="0" w:space="0" w:color="auto"/>
        <w:bottom w:val="none" w:sz="0" w:space="0" w:color="auto"/>
        <w:right w:val="none" w:sz="0" w:space="0" w:color="auto"/>
      </w:divBdr>
    </w:div>
    <w:div w:id="947733045">
      <w:bodyDiv w:val="1"/>
      <w:marLeft w:val="0"/>
      <w:marRight w:val="0"/>
      <w:marTop w:val="0"/>
      <w:marBottom w:val="0"/>
      <w:divBdr>
        <w:top w:val="none" w:sz="0" w:space="0" w:color="auto"/>
        <w:left w:val="none" w:sz="0" w:space="0" w:color="auto"/>
        <w:bottom w:val="none" w:sz="0" w:space="0" w:color="auto"/>
        <w:right w:val="none" w:sz="0" w:space="0" w:color="auto"/>
      </w:divBdr>
    </w:div>
    <w:div w:id="1211455060">
      <w:bodyDiv w:val="1"/>
      <w:marLeft w:val="0"/>
      <w:marRight w:val="0"/>
      <w:marTop w:val="0"/>
      <w:marBottom w:val="0"/>
      <w:divBdr>
        <w:top w:val="none" w:sz="0" w:space="0" w:color="auto"/>
        <w:left w:val="none" w:sz="0" w:space="0" w:color="auto"/>
        <w:bottom w:val="none" w:sz="0" w:space="0" w:color="auto"/>
        <w:right w:val="none" w:sz="0" w:space="0" w:color="auto"/>
      </w:divBdr>
    </w:div>
    <w:div w:id="1398287587">
      <w:bodyDiv w:val="1"/>
      <w:marLeft w:val="0"/>
      <w:marRight w:val="0"/>
      <w:marTop w:val="0"/>
      <w:marBottom w:val="0"/>
      <w:divBdr>
        <w:top w:val="none" w:sz="0" w:space="0" w:color="auto"/>
        <w:left w:val="none" w:sz="0" w:space="0" w:color="auto"/>
        <w:bottom w:val="none" w:sz="0" w:space="0" w:color="auto"/>
        <w:right w:val="none" w:sz="0" w:space="0" w:color="auto"/>
      </w:divBdr>
    </w:div>
    <w:div w:id="1881435272">
      <w:bodyDiv w:val="1"/>
      <w:marLeft w:val="0"/>
      <w:marRight w:val="0"/>
      <w:marTop w:val="0"/>
      <w:marBottom w:val="0"/>
      <w:divBdr>
        <w:top w:val="none" w:sz="0" w:space="0" w:color="auto"/>
        <w:left w:val="none" w:sz="0" w:space="0" w:color="auto"/>
        <w:bottom w:val="none" w:sz="0" w:space="0" w:color="auto"/>
        <w:right w:val="none" w:sz="0" w:space="0" w:color="auto"/>
      </w:divBdr>
    </w:div>
    <w:div w:id="2088182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A0D152-5E0E-4092-85B1-48EFE3F37C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3</Pages>
  <Words>576</Words>
  <Characters>3979</Characters>
  <Application>Microsoft Office Word</Application>
  <DocSecurity>0</DocSecurity>
  <Lines>33</Lines>
  <Paragraphs>9</Paragraphs>
  <ScaleCrop>false</ScaleCrop>
  <HeadingPairs>
    <vt:vector size="2" baseType="variant">
      <vt:variant>
        <vt:lpstr>Cím</vt:lpstr>
      </vt:variant>
      <vt:variant>
        <vt:i4>1</vt:i4>
      </vt:variant>
    </vt:vector>
  </HeadingPairs>
  <TitlesOfParts>
    <vt:vector size="1" baseType="lpstr">
      <vt:lpstr>Előterjesztés száma:                                                                                Előterjesztés száma:</vt:lpstr>
    </vt:vector>
  </TitlesOfParts>
  <Company/>
  <LinksUpToDate>false</LinksUpToDate>
  <CharactersWithSpaces>4546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Előterjesztés száma:                                                                                Előterjesztés száma:</dc:title>
  <dc:creator>Csákyné Heisler Zsuzsa</dc:creator>
  <cp:lastModifiedBy>Zámodics Péter</cp:lastModifiedBy>
  <cp:revision>14</cp:revision>
  <cp:lastPrinted>2017-01-18T13:03:00Z</cp:lastPrinted>
  <dcterms:created xsi:type="dcterms:W3CDTF">2026-10-01T12:19:00Z</dcterms:created>
  <dcterms:modified xsi:type="dcterms:W3CDTF">2026-10-14T12:28:00Z</dcterms:modified>
</cp:coreProperties>
</file>